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numPr>
          <w:ilvl w:val="0"/>
          <w:numId w:val="4"/>
        </w:numPr>
        <w:shd w:fill="c0c0c0" w:val="clear"/>
        <w:tabs>
          <w:tab w:val="left" w:leader="none" w:pos="0"/>
        </w:tabs>
        <w:ind w:left="0" w:right="-36" w:firstLine="0"/>
        <w:jc w:val="center"/>
        <w:rPr>
          <w:rFonts w:ascii="Arial" w:cs="Arial" w:eastAsia="Arial" w:hAnsi="Arial"/>
          <w:b w:val="0"/>
          <w:bCs w:val="0"/>
          <w:sz w:val="22"/>
          <w:szCs w:val="22"/>
        </w:rPr>
      </w:pPr>
      <w:r w:rsidDel="00000000" w:rsidR="00000000" w:rsidRPr="00000000">
        <w:rPr>
          <w:rFonts w:ascii="Arial" w:cs="Arial" w:eastAsia="Arial" w:hAnsi="Arial"/>
          <w:b w:val="1"/>
          <w:bCs w:val="1"/>
          <w:sz w:val="22"/>
          <w:szCs w:val="22"/>
          <w:vertAlign w:val="baseline"/>
          <w:rtl w:val="0"/>
        </w:rPr>
        <w:t xml:space="preserve">1001 – BİLİMSEL VE TEKNOLOJİK ARAŞTIRMA PROJELERİNİ DESTEKLEME PROGRAMI</w:t>
      </w:r>
      <w:r w:rsidDel="00000000" w:rsidR="00000000" w:rsidRPr="00000000">
        <w:rPr>
          <w:rtl w:val="0"/>
        </w:rPr>
      </w:r>
    </w:p>
    <w:p w:rsidR="00000000" w:rsidDel="00000000" w:rsidP="00000000" w:rsidRDefault="00000000" w:rsidRPr="00000000" w14:paraId="00000002">
      <w:pPr>
        <w:keepNext w:val="1"/>
        <w:numPr>
          <w:ilvl w:val="0"/>
          <w:numId w:val="4"/>
        </w:numPr>
        <w:shd w:fill="c0c0c0" w:val="clear"/>
        <w:tabs>
          <w:tab w:val="left" w:leader="none" w:pos="0"/>
        </w:tabs>
        <w:ind w:left="0" w:right="-36" w:firstLine="0"/>
        <w:jc w:val="center"/>
        <w:rPr>
          <w:rFonts w:ascii="Arial" w:cs="Arial" w:eastAsia="Arial" w:hAnsi="Arial"/>
          <w:b w:val="0"/>
          <w:bCs w:val="0"/>
          <w:sz w:val="22"/>
          <w:szCs w:val="22"/>
        </w:rPr>
      </w:pPr>
      <w:r w:rsidDel="00000000" w:rsidR="00000000" w:rsidRPr="00000000">
        <w:rPr>
          <w:rFonts w:ascii="Arial" w:cs="Arial" w:eastAsia="Arial" w:hAnsi="Arial"/>
          <w:b w:val="1"/>
          <w:bCs w:val="1"/>
          <w:sz w:val="22"/>
          <w:szCs w:val="22"/>
          <w:vertAlign w:val="baseline"/>
          <w:rtl w:val="0"/>
        </w:rPr>
        <w:t xml:space="preserve">PROJE BAŞVURU FORMU</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0000"/>
          <w:sz w:val="18"/>
          <w:szCs w:val="18"/>
          <w:u w:val="none"/>
          <w:shd w:fill="auto" w:val="clear"/>
          <w:vertAlign w:val="baseline"/>
        </w:rPr>
      </w:pPr>
      <w:bookmarkStart w:colFirst="0" w:colLast="0" w:name="_jaf71sfow0af" w:id="0"/>
      <w:bookmarkEnd w:id="0"/>
      <w:r w:rsidDel="00000000" w:rsidR="00000000" w:rsidRPr="00000000">
        <w:rPr>
          <w:rFonts w:ascii="Arial" w:cs="Arial" w:eastAsia="Arial" w:hAnsi="Arial"/>
          <w:b w:val="1"/>
          <w:bCs w:val="1"/>
          <w:i w:val="0"/>
          <w:iCs w:val="0"/>
          <w:smallCaps w:val="0"/>
          <w:strike w:val="0"/>
          <w:color w:val="ff0000"/>
          <w:sz w:val="18"/>
          <w:szCs w:val="18"/>
          <w:u w:val="none"/>
          <w:shd w:fill="auto" w:val="clear"/>
          <w:vertAlign w:val="baseline"/>
          <w:rtl w:val="0"/>
        </w:rPr>
        <w:t xml:space="preserve">Başvuru formunun Arial 9 yazı tipinde, her bir konu başlığı altında verilen açıklamalar göz önünde bulundurularak hazırlanması ve ekler hariç toplam 25 sayfayı geçmemesi gerekmektedir. Dosya depolama/paylaşım sistemlerindeki dosyalara ve/veya web sayfalarına link verilerek proje içeriğinin başvuru formu sınırları dışında ayrı bir alanda paylaşılması halinde, proje bilimsel değerlendirmeye alınmadan iade edilir. Form değişiklikleri izle modunda bırakılmamalı ve yorum içermemelidir. Formun içeriği ayrı bir ek olarak farklı dosyada paylaşılmamalıdır. Proje önerisine ilişkin tüm bilgilerin formda yer alan ilgili bölüme eklenmesi ve formun nihai halinin tek bir dosya olarak başvuru sistemine yüklenmesi gerekmektedir. Proje önerisi değerlendirme formuna ulaşmak için</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hyperlink r:id="rId6">
        <w:r w:rsidDel="00000000" w:rsidR="00000000" w:rsidRPr="00000000">
          <w:rPr>
            <w:rFonts w:ascii="Arial" w:cs="Arial" w:eastAsia="Arial" w:hAnsi="Arial"/>
            <w:b w:val="1"/>
            <w:bCs w:val="1"/>
            <w:i w:val="0"/>
            <w:iCs w:val="0"/>
            <w:smallCaps w:val="0"/>
            <w:strike w:val="0"/>
            <w:color w:val="0000ff"/>
            <w:sz w:val="18"/>
            <w:szCs w:val="18"/>
            <w:u w:val="single"/>
            <w:shd w:fill="auto" w:val="clear"/>
            <w:vertAlign w:val="baseline"/>
            <w:rtl w:val="0"/>
          </w:rPr>
          <w:t xml:space="preserve">tıklayınız</w:t>
        </w:r>
      </w:hyperlink>
      <w:r w:rsidDel="00000000" w:rsidR="00000000" w:rsidRPr="00000000">
        <w:rPr>
          <w:rFonts w:ascii="Arial" w:cs="Arial" w:eastAsia="Arial" w:hAnsi="Arial"/>
          <w:b w:val="1"/>
          <w:bCs w:val="1"/>
          <w:i w:val="0"/>
          <w:iCs w:val="0"/>
          <w:smallCaps w:val="0"/>
          <w:strike w:val="0"/>
          <w:color w:val="ff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7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2"/>
        <w:tblGridChange w:id="0">
          <w:tblGrid>
            <w:gridCol w:w="9782"/>
          </w:tblGrid>
        </w:tblGridChange>
      </w:tblGrid>
      <w:tr>
        <w:trPr>
          <w:cantSplit w:val="0"/>
          <w:trHeight w:val="418"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4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Proje Başlığı: Evrak Tanıma ve Kategorilendirme Sistemi</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4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Proje Yürütücüsü: Hasan Özgür Özdemir</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4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Araştırmacılar: Beyza Acar, Tarık Çalışkan, Yunus Emre Çukur, Sefa Taşdemir</w:t>
            </w:r>
            <w:r w:rsidDel="00000000" w:rsidR="00000000" w:rsidRPr="00000000">
              <w:rPr>
                <w:rtl w:val="0"/>
              </w:rPr>
            </w:r>
          </w:p>
        </w:tc>
      </w:tr>
      <w:tr>
        <w:trPr>
          <w:cantSplit w:val="0"/>
          <w:trHeight w:val="412" w:hRule="atLeast"/>
          <w:tblHeader w:val="0"/>
        </w:trPr>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4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Projenin Yürütüleceği Kurum/Kuruluş: İstanbul Medeniyet Üniversitesi</w:t>
            </w:r>
            <w:r w:rsidDel="00000000" w:rsidR="00000000" w:rsidRPr="00000000">
              <w:rPr>
                <w:rtl w:val="0"/>
              </w:rPr>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C">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ÖZET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Türkçe ve İngilizce özetlerin projenin (a) özgün değeri, (b) yöntemi, (c) yönetimi ve (d) yaygın etkisinin ana hatlarını kapsaması beklenir. Her bir özet 600 kelime ile sınırlandırılmalıdır. Bu bölümün en son yazılması önerilir.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single"/>
          <w:shd w:fill="auto" w:val="clear"/>
          <w:vertAlign w:val="baseline"/>
        </w:rPr>
      </w:pPr>
      <w:r w:rsidDel="00000000" w:rsidR="00000000" w:rsidRPr="00000000">
        <w:rPr>
          <w:rtl w:val="0"/>
        </w:rPr>
      </w:r>
    </w:p>
    <w:tbl>
      <w:tblPr>
        <w:tblStyle w:val="Table2"/>
        <w:tblW w:w="97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1"/>
        <w:tblGridChange w:id="0">
          <w:tblGrid>
            <w:gridCol w:w="9781"/>
          </w:tblGrid>
        </w:tblGridChange>
      </w:tblGrid>
      <w:tr>
        <w:trPr>
          <w:cantSplit w:val="0"/>
          <w:trHeight w:val="945" w:hRule="atLeast"/>
          <w:tblHeader w:val="0"/>
        </w:trPr>
        <w:tc>
          <w:tcP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Proje Özeti</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45" w:hRule="atLeast"/>
          <w:tblHeader w:val="0"/>
        </w:trPr>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Anahtar Kelimeler:</w:t>
            </w:r>
            <w:r w:rsidDel="00000000" w:rsidR="00000000" w:rsidRPr="00000000">
              <w:rPr>
                <w:rtl w:val="0"/>
              </w:rPr>
            </w:r>
          </w:p>
        </w:tc>
      </w:tr>
    </w:tbl>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3"/>
        <w:tblW w:w="97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1"/>
        <w:tblGridChange w:id="0">
          <w:tblGrid>
            <w:gridCol w:w="9781"/>
          </w:tblGrid>
        </w:tblGridChange>
      </w:tblGrid>
      <w:tr>
        <w:trPr>
          <w:cantSplit w:val="0"/>
          <w:trHeight w:val="574" w:hRule="atLeast"/>
          <w:tblHeader w:val="0"/>
        </w:trPr>
        <w:tc>
          <w:tcPr>
            <w:vAlign w:val="top"/>
          </w:tcPr>
          <w:p w:rsidR="00000000" w:rsidDel="00000000" w:rsidP="00000000" w:rsidRDefault="00000000" w:rsidRPr="00000000" w14:paraId="0000001F">
            <w:pPr>
              <w:jc w:val="both"/>
              <w:rPr>
                <w:rFonts w:ascii="Arial" w:cs="Arial" w:eastAsia="Arial" w:hAnsi="Arial"/>
                <w:color w:val="000000"/>
                <w:sz w:val="18"/>
                <w:szCs w:val="18"/>
                <w:vertAlign w:val="baseline"/>
              </w:rPr>
            </w:pPr>
            <w:r w:rsidDel="00000000" w:rsidR="00000000" w:rsidRPr="00000000">
              <w:rPr>
                <w:rFonts w:ascii="Arial" w:cs="Arial" w:eastAsia="Arial" w:hAnsi="Arial"/>
                <w:b w:val="1"/>
                <w:bCs w:val="1"/>
                <w:color w:val="000000"/>
                <w:sz w:val="18"/>
                <w:szCs w:val="18"/>
                <w:vertAlign w:val="baseline"/>
                <w:rtl w:val="0"/>
              </w:rPr>
              <w:t xml:space="preserve">Title :</w:t>
            </w:r>
            <w:r w:rsidDel="00000000" w:rsidR="00000000" w:rsidRPr="00000000">
              <w:rPr>
                <w:rFonts w:ascii="Arial" w:cs="Arial" w:eastAsia="Arial" w:hAnsi="Arial"/>
                <w:color w:val="000000"/>
                <w:sz w:val="18"/>
                <w:szCs w:val="18"/>
                <w:vertAlign w:val="baseline"/>
                <w:rtl w:val="0"/>
              </w:rPr>
              <w:t xml:space="preserve"> </w:t>
            </w:r>
          </w:p>
        </w:tc>
      </w:tr>
      <w:tr>
        <w:trPr>
          <w:cantSplit w:val="0"/>
          <w:trHeight w:val="945" w:hRule="atLeast"/>
          <w:tblHeader w:val="0"/>
        </w:trPr>
        <w:tc>
          <w:tcPr>
            <w:vAlign w:val="center"/>
          </w:tcPr>
          <w:p w:rsidR="00000000" w:rsidDel="00000000" w:rsidP="00000000" w:rsidRDefault="00000000" w:rsidRPr="00000000" w14:paraId="00000020">
            <w:pPr>
              <w:jc w:val="center"/>
              <w:rPr>
                <w:rFonts w:ascii="Arial" w:cs="Arial" w:eastAsia="Arial" w:hAnsi="Arial"/>
                <w:b w:val="0"/>
                <w:bCs w:val="0"/>
                <w:color w:val="000000"/>
                <w:sz w:val="18"/>
                <w:szCs w:val="18"/>
                <w:vertAlign w:val="baseline"/>
              </w:rPr>
            </w:pPr>
            <w:r w:rsidDel="00000000" w:rsidR="00000000" w:rsidRPr="00000000">
              <w:rPr>
                <w:rFonts w:ascii="Arial" w:cs="Arial" w:eastAsia="Arial" w:hAnsi="Arial"/>
                <w:b w:val="1"/>
                <w:bCs w:val="1"/>
                <w:color w:val="000000"/>
                <w:sz w:val="18"/>
                <w:szCs w:val="18"/>
                <w:vertAlign w:val="baseline"/>
                <w:rtl w:val="0"/>
              </w:rPr>
              <w:t xml:space="preserve">Summary</w:t>
            </w:r>
            <w:r w:rsidDel="00000000" w:rsidR="00000000" w:rsidRPr="00000000">
              <w:rPr>
                <w:rtl w:val="0"/>
              </w:rPr>
            </w:r>
          </w:p>
          <w:p w:rsidR="00000000" w:rsidDel="00000000" w:rsidP="00000000" w:rsidRDefault="00000000" w:rsidRPr="00000000" w14:paraId="00000021">
            <w:pPr>
              <w:jc w:val="center"/>
              <w:rPr>
                <w:rFonts w:ascii="Arial" w:cs="Arial" w:eastAsia="Arial" w:hAnsi="Arial"/>
                <w:b w:val="0"/>
                <w:bCs w:val="0"/>
                <w:color w:val="000000"/>
                <w:sz w:val="18"/>
                <w:szCs w:val="18"/>
                <w:vertAlign w:val="baseline"/>
              </w:rPr>
            </w:pPr>
            <w:r w:rsidDel="00000000" w:rsidR="00000000" w:rsidRPr="00000000">
              <w:rPr>
                <w:rtl w:val="0"/>
              </w:rPr>
            </w:r>
          </w:p>
          <w:p w:rsidR="00000000" w:rsidDel="00000000" w:rsidP="00000000" w:rsidRDefault="00000000" w:rsidRPr="00000000" w14:paraId="00000022">
            <w:pPr>
              <w:jc w:val="center"/>
              <w:rPr>
                <w:rFonts w:ascii="Arial" w:cs="Arial" w:eastAsia="Arial" w:hAnsi="Arial"/>
                <w:b w:val="0"/>
                <w:bCs w:val="0"/>
                <w:color w:val="000000"/>
                <w:sz w:val="18"/>
                <w:szCs w:val="18"/>
                <w:vertAlign w:val="baseline"/>
              </w:rPr>
            </w:pPr>
            <w:r w:rsidDel="00000000" w:rsidR="00000000" w:rsidRPr="00000000">
              <w:rPr>
                <w:rtl w:val="0"/>
              </w:rPr>
            </w:r>
          </w:p>
          <w:p w:rsidR="00000000" w:rsidDel="00000000" w:rsidP="00000000" w:rsidRDefault="00000000" w:rsidRPr="00000000" w14:paraId="00000023">
            <w:pPr>
              <w:jc w:val="center"/>
              <w:rPr>
                <w:rFonts w:ascii="Arial" w:cs="Arial" w:eastAsia="Arial" w:hAnsi="Arial"/>
                <w:b w:val="0"/>
                <w:bCs w:val="0"/>
                <w:color w:val="000000"/>
                <w:sz w:val="18"/>
                <w:szCs w:val="18"/>
                <w:vertAlign w:val="baseline"/>
              </w:rPr>
            </w:pPr>
            <w:r w:rsidDel="00000000" w:rsidR="00000000" w:rsidRPr="00000000">
              <w:rPr>
                <w:rtl w:val="0"/>
              </w:rPr>
            </w:r>
          </w:p>
          <w:p w:rsidR="00000000" w:rsidDel="00000000" w:rsidP="00000000" w:rsidRDefault="00000000" w:rsidRPr="00000000" w14:paraId="00000024">
            <w:pPr>
              <w:jc w:val="center"/>
              <w:rPr>
                <w:rFonts w:ascii="Arial" w:cs="Arial" w:eastAsia="Arial" w:hAnsi="Arial"/>
                <w:b w:val="0"/>
                <w:bCs w:val="0"/>
                <w:color w:val="000000"/>
                <w:sz w:val="18"/>
                <w:szCs w:val="18"/>
                <w:vertAlign w:val="baseline"/>
              </w:rPr>
            </w:pPr>
            <w:r w:rsidDel="00000000" w:rsidR="00000000" w:rsidRPr="00000000">
              <w:rPr>
                <w:rtl w:val="0"/>
              </w:rPr>
            </w:r>
          </w:p>
          <w:p w:rsidR="00000000" w:rsidDel="00000000" w:rsidP="00000000" w:rsidRDefault="00000000" w:rsidRPr="00000000" w14:paraId="00000025">
            <w:pPr>
              <w:jc w:val="center"/>
              <w:rPr>
                <w:rFonts w:ascii="Arial" w:cs="Arial" w:eastAsia="Arial" w:hAnsi="Arial"/>
                <w:b w:val="0"/>
                <w:bCs w:val="0"/>
                <w:color w:val="000000"/>
                <w:sz w:val="18"/>
                <w:szCs w:val="18"/>
                <w:vertAlign w:val="baseline"/>
              </w:rPr>
            </w:pPr>
            <w:r w:rsidDel="00000000" w:rsidR="00000000" w:rsidRPr="00000000">
              <w:rPr>
                <w:rtl w:val="0"/>
              </w:rPr>
            </w:r>
          </w:p>
          <w:p w:rsidR="00000000" w:rsidDel="00000000" w:rsidP="00000000" w:rsidRDefault="00000000" w:rsidRPr="00000000" w14:paraId="00000026">
            <w:pPr>
              <w:jc w:val="center"/>
              <w:rPr>
                <w:rFonts w:ascii="Arial" w:cs="Arial" w:eastAsia="Arial" w:hAnsi="Arial"/>
                <w:b w:val="0"/>
                <w:bCs w:val="0"/>
                <w:color w:val="000000"/>
                <w:sz w:val="18"/>
                <w:szCs w:val="18"/>
                <w:vertAlign w:val="baseline"/>
              </w:rPr>
            </w:pPr>
            <w:r w:rsidDel="00000000" w:rsidR="00000000" w:rsidRPr="00000000">
              <w:rPr>
                <w:rtl w:val="0"/>
              </w:rPr>
            </w:r>
          </w:p>
          <w:p w:rsidR="00000000" w:rsidDel="00000000" w:rsidP="00000000" w:rsidRDefault="00000000" w:rsidRPr="00000000" w14:paraId="00000027">
            <w:pPr>
              <w:jc w:val="center"/>
              <w:rPr>
                <w:rFonts w:ascii="Arial" w:cs="Arial" w:eastAsia="Arial" w:hAnsi="Arial"/>
                <w:b w:val="0"/>
                <w:bCs w:val="0"/>
                <w:color w:val="000000"/>
                <w:sz w:val="18"/>
                <w:szCs w:val="18"/>
                <w:vertAlign w:val="baseline"/>
              </w:rPr>
            </w:pPr>
            <w:r w:rsidDel="00000000" w:rsidR="00000000" w:rsidRPr="00000000">
              <w:rPr>
                <w:rtl w:val="0"/>
              </w:rPr>
            </w:r>
          </w:p>
          <w:p w:rsidR="00000000" w:rsidDel="00000000" w:rsidP="00000000" w:rsidRDefault="00000000" w:rsidRPr="00000000" w14:paraId="00000028">
            <w:pPr>
              <w:jc w:val="center"/>
              <w:rPr>
                <w:rFonts w:ascii="Arial" w:cs="Arial" w:eastAsia="Arial" w:hAnsi="Arial"/>
                <w:b w:val="0"/>
                <w:bCs w:val="0"/>
                <w:color w:val="000000"/>
                <w:sz w:val="18"/>
                <w:szCs w:val="18"/>
                <w:vertAlign w:val="baseline"/>
              </w:rPr>
            </w:pPr>
            <w:r w:rsidDel="00000000" w:rsidR="00000000" w:rsidRPr="00000000">
              <w:rPr>
                <w:rtl w:val="0"/>
              </w:rPr>
            </w:r>
          </w:p>
          <w:p w:rsidR="00000000" w:rsidDel="00000000" w:rsidP="00000000" w:rsidRDefault="00000000" w:rsidRPr="00000000" w14:paraId="00000029">
            <w:pPr>
              <w:jc w:val="center"/>
              <w:rPr>
                <w:rFonts w:ascii="Arial" w:cs="Arial" w:eastAsia="Arial" w:hAnsi="Arial"/>
                <w:b w:val="0"/>
                <w:bCs w:val="0"/>
                <w:color w:val="000000"/>
                <w:sz w:val="18"/>
                <w:szCs w:val="18"/>
                <w:vertAlign w:val="baseline"/>
              </w:rPr>
            </w:pPr>
            <w:r w:rsidDel="00000000" w:rsidR="00000000" w:rsidRPr="00000000">
              <w:rPr>
                <w:rtl w:val="0"/>
              </w:rPr>
            </w:r>
          </w:p>
          <w:p w:rsidR="00000000" w:rsidDel="00000000" w:rsidP="00000000" w:rsidRDefault="00000000" w:rsidRPr="00000000" w14:paraId="0000002A">
            <w:pPr>
              <w:jc w:val="center"/>
              <w:rPr>
                <w:rFonts w:ascii="Arial" w:cs="Arial" w:eastAsia="Arial" w:hAnsi="Arial"/>
                <w:b w:val="0"/>
                <w:bCs w:val="0"/>
                <w:color w:val="000000"/>
                <w:sz w:val="18"/>
                <w:szCs w:val="18"/>
                <w:vertAlign w:val="baseline"/>
              </w:rPr>
            </w:pPr>
            <w:r w:rsidDel="00000000" w:rsidR="00000000" w:rsidRPr="00000000">
              <w:rPr>
                <w:rtl w:val="0"/>
              </w:rPr>
            </w:r>
          </w:p>
          <w:p w:rsidR="00000000" w:rsidDel="00000000" w:rsidP="00000000" w:rsidRDefault="00000000" w:rsidRPr="00000000" w14:paraId="0000002B">
            <w:pPr>
              <w:jc w:val="center"/>
              <w:rPr>
                <w:rFonts w:ascii="Arial" w:cs="Arial" w:eastAsia="Arial" w:hAnsi="Arial"/>
                <w:b w:val="0"/>
                <w:bCs w:val="0"/>
                <w:color w:val="000000"/>
                <w:sz w:val="18"/>
                <w:szCs w:val="18"/>
                <w:vertAlign w:val="baseline"/>
              </w:rPr>
            </w:pPr>
            <w:r w:rsidDel="00000000" w:rsidR="00000000" w:rsidRPr="00000000">
              <w:rPr>
                <w:rtl w:val="0"/>
              </w:rPr>
            </w:r>
          </w:p>
          <w:p w:rsidR="00000000" w:rsidDel="00000000" w:rsidP="00000000" w:rsidRDefault="00000000" w:rsidRPr="00000000" w14:paraId="0000002C">
            <w:pPr>
              <w:jc w:val="both"/>
              <w:rPr>
                <w:rFonts w:ascii="Arial" w:cs="Arial" w:eastAsia="Arial" w:hAnsi="Arial"/>
                <w:b w:val="0"/>
                <w:bCs w:val="0"/>
                <w:color w:val="000000"/>
                <w:sz w:val="18"/>
                <w:szCs w:val="18"/>
                <w:vertAlign w:val="baseline"/>
              </w:rPr>
            </w:pPr>
            <w:r w:rsidDel="00000000" w:rsidR="00000000" w:rsidRPr="00000000">
              <w:rPr>
                <w:rtl w:val="0"/>
              </w:rPr>
            </w:r>
          </w:p>
        </w:tc>
      </w:tr>
      <w:tr>
        <w:trPr>
          <w:cantSplit w:val="0"/>
          <w:trHeight w:val="466" w:hRule="atLeast"/>
          <w:tblHeader w:val="0"/>
        </w:trPr>
        <w:tc>
          <w:tcPr>
            <w:vAlign w:val="top"/>
          </w:tcPr>
          <w:p w:rsidR="00000000" w:rsidDel="00000000" w:rsidP="00000000" w:rsidRDefault="00000000" w:rsidRPr="00000000" w14:paraId="0000002D">
            <w:pPr>
              <w:rPr>
                <w:rFonts w:ascii="Arial" w:cs="Arial" w:eastAsia="Arial" w:hAnsi="Arial"/>
                <w:b w:val="0"/>
                <w:bCs w:val="0"/>
                <w:color w:val="000000"/>
                <w:sz w:val="18"/>
                <w:szCs w:val="18"/>
                <w:vertAlign w:val="baseline"/>
              </w:rPr>
            </w:pPr>
            <w:r w:rsidDel="00000000" w:rsidR="00000000" w:rsidRPr="00000000">
              <w:rPr>
                <w:rFonts w:ascii="Arial" w:cs="Arial" w:eastAsia="Arial" w:hAnsi="Arial"/>
                <w:b w:val="1"/>
                <w:bCs w:val="1"/>
                <w:color w:val="000000"/>
                <w:sz w:val="18"/>
                <w:szCs w:val="18"/>
                <w:vertAlign w:val="baseline"/>
                <w:rtl w:val="0"/>
              </w:rPr>
              <w:t xml:space="preserve">Keywords:</w:t>
            </w:r>
            <w:r w:rsidDel="00000000" w:rsidR="00000000" w:rsidRPr="00000000">
              <w:rPr>
                <w:rtl w:val="0"/>
              </w:rPr>
            </w:r>
          </w:p>
        </w:tc>
      </w:tr>
    </w:tbl>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58" w:right="0" w:hanging="1458"/>
        <w:jc w:val="both"/>
        <w:rPr>
          <w:rFonts w:ascii="Arial" w:cs="Arial" w:eastAsia="Arial" w:hAnsi="Arial"/>
          <w:i w:val="0"/>
          <w:iCs w:val="0"/>
          <w:smallCaps w:val="0"/>
          <w:strike w:val="0"/>
          <w:color w:val="000000"/>
          <w:sz w:val="18"/>
          <w:szCs w:val="18"/>
          <w:u w:val="none"/>
          <w:shd w:fill="auto" w:val="clear"/>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ÖZGÜN DEĞER </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28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1.1. Konunun Önemi ve Projenin Özgün Değeri: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Proje önerisinde ele alınan konunun kapsamı ve önemi nitel ve/veya nicel verilerle desteklenerek literatürün eleştirel bir değerlendirmesi ile açıklanır. Projenin literatürdeki hangi eksikliği nasıl gidereceği veya hangi soruna nasıl bir çözüm geliştireceği, literatürdeki çalışmalardan farklı olarak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ilgili bilim veya teknoloji alan(lar)ına kavramsal, kuramsal ve/veya metodolojik olarak ne gibi özgün katkılarda bulunacağı açıklanır. Kaynaklar </w:t>
      </w:r>
      <w:hyperlink r:id="rId7">
        <w:r w:rsidDel="00000000" w:rsidR="00000000" w:rsidRPr="00000000">
          <w:rPr>
            <w:rFonts w:ascii="Arial" w:cs="Arial" w:eastAsia="Arial" w:hAnsi="Arial"/>
            <w:b w:val="0"/>
            <w:bCs w:val="0"/>
            <w:i w:val="0"/>
            <w:iCs w:val="0"/>
            <w:smallCaps w:val="0"/>
            <w:strike w:val="0"/>
            <w:color w:val="0000ff"/>
            <w:sz w:val="18"/>
            <w:szCs w:val="18"/>
            <w:u w:val="single"/>
            <w:shd w:fill="auto" w:val="clear"/>
            <w:vertAlign w:val="baseline"/>
            <w:rtl w:val="0"/>
          </w:rPr>
          <w:t xml:space="preserve">https://tubitak.gov.tr/tr/duyuru/bibliyografik-verilerin-duzenlenmesi</w:t>
        </w:r>
      </w:hyperlink>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sayfasındaki açıklamalara uygun olarak </w:t>
      </w:r>
      <w:hyperlink r:id="rId8">
        <w:r w:rsidDel="00000000" w:rsidR="00000000" w:rsidRPr="00000000">
          <w:rPr>
            <w:rFonts w:ascii="Arial" w:cs="Arial" w:eastAsia="Arial" w:hAnsi="Arial"/>
            <w:b w:val="0"/>
            <w:bCs w:val="0"/>
            <w:i w:val="0"/>
            <w:iCs w:val="0"/>
            <w:smallCaps w:val="0"/>
            <w:strike w:val="0"/>
            <w:color w:val="0000ff"/>
            <w:sz w:val="18"/>
            <w:szCs w:val="18"/>
            <w:u w:val="single"/>
            <w:shd w:fill="auto" w:val="clear"/>
            <w:vertAlign w:val="baseline"/>
            <w:rtl w:val="0"/>
          </w:rPr>
          <w:t xml:space="preserve">EK-1</w:t>
        </w:r>
      </w:hyperlink>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 verilir.</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4"/>
        <w:tblW w:w="9782.0" w:type="dxa"/>
        <w:jc w:val="left"/>
        <w:tblLayout w:type="fixed"/>
        <w:tblLook w:val="0000"/>
      </w:tblPr>
      <w:tblGrid>
        <w:gridCol w:w="9782"/>
        <w:tblGridChange w:id="0">
          <w:tblGrid>
            <w:gridCol w:w="9782"/>
          </w:tblGrid>
        </w:tblGridChange>
      </w:tblGrid>
      <w:tr>
        <w:trPr>
          <w:cantSplit w:val="0"/>
          <w:trHeight w:val="592"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Günümüzde kurum ve kuruluşlar, yoğun belge trafiğine sahip operasyonel süreçler yürütmektedir. Resmî yazışmalar, dilekçeler, formlar, faturalar ve çeşitli yönetimsel dokümanların büyük bir kısmı hâlâ manuel yöntemlerle sınıflandırılmakta ve arşivlenmektedir. Bu durum, zaman kaybına yol açtığı gibi belgelerin yanlış kategorilere atanması, arşiv erişim zorlukları ve iş süreçlerinde gecikme gibi sorunları da beraberinde getirmektedir. Özellikle kamu kurumlarında ve büyük ölçekli işletmelerde doküman hacmi arttıkça belge yönetiminde hata oranı ve iş yükü önemli ölçüde yükselmektedir.</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Literatürde OCR tabanlı metin çıkarımı ve belge sınıflandırma üzerine çalışmalar bulunsa da bu çalışmalar çoğunlukla tek tür belgeye odaklanmakta, sınırlı veri kümeleri ile yürütülmekte veya gerçek kurumsal ihtiyaçlarla birebir örtüşmeyen akademik modeller sunmaktadır. Bu proje, farklı evrak türlerini hem metin hem de içerik yapısı aracılığıyla ayrıştırabilecek, otomatik kategori önerileri sunabilecek ve kurumsal belge süreçlerine doğrudan entegre edilebilecek kapsamlı bir sistem geliştirmeyi hedeflediği için özgün bir değere sahiptir.</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Projenin özgün katkısı, yalnızca OCR ile metin çıkarmakla sınırlı olmayan; belge türünü algılayarak anlamlı kategorilere ayıran ve kullanıcıya karar destek mekanizması sunan bütünleşik bir yapay zekâ modelinin oluşturulmasıdır. Bu yönüyle proje, mevcut akademik ve sektörel çalışmalardan ayrışmakta; belge yönetiminde doğruluk, hız ve tutarlılık sağlayarak literatüre metodolojik ve uygulamalı yenilikler katmaktadır.</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93"/>
        </w:tabs>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ab/>
      </w:r>
    </w:p>
    <w:p w:rsidR="00000000" w:rsidDel="00000000" w:rsidP="00000000" w:rsidRDefault="00000000" w:rsidRPr="00000000" w14:paraId="0000003E">
      <w:pPr>
        <w:widowControl w:val="1"/>
        <w:spacing w:line="276" w:lineRule="auto"/>
        <w:jc w:val="both"/>
        <w:rPr>
          <w:rFonts w:ascii="Arial" w:cs="Arial" w:eastAsia="Arial" w:hAnsi="Arial"/>
          <w:color w:val="000000"/>
          <w:sz w:val="18"/>
          <w:szCs w:val="18"/>
          <w:vertAlign w:val="baseline"/>
        </w:rPr>
      </w:pPr>
      <w:r w:rsidDel="00000000" w:rsidR="00000000" w:rsidRPr="00000000">
        <w:rPr>
          <w:rFonts w:ascii="Arial" w:cs="Arial" w:eastAsia="Arial" w:hAnsi="Arial"/>
          <w:b w:val="1"/>
          <w:bCs w:val="1"/>
          <w:color w:val="000000"/>
          <w:sz w:val="18"/>
          <w:szCs w:val="18"/>
          <w:vertAlign w:val="baseline"/>
          <w:rtl w:val="0"/>
        </w:rPr>
        <w:t xml:space="preserve">1.2. Araştırma Sorusu ve/veya Hipotezi:</w:t>
      </w:r>
      <w:r w:rsidDel="00000000" w:rsidR="00000000" w:rsidRPr="00000000">
        <w:rPr>
          <w:rFonts w:ascii="Arial" w:cs="Arial" w:eastAsia="Arial" w:hAnsi="Arial"/>
          <w:color w:val="000000"/>
          <w:sz w:val="18"/>
          <w:szCs w:val="18"/>
          <w:vertAlign w:val="baseline"/>
          <w:rtl w:val="0"/>
        </w:rPr>
        <w:t xml:space="preserve"> Projenin ele aldığı problem(ler), araştırma sorusu ve/veya hipotezi açık bir şekilde ortaya konulur.</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5"/>
        <w:tblW w:w="9782.0" w:type="dxa"/>
        <w:jc w:val="left"/>
        <w:tblLayout w:type="fixed"/>
        <w:tblLook w:val="0000"/>
      </w:tblPr>
      <w:tblGrid>
        <w:gridCol w:w="9782"/>
        <w:tblGridChange w:id="0">
          <w:tblGrid>
            <w:gridCol w:w="9782"/>
          </w:tblGrid>
        </w:tblGridChange>
      </w:tblGrid>
      <w:tr>
        <w:trPr>
          <w:cantSplit w:val="0"/>
          <w:trHeight w:val="592"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Projenin temel araştırma sorusu, “Farklı türlerdeki kurumsal evrakların, yapay zekâ tabanlı bir model tarafından ne ölçüde doğru ve tutarlı bir şekilde tanınabileceği ve uygun kategoriye atanabileceği” şeklinde tanımlanmıştır. Bu kapsamda proje, OCR çıktılarının yapay zekâ temelli sınıflandırma yöntemleri ile birleştirildiğinde belge türü tespitinin otomatik olarak gerçekleştirilebileceğini öngörmektedir.</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Projenin hipotezi, metin çıkarımı sonrası elde edilen içerik özelliklerinin anlamlı bir vektör temsiline dönüştürülmesi hâlinde, geliştirilecek sınıflandırma modelinin evrakları yüksek doğrulukla tanıyacağı ve kategorilere ayıracağı yönündedir. Başka bir ifadeyle, belgelerdeki metinsel yapıların doğru şekilde modellenmesi durumunda sistemin en az %90 doğruluk oranına ulaşacağı varsayılmaktadır.</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1.3. Amaç ve Hedefler: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Projenin amacı ve hedefleri açık, ölçülebilir, gerçekçi ve proje süresince ulaşılabilir nitelikte olacak şekilde açıklanır.</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6"/>
        <w:tblW w:w="9782.0" w:type="dxa"/>
        <w:jc w:val="left"/>
        <w:tblLayout w:type="fixed"/>
        <w:tblLook w:val="0000"/>
      </w:tblPr>
      <w:tblGrid>
        <w:gridCol w:w="9782"/>
        <w:tblGridChange w:id="0">
          <w:tblGrid>
            <w:gridCol w:w="9782"/>
          </w:tblGrid>
        </w:tblGridChange>
      </w:tblGrid>
      <w:tr>
        <w:trPr>
          <w:cantSplit w:val="0"/>
          <w:trHeight w:val="592"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Bu projenin temel amacı, farklı türlerdeki kurumsal evrakları otomatik olarak tanıyabilen ve uygun kategoriye sınıflandırabilen, yapay zekâ tabanlı bir evrak yönetim sistemi geliştirmektir. Bu amaç doğrultusunda proje, hem metin çıkarımı hem de belge sınıflandırma aşamalarını bir araya getiren bütünleşik bir çözüm ortaya koymayı hedeflemektedir. Sistemin eğitilmesi ve doğruluk oranının ölçülmesi için gerçek kurumsal doküman türlerini temsil eden bir veri seti oluşturulacak, ardından OCR ve metin işleme teknikleri ile elde edilen içerikler sınıflandırma modelinin öğrenmesine uygun hâle getirilecektir.</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Projenin hedefi; kullanıcıların evrak işleme sürecindeki zaman kaybını azaltacak, hataları en aza indirecek ve belge yönetiminde standartlaşma sağlayacak bir karar destek mekanizması sunmaktır. Nihai çıktı olarak, belgelerin otomatik tanındığı, türüne göre sınıflandırıldığı ve kullanıcıya doğrudan kategori önerisinin sunulduğu, pratik ve genişletilebilir bir sistem oluşturulması amaçlanmaktadır.</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5" w:right="0" w:hanging="113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2.YÖNTEM</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Projede uygulanacak</w:t>
      </w: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yöntem ve araştırma teknikleri (veri toplama araçları ve analiz yöntemleri dâhil) ilgili literatüre atıf yapılarak tercih sebepleri ile birlikte ayrıntılı bir şekilde açıklanır. Yöntemin projenin amaç ve hedeflerine ulaşmaya ne ölçüde elverişli olduğu ortaya konulur. Yöntem bölümünün; araştırma tasarımı, bağımlı ve bağımsız değişkenler, istatistiksel yöntemler vb. unsurları içermesi gerekir. Proje konusu ile ilgili ön çalışma yapılmış olması halinde bilgi verilmesi beklenir. Yönteme ilişkin akış şeması araştırmanın tasarımı göz önünde bulundurularak sunulabilir.</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0000"/>
          <w:sz w:val="18"/>
          <w:szCs w:val="18"/>
          <w:u w:val="none"/>
          <w:shd w:fill="auto" w:val="clear"/>
          <w:vertAlign w:val="baseline"/>
        </w:rPr>
      </w:pPr>
      <w:r w:rsidDel="00000000" w:rsidR="00000000" w:rsidRPr="00000000">
        <w:rPr>
          <w:rtl w:val="0"/>
        </w:rPr>
      </w:r>
    </w:p>
    <w:tbl>
      <w:tblPr>
        <w:tblStyle w:val="Table7"/>
        <w:tblW w:w="9782.0" w:type="dxa"/>
        <w:jc w:val="left"/>
        <w:tblLayout w:type="fixed"/>
        <w:tblLook w:val="0000"/>
      </w:tblPr>
      <w:tblGrid>
        <w:gridCol w:w="9782"/>
        <w:tblGridChange w:id="0">
          <w:tblGrid>
            <w:gridCol w:w="9782"/>
          </w:tblGrid>
        </w:tblGridChange>
      </w:tblGrid>
      <w:tr>
        <w:trPr>
          <w:cantSplit w:val="0"/>
          <w:trHeight w:val="592"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Projenin yöntem bileşeni, belge işleme sürecinin birbirini tamamlayan aşamalardan oluşan bütünleşik bir yapıda ele alınmasını kapsamaktadır. İlk aşamada sistemin girdisini oluşturan evraklar taranmış doküman veya PDF formatında alınacaktır. Bu dokümanlar üzerinde OCR (Optical Character Recognition) yöntemi uygulanarak belgelerdeki metin içerikleri dijital forma dönüştürülecektir. OCR için Tesseract, Google Vision API veya benzeri yüksek doğruluk sağlayan kütüphaneler kullanılacaktır. Elde edilen ham metinler; gereksiz karakterlerden arındırma, noktalama düzenleme, durak kelime (stopword) temizliği ve kök-indirgeyici işlemler ile ön işleme tabi tutulacaktır.</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İkinci aşamada, ön işlenmiş metinler makine öğrenmesi ya da derin öğrenme tabanlı modeller için uygun vektör temsillerine dönüştürülecektir. Bu kapsamda TF-IDF, Word2Vec, FastText veya BERT tabanlı embedding yöntemleri değerlendirilerek belge türlerini en iyi ayırt eden yaklaşım seçilecektir. Ardından Naive Bayes, SVM, LSTM veya transformer tabanlı modeller gibi farklı sınıflandırıcılar denenerek doğruluk, F1 skoru ve kayıp değerleri üzerinden performans analizleri yapılacaktır. En yüksek başarıyı gösteren model, sistemin ana sınıflandırıcı bileşeni olarak kullanılacaktır.</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Üçüncü aşamada belge türü tespit edildikten sonra, tanımlanan tür ile ilişkili kategori eşleştirmesi yapılacaktır. Bu süreç, önceden belirlenen kategori yapısına göre kural tabanlı veya öğrenilebilir bir sınıflandırma mekanizması ile gerçekleştirilecektir. Geliştirilen modelin performansı, ayrılmış test veri seti üzerinde ölçülecek ve gerektiğinde hiperparametre optimizasyonu yapılarak doğruluk artırılacaktır.</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Son aşamada kullanıcıya doküman yüklemesi, sonuç görüntüleme ve kategori önerilerini takip edebilmesi için bir arayüz sağlanacaktır. Sistem mimarisi; belge alma, OCR, metin işleme, sınıflandırma ve kategori önerisi bileşenlerinin ardışık biçimde çalıştığı modüler bir yapı üzerinde tasarlanacaktır. Bu yaklaşım, projenin hem geliştirilebilir hem de farklı kurum ihtiyaçlarına uyarlanabilir olmasını sağlayacaktır.</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sectPr>
          <w:headerReference r:id="rId9" w:type="default"/>
          <w:footerReference r:id="rId10" w:type="default"/>
          <w:pgSz w:h="16837" w:w="11899" w:orient="portrait"/>
          <w:pgMar w:bottom="1440" w:top="1440" w:left="1077" w:right="1077" w:header="851" w:footer="851"/>
          <w:pgNumType w:start="1"/>
        </w:sect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rFonts w:ascii="Arial" w:cs="Arial" w:eastAsia="Arial" w:hAnsi="Arial"/>
          <w:b w:val="0"/>
          <w:bCs w:val="0"/>
          <w:i w:val="0"/>
          <w:iCs w:val="0"/>
          <w:smallCaps w:val="0"/>
          <w:strike w:val="0"/>
          <w:color w:val="000000"/>
          <w:sz w:val="18"/>
          <w:szCs w:val="18"/>
          <w:u w:val="none"/>
          <w:shd w:fill="auto" w:val="clear"/>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PROJE YÖNETİMİ</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highlight w:val="yellow"/>
          <w:u w:val="none"/>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3.1. Yönetim Düzeni: İş-Zaman Çizelgesi ve İş Paketleri</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3.1.1. İş-Zaman Çizelgesi</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5"/>
        </w:tabs>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Projenin iş paketlerinin (İP) hangi zaman aralıklarında gerçekleştirileceği “İş-Zaman Çizelgesi”nde sunulur. Literatür taraması, gelişme ve sonuç raporu hazırlama aşamaları, proje sonuçlarının paylaşımı, makale yazımı ve malzeme alımı iş paketi olarak </w:t>
      </w:r>
      <w:r w:rsidDel="00000000" w:rsidR="00000000" w:rsidRPr="00000000">
        <w:rPr>
          <w:rFonts w:ascii="Arial" w:cs="Arial" w:eastAsia="Arial" w:hAnsi="Arial"/>
          <w:b w:val="0"/>
          <w:bCs w:val="0"/>
          <w:i w:val="0"/>
          <w:iCs w:val="0"/>
          <w:smallCaps w:val="0"/>
          <w:strike w:val="0"/>
          <w:color w:val="000000"/>
          <w:sz w:val="18"/>
          <w:szCs w:val="18"/>
          <w:u w:val="single"/>
          <w:shd w:fill="auto" w:val="clear"/>
          <w:vertAlign w:val="baseline"/>
          <w:rtl w:val="0"/>
        </w:rPr>
        <w:t xml:space="preserve">sunulmamalıdır</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İŞ-ZAMAN ÇİZELGESİ (*)</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8"/>
        <w:tblpPr w:leftFromText="141" w:rightFromText="141" w:topFromText="0" w:bottomFromText="0" w:vertAnchor="text" w:horzAnchor="text" w:tblpX="70" w:tblpY="1"/>
        <w:tblW w:w="14036.999999999982" w:type="dxa"/>
        <w:jc w:val="left"/>
        <w:tblInd w:w="-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6"/>
        <w:gridCol w:w="1014"/>
        <w:gridCol w:w="1284"/>
        <w:gridCol w:w="2053"/>
        <w:gridCol w:w="259"/>
        <w:gridCol w:w="259"/>
        <w:gridCol w:w="259"/>
        <w:gridCol w:w="258"/>
        <w:gridCol w:w="258"/>
        <w:gridCol w:w="258"/>
        <w:gridCol w:w="258"/>
        <w:gridCol w:w="258"/>
        <w:gridCol w:w="258"/>
        <w:gridCol w:w="258"/>
        <w:gridCol w:w="258"/>
        <w:gridCol w:w="258"/>
        <w:gridCol w:w="258"/>
        <w:gridCol w:w="258"/>
        <w:gridCol w:w="258"/>
        <w:gridCol w:w="258"/>
        <w:gridCol w:w="261"/>
        <w:gridCol w:w="261"/>
        <w:gridCol w:w="261"/>
        <w:gridCol w:w="261"/>
        <w:gridCol w:w="261"/>
        <w:gridCol w:w="261"/>
        <w:gridCol w:w="261"/>
        <w:gridCol w:w="261"/>
        <w:gridCol w:w="261"/>
        <w:gridCol w:w="261"/>
        <w:gridCol w:w="261"/>
        <w:gridCol w:w="261"/>
        <w:gridCol w:w="261"/>
        <w:gridCol w:w="261"/>
        <w:gridCol w:w="261"/>
        <w:gridCol w:w="261"/>
        <w:gridCol w:w="261"/>
        <w:gridCol w:w="261"/>
        <w:gridCol w:w="261"/>
        <w:gridCol w:w="300"/>
        <w:tblGridChange w:id="0">
          <w:tblGrid>
            <w:gridCol w:w="296"/>
            <w:gridCol w:w="1014"/>
            <w:gridCol w:w="1284"/>
            <w:gridCol w:w="2053"/>
            <w:gridCol w:w="259"/>
            <w:gridCol w:w="259"/>
            <w:gridCol w:w="259"/>
            <w:gridCol w:w="258"/>
            <w:gridCol w:w="258"/>
            <w:gridCol w:w="258"/>
            <w:gridCol w:w="258"/>
            <w:gridCol w:w="258"/>
            <w:gridCol w:w="258"/>
            <w:gridCol w:w="258"/>
            <w:gridCol w:w="258"/>
            <w:gridCol w:w="258"/>
            <w:gridCol w:w="258"/>
            <w:gridCol w:w="258"/>
            <w:gridCol w:w="258"/>
            <w:gridCol w:w="258"/>
            <w:gridCol w:w="261"/>
            <w:gridCol w:w="261"/>
            <w:gridCol w:w="261"/>
            <w:gridCol w:w="261"/>
            <w:gridCol w:w="261"/>
            <w:gridCol w:w="261"/>
            <w:gridCol w:w="261"/>
            <w:gridCol w:w="261"/>
            <w:gridCol w:w="261"/>
            <w:gridCol w:w="261"/>
            <w:gridCol w:w="261"/>
            <w:gridCol w:w="261"/>
            <w:gridCol w:w="261"/>
            <w:gridCol w:w="261"/>
            <w:gridCol w:w="261"/>
            <w:gridCol w:w="261"/>
            <w:gridCol w:w="261"/>
            <w:gridCol w:w="261"/>
            <w:gridCol w:w="261"/>
            <w:gridCol w:w="300"/>
          </w:tblGrid>
        </w:tblGridChange>
      </w:tblGrid>
      <w:tr>
        <w:trPr>
          <w:cantSplit w:val="1"/>
          <w:trHeight w:val="587" w:hRule="atLeast"/>
          <w:tblHeader w:val="0"/>
        </w:trPr>
        <w:tc>
          <w:tcPr>
            <w:vMerge w:val="restart"/>
            <w:shd w:fill="d9d9d9" w:val="clear"/>
            <w:tcMar>
              <w:left w:w="40.0" w:type="dxa"/>
              <w:right w:w="40.0" w:type="dxa"/>
            </w:tcMar>
            <w:vAlign w:val="center"/>
          </w:tcPr>
          <w:p w:rsidR="00000000" w:rsidDel="00000000" w:rsidP="00000000" w:rsidRDefault="00000000" w:rsidRPr="00000000" w14:paraId="00000073">
            <w:pPr>
              <w:widowControl w:val="1"/>
              <w:jc w:val="center"/>
              <w:rPr>
                <w:rFonts w:ascii="Arial" w:cs="Arial" w:eastAsia="Arial" w:hAnsi="Arial"/>
                <w:b w:val="0"/>
                <w:bCs w:val="0"/>
                <w:color w:val="000000"/>
                <w:sz w:val="16"/>
                <w:szCs w:val="16"/>
                <w:vertAlign w:val="baseline"/>
              </w:rPr>
            </w:pPr>
            <w:r w:rsidDel="00000000" w:rsidR="00000000" w:rsidRPr="00000000">
              <w:rPr>
                <w:rFonts w:ascii="Arial" w:cs="Arial" w:eastAsia="Arial" w:hAnsi="Arial"/>
                <w:b w:val="1"/>
                <w:bCs w:val="1"/>
                <w:color w:val="000000"/>
                <w:sz w:val="16"/>
                <w:szCs w:val="16"/>
                <w:vertAlign w:val="baseline"/>
                <w:rtl w:val="0"/>
              </w:rPr>
              <w:t xml:space="preserve">İP No</w:t>
            </w:r>
            <w:r w:rsidDel="00000000" w:rsidR="00000000" w:rsidRPr="00000000">
              <w:rPr>
                <w:rtl w:val="0"/>
              </w:rPr>
            </w:r>
          </w:p>
        </w:tc>
        <w:tc>
          <w:tcPr>
            <w:vMerge w:val="restart"/>
            <w:shd w:fill="d9d9d9" w:val="clear"/>
            <w:tcMar>
              <w:left w:w="40.0" w:type="dxa"/>
              <w:right w:w="40.0" w:type="dxa"/>
            </w:tcMar>
            <w:vAlign w:val="center"/>
          </w:tcPr>
          <w:p w:rsidR="00000000" w:rsidDel="00000000" w:rsidP="00000000" w:rsidRDefault="00000000" w:rsidRPr="00000000" w14:paraId="00000074">
            <w:pPr>
              <w:widowControl w:val="1"/>
              <w:jc w:val="center"/>
              <w:rPr>
                <w:rFonts w:ascii="Arial" w:cs="Arial" w:eastAsia="Arial" w:hAnsi="Arial"/>
                <w:b w:val="0"/>
                <w:bCs w:val="0"/>
                <w:color w:val="000000"/>
                <w:sz w:val="16"/>
                <w:szCs w:val="16"/>
                <w:vertAlign w:val="baseline"/>
              </w:rPr>
            </w:pPr>
            <w:r w:rsidDel="00000000" w:rsidR="00000000" w:rsidRPr="00000000">
              <w:rPr>
                <w:rFonts w:ascii="Arial" w:cs="Arial" w:eastAsia="Arial" w:hAnsi="Arial"/>
                <w:b w:val="1"/>
                <w:bCs w:val="1"/>
                <w:color w:val="000000"/>
                <w:sz w:val="16"/>
                <w:szCs w:val="16"/>
                <w:vertAlign w:val="baseline"/>
                <w:rtl w:val="0"/>
              </w:rPr>
              <w:t xml:space="preserve">İş Paketi Adı </w:t>
            </w:r>
            <w:r w:rsidDel="00000000" w:rsidR="00000000" w:rsidRPr="00000000">
              <w:rPr>
                <w:rtl w:val="0"/>
              </w:rPr>
            </w:r>
          </w:p>
        </w:tc>
        <w:tc>
          <w:tcPr>
            <w:vMerge w:val="restart"/>
            <w:shd w:fill="d9d9d9" w:val="clear"/>
            <w:vAlign w:val="top"/>
          </w:tcPr>
          <w:p w:rsidR="00000000" w:rsidDel="00000000" w:rsidP="00000000" w:rsidRDefault="00000000" w:rsidRPr="00000000" w14:paraId="00000075">
            <w:pPr>
              <w:widowControl w:val="1"/>
              <w:jc w:val="center"/>
              <w:rPr>
                <w:rFonts w:ascii="Arial" w:cs="Arial" w:eastAsia="Arial" w:hAnsi="Arial"/>
                <w:b w:val="0"/>
                <w:bCs w:val="0"/>
                <w:color w:val="000000"/>
                <w:sz w:val="16"/>
                <w:szCs w:val="16"/>
                <w:vertAlign w:val="baseline"/>
              </w:rPr>
            </w:pPr>
            <w:r w:rsidDel="00000000" w:rsidR="00000000" w:rsidRPr="00000000">
              <w:rPr>
                <w:rtl w:val="0"/>
              </w:rPr>
            </w:r>
          </w:p>
          <w:p w:rsidR="00000000" w:rsidDel="00000000" w:rsidP="00000000" w:rsidRDefault="00000000" w:rsidRPr="00000000" w14:paraId="00000076">
            <w:pPr>
              <w:widowControl w:val="1"/>
              <w:jc w:val="center"/>
              <w:rPr>
                <w:rFonts w:ascii="Arial" w:cs="Arial" w:eastAsia="Arial" w:hAnsi="Arial"/>
                <w:b w:val="0"/>
                <w:bCs w:val="0"/>
                <w:color w:val="000000"/>
                <w:sz w:val="16"/>
                <w:szCs w:val="16"/>
                <w:vertAlign w:val="baseline"/>
              </w:rPr>
            </w:pPr>
            <w:r w:rsidDel="00000000" w:rsidR="00000000" w:rsidRPr="00000000">
              <w:rPr>
                <w:rFonts w:ascii="Arial" w:cs="Arial" w:eastAsia="Arial" w:hAnsi="Arial"/>
                <w:b w:val="1"/>
                <w:bCs w:val="1"/>
                <w:color w:val="000000"/>
                <w:sz w:val="16"/>
                <w:szCs w:val="16"/>
                <w:vertAlign w:val="baseline"/>
                <w:rtl w:val="0"/>
              </w:rPr>
              <w:t xml:space="preserve">Projenin Başarısındaki Önemi (%) (**)</w:t>
            </w:r>
            <w:r w:rsidDel="00000000" w:rsidR="00000000" w:rsidRPr="00000000">
              <w:rPr>
                <w:rtl w:val="0"/>
              </w:rPr>
            </w:r>
          </w:p>
        </w:tc>
        <w:tc>
          <w:tcPr>
            <w:vMerge w:val="restart"/>
            <w:shd w:fill="d9d9d9" w:val="clear"/>
            <w:tcMar>
              <w:left w:w="40.0" w:type="dxa"/>
              <w:right w:w="40.0" w:type="dxa"/>
            </w:tcMar>
            <w:vAlign w:val="center"/>
          </w:tcPr>
          <w:p w:rsidR="00000000" w:rsidDel="00000000" w:rsidP="00000000" w:rsidRDefault="00000000" w:rsidRPr="00000000" w14:paraId="00000077">
            <w:pPr>
              <w:widowControl w:val="1"/>
              <w:jc w:val="center"/>
              <w:rPr>
                <w:rFonts w:ascii="Arial" w:cs="Arial" w:eastAsia="Arial" w:hAnsi="Arial"/>
                <w:b w:val="0"/>
                <w:bCs w:val="0"/>
                <w:color w:val="000000"/>
                <w:sz w:val="16"/>
                <w:szCs w:val="16"/>
                <w:vertAlign w:val="baseline"/>
              </w:rPr>
            </w:pPr>
            <w:r w:rsidDel="00000000" w:rsidR="00000000" w:rsidRPr="00000000">
              <w:rPr>
                <w:rFonts w:ascii="Arial" w:cs="Arial" w:eastAsia="Arial" w:hAnsi="Arial"/>
                <w:b w:val="1"/>
                <w:bCs w:val="1"/>
                <w:color w:val="000000"/>
                <w:sz w:val="16"/>
                <w:szCs w:val="16"/>
                <w:vertAlign w:val="baseline"/>
                <w:rtl w:val="0"/>
              </w:rPr>
              <w:t xml:space="preserve">Kim(ler) Tarafından Gerçekleştirileceği (***)</w:t>
            </w:r>
            <w:r w:rsidDel="00000000" w:rsidR="00000000" w:rsidRPr="00000000">
              <w:rPr>
                <w:rtl w:val="0"/>
              </w:rPr>
            </w:r>
          </w:p>
        </w:tc>
        <w:tc>
          <w:tcPr>
            <w:gridSpan w:val="36"/>
            <w:shd w:fill="d9d9d9" w:val="clear"/>
            <w:tcMar>
              <w:left w:w="40.0" w:type="dxa"/>
              <w:right w:w="40.0" w:type="dxa"/>
            </w:tcMar>
            <w:vAlign w:val="center"/>
          </w:tcPr>
          <w:p w:rsidR="00000000" w:rsidDel="00000000" w:rsidP="00000000" w:rsidRDefault="00000000" w:rsidRPr="00000000" w14:paraId="00000078">
            <w:pPr>
              <w:widowControl w:val="1"/>
              <w:ind w:right="-502"/>
              <w:jc w:val="center"/>
              <w:rPr>
                <w:rFonts w:ascii="Arial" w:cs="Arial" w:eastAsia="Arial" w:hAnsi="Arial"/>
                <w:b w:val="0"/>
                <w:bCs w:val="0"/>
                <w:color w:val="000000"/>
                <w:sz w:val="16"/>
                <w:szCs w:val="16"/>
                <w:vertAlign w:val="baseline"/>
              </w:rPr>
            </w:pPr>
            <w:r w:rsidDel="00000000" w:rsidR="00000000" w:rsidRPr="00000000">
              <w:rPr>
                <w:rFonts w:ascii="Arial" w:cs="Arial" w:eastAsia="Arial" w:hAnsi="Arial"/>
                <w:b w:val="1"/>
                <w:bCs w:val="1"/>
                <w:color w:val="000000"/>
                <w:sz w:val="16"/>
                <w:szCs w:val="16"/>
                <w:vertAlign w:val="baseline"/>
                <w:rtl w:val="0"/>
              </w:rPr>
              <w:t xml:space="preserve">AYLAR</w:t>
            </w:r>
            <w:r w:rsidDel="00000000" w:rsidR="00000000" w:rsidRPr="00000000">
              <w:rPr>
                <w:rtl w:val="0"/>
              </w:rPr>
            </w:r>
          </w:p>
        </w:tc>
      </w:tr>
      <w:tr>
        <w:trPr>
          <w:cantSplit w:val="1"/>
          <w:trHeight w:val="89" w:hRule="atLeast"/>
          <w:tblHeader w:val="0"/>
        </w:trPr>
        <w:tc>
          <w:tcPr>
            <w:vMerge w:val="continue"/>
            <w:shd w:fill="d9d9d9" w:val="clear"/>
            <w:tcMar>
              <w:left w:w="40.0" w:type="dxa"/>
              <w:right w:w="40.0" w:type="dxa"/>
            </w:tcMa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color w:val="000000"/>
                <w:sz w:val="16"/>
                <w:szCs w:val="16"/>
                <w:vertAlign w:val="baseline"/>
              </w:rPr>
            </w:pPr>
            <w:r w:rsidDel="00000000" w:rsidR="00000000" w:rsidRPr="00000000">
              <w:rPr>
                <w:rtl w:val="0"/>
              </w:rPr>
            </w:r>
          </w:p>
        </w:tc>
        <w:tc>
          <w:tcPr>
            <w:vMerge w:val="continue"/>
            <w:shd w:fill="d9d9d9" w:val="clear"/>
            <w:tcMar>
              <w:left w:w="40.0" w:type="dxa"/>
              <w:right w:w="40.0"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color w:val="000000"/>
                <w:sz w:val="16"/>
                <w:szCs w:val="16"/>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color w:val="000000"/>
                <w:sz w:val="16"/>
                <w:szCs w:val="16"/>
                <w:vertAlign w:val="baseline"/>
              </w:rPr>
            </w:pPr>
            <w:r w:rsidDel="00000000" w:rsidR="00000000" w:rsidRPr="00000000">
              <w:rPr>
                <w:rtl w:val="0"/>
              </w:rPr>
            </w:r>
          </w:p>
        </w:tc>
        <w:tc>
          <w:tcPr>
            <w:vMerge w:val="continue"/>
            <w:shd w:fill="d9d9d9" w:val="clear"/>
            <w:tcMar>
              <w:left w:w="40.0" w:type="dxa"/>
              <w:right w:w="4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color w:val="000000"/>
                <w:sz w:val="16"/>
                <w:szCs w:val="16"/>
                <w:vertAlign w:val="baseline"/>
              </w:rPr>
            </w:pPr>
            <w:r w:rsidDel="00000000" w:rsidR="00000000" w:rsidRPr="00000000">
              <w:rPr>
                <w:rtl w:val="0"/>
              </w:rPr>
            </w:r>
          </w:p>
        </w:tc>
        <w:tc>
          <w:tcPr>
            <w:shd w:fill="d9d9d9" w:val="clear"/>
            <w:tcMar>
              <w:left w:w="40.0" w:type="dxa"/>
              <w:right w:w="40.0" w:type="dxa"/>
            </w:tcMar>
            <w:vAlign w:val="center"/>
          </w:tcPr>
          <w:p w:rsidR="00000000" w:rsidDel="00000000" w:rsidP="00000000" w:rsidRDefault="00000000" w:rsidRPr="00000000" w14:paraId="000000A0">
            <w:pPr>
              <w:widowControl w:val="1"/>
              <w:jc w:val="center"/>
              <w:rPr>
                <w:rFonts w:ascii="Arial" w:cs="Arial" w:eastAsia="Arial" w:hAnsi="Arial"/>
                <w:b w:val="0"/>
                <w:bCs w:val="0"/>
                <w:color w:val="000000"/>
                <w:sz w:val="16"/>
                <w:szCs w:val="16"/>
                <w:vertAlign w:val="baseline"/>
              </w:rPr>
            </w:pPr>
            <w:r w:rsidDel="00000000" w:rsidR="00000000" w:rsidRPr="00000000">
              <w:rPr>
                <w:rFonts w:ascii="Arial" w:cs="Arial" w:eastAsia="Arial" w:hAnsi="Arial"/>
                <w:b w:val="1"/>
                <w:bCs w:val="1"/>
                <w:color w:val="000000"/>
                <w:sz w:val="16"/>
                <w:szCs w:val="16"/>
                <w:vertAlign w:val="baseline"/>
                <w:rtl w:val="0"/>
              </w:rPr>
              <w:t xml:space="preserve">1</w:t>
            </w:r>
            <w:r w:rsidDel="00000000" w:rsidR="00000000" w:rsidRPr="00000000">
              <w:rPr>
                <w:rtl w:val="0"/>
              </w:rPr>
            </w:r>
          </w:p>
        </w:tc>
        <w:tc>
          <w:tcPr>
            <w:shd w:fill="d9d9d9" w:val="clear"/>
            <w:tcMar>
              <w:left w:w="40.0" w:type="dxa"/>
              <w:right w:w="40.0" w:type="dxa"/>
            </w:tcMar>
            <w:vAlign w:val="center"/>
          </w:tcPr>
          <w:p w:rsidR="00000000" w:rsidDel="00000000" w:rsidP="00000000" w:rsidRDefault="00000000" w:rsidRPr="00000000" w14:paraId="000000A1">
            <w:pPr>
              <w:widowControl w:val="1"/>
              <w:jc w:val="center"/>
              <w:rPr>
                <w:rFonts w:ascii="Arial" w:cs="Arial" w:eastAsia="Arial" w:hAnsi="Arial"/>
                <w:b w:val="0"/>
                <w:bCs w:val="0"/>
                <w:color w:val="000000"/>
                <w:sz w:val="16"/>
                <w:szCs w:val="16"/>
                <w:vertAlign w:val="baseline"/>
              </w:rPr>
            </w:pPr>
            <w:r w:rsidDel="00000000" w:rsidR="00000000" w:rsidRPr="00000000">
              <w:rPr>
                <w:rFonts w:ascii="Arial" w:cs="Arial" w:eastAsia="Arial" w:hAnsi="Arial"/>
                <w:b w:val="1"/>
                <w:bCs w:val="1"/>
                <w:color w:val="000000"/>
                <w:sz w:val="16"/>
                <w:szCs w:val="16"/>
                <w:vertAlign w:val="baseline"/>
                <w:rtl w:val="0"/>
              </w:rPr>
              <w:t xml:space="preserve">2</w:t>
            </w:r>
            <w:r w:rsidDel="00000000" w:rsidR="00000000" w:rsidRPr="00000000">
              <w:rPr>
                <w:rtl w:val="0"/>
              </w:rPr>
            </w:r>
          </w:p>
        </w:tc>
        <w:tc>
          <w:tcPr>
            <w:shd w:fill="d9d9d9" w:val="clear"/>
            <w:tcMar>
              <w:left w:w="40.0" w:type="dxa"/>
              <w:right w:w="40.0" w:type="dxa"/>
            </w:tcMar>
            <w:vAlign w:val="center"/>
          </w:tcPr>
          <w:p w:rsidR="00000000" w:rsidDel="00000000" w:rsidP="00000000" w:rsidRDefault="00000000" w:rsidRPr="00000000" w14:paraId="000000A2">
            <w:pPr>
              <w:widowControl w:val="1"/>
              <w:jc w:val="center"/>
              <w:rPr>
                <w:rFonts w:ascii="Arial" w:cs="Arial" w:eastAsia="Arial" w:hAnsi="Arial"/>
                <w:b w:val="0"/>
                <w:bCs w:val="0"/>
                <w:color w:val="000000"/>
                <w:sz w:val="16"/>
                <w:szCs w:val="16"/>
                <w:vertAlign w:val="baseline"/>
              </w:rPr>
            </w:pPr>
            <w:r w:rsidDel="00000000" w:rsidR="00000000" w:rsidRPr="00000000">
              <w:rPr>
                <w:rFonts w:ascii="Arial" w:cs="Arial" w:eastAsia="Arial" w:hAnsi="Arial"/>
                <w:b w:val="1"/>
                <w:bCs w:val="1"/>
                <w:color w:val="000000"/>
                <w:sz w:val="16"/>
                <w:szCs w:val="16"/>
                <w:vertAlign w:val="baseline"/>
                <w:rtl w:val="0"/>
              </w:rPr>
              <w:t xml:space="preserve">3</w:t>
            </w:r>
            <w:r w:rsidDel="00000000" w:rsidR="00000000" w:rsidRPr="00000000">
              <w:rPr>
                <w:rtl w:val="0"/>
              </w:rPr>
            </w:r>
          </w:p>
        </w:tc>
        <w:tc>
          <w:tcPr>
            <w:shd w:fill="d9d9d9" w:val="clear"/>
            <w:tcMar>
              <w:left w:w="40.0" w:type="dxa"/>
              <w:right w:w="40.0" w:type="dxa"/>
            </w:tcMar>
            <w:vAlign w:val="center"/>
          </w:tcPr>
          <w:p w:rsidR="00000000" w:rsidDel="00000000" w:rsidP="00000000" w:rsidRDefault="00000000" w:rsidRPr="00000000" w14:paraId="000000A3">
            <w:pPr>
              <w:widowControl w:val="1"/>
              <w:jc w:val="center"/>
              <w:rPr>
                <w:rFonts w:ascii="Arial" w:cs="Arial" w:eastAsia="Arial" w:hAnsi="Arial"/>
                <w:b w:val="0"/>
                <w:bCs w:val="0"/>
                <w:color w:val="000000"/>
                <w:sz w:val="16"/>
                <w:szCs w:val="16"/>
                <w:vertAlign w:val="baseline"/>
              </w:rPr>
            </w:pPr>
            <w:r w:rsidDel="00000000" w:rsidR="00000000" w:rsidRPr="00000000">
              <w:rPr>
                <w:rFonts w:ascii="Arial" w:cs="Arial" w:eastAsia="Arial" w:hAnsi="Arial"/>
                <w:b w:val="1"/>
                <w:bCs w:val="1"/>
                <w:color w:val="000000"/>
                <w:sz w:val="16"/>
                <w:szCs w:val="16"/>
                <w:vertAlign w:val="baseline"/>
                <w:rtl w:val="0"/>
              </w:rPr>
              <w:t xml:space="preserve">4</w:t>
            </w:r>
            <w:r w:rsidDel="00000000" w:rsidR="00000000" w:rsidRPr="00000000">
              <w:rPr>
                <w:rtl w:val="0"/>
              </w:rPr>
            </w:r>
          </w:p>
        </w:tc>
        <w:tc>
          <w:tcPr>
            <w:shd w:fill="d9d9d9" w:val="clear"/>
            <w:tcMar>
              <w:left w:w="40.0" w:type="dxa"/>
              <w:right w:w="40.0" w:type="dxa"/>
            </w:tcMar>
            <w:vAlign w:val="center"/>
          </w:tcPr>
          <w:p w:rsidR="00000000" w:rsidDel="00000000" w:rsidP="00000000" w:rsidRDefault="00000000" w:rsidRPr="00000000" w14:paraId="000000A4">
            <w:pPr>
              <w:widowControl w:val="1"/>
              <w:jc w:val="center"/>
              <w:rPr>
                <w:rFonts w:ascii="Arial" w:cs="Arial" w:eastAsia="Arial" w:hAnsi="Arial"/>
                <w:b w:val="0"/>
                <w:bCs w:val="0"/>
                <w:color w:val="000000"/>
                <w:sz w:val="16"/>
                <w:szCs w:val="16"/>
                <w:vertAlign w:val="baseline"/>
              </w:rPr>
            </w:pPr>
            <w:r w:rsidDel="00000000" w:rsidR="00000000" w:rsidRPr="00000000">
              <w:rPr>
                <w:rFonts w:ascii="Arial" w:cs="Arial" w:eastAsia="Arial" w:hAnsi="Arial"/>
                <w:b w:val="1"/>
                <w:bCs w:val="1"/>
                <w:color w:val="000000"/>
                <w:sz w:val="16"/>
                <w:szCs w:val="16"/>
                <w:vertAlign w:val="baseline"/>
                <w:rtl w:val="0"/>
              </w:rPr>
              <w:t xml:space="preserve">5</w:t>
            </w:r>
            <w:r w:rsidDel="00000000" w:rsidR="00000000" w:rsidRPr="00000000">
              <w:rPr>
                <w:rtl w:val="0"/>
              </w:rPr>
            </w:r>
          </w:p>
        </w:tc>
        <w:tc>
          <w:tcPr>
            <w:shd w:fill="d9d9d9" w:val="clear"/>
            <w:tcMar>
              <w:left w:w="40.0" w:type="dxa"/>
              <w:right w:w="40.0" w:type="dxa"/>
            </w:tcMar>
            <w:vAlign w:val="center"/>
          </w:tcPr>
          <w:p w:rsidR="00000000" w:rsidDel="00000000" w:rsidP="00000000" w:rsidRDefault="00000000" w:rsidRPr="00000000" w14:paraId="000000A5">
            <w:pPr>
              <w:widowControl w:val="1"/>
              <w:jc w:val="center"/>
              <w:rPr>
                <w:rFonts w:ascii="Arial" w:cs="Arial" w:eastAsia="Arial" w:hAnsi="Arial"/>
                <w:b w:val="0"/>
                <w:bCs w:val="0"/>
                <w:color w:val="000000"/>
                <w:sz w:val="16"/>
                <w:szCs w:val="16"/>
                <w:vertAlign w:val="baseline"/>
              </w:rPr>
            </w:pPr>
            <w:r w:rsidDel="00000000" w:rsidR="00000000" w:rsidRPr="00000000">
              <w:rPr>
                <w:rFonts w:ascii="Arial" w:cs="Arial" w:eastAsia="Arial" w:hAnsi="Arial"/>
                <w:b w:val="1"/>
                <w:bCs w:val="1"/>
                <w:color w:val="000000"/>
                <w:sz w:val="16"/>
                <w:szCs w:val="16"/>
                <w:vertAlign w:val="baseline"/>
                <w:rtl w:val="0"/>
              </w:rPr>
              <w:t xml:space="preserve">6</w:t>
            </w:r>
            <w:r w:rsidDel="00000000" w:rsidR="00000000" w:rsidRPr="00000000">
              <w:rPr>
                <w:rtl w:val="0"/>
              </w:rPr>
            </w:r>
          </w:p>
        </w:tc>
        <w:tc>
          <w:tcPr>
            <w:shd w:fill="d9d9d9" w:val="clear"/>
            <w:tcMar>
              <w:left w:w="40.0" w:type="dxa"/>
              <w:right w:w="40.0" w:type="dxa"/>
            </w:tcMar>
            <w:vAlign w:val="center"/>
          </w:tcPr>
          <w:p w:rsidR="00000000" w:rsidDel="00000000" w:rsidP="00000000" w:rsidRDefault="00000000" w:rsidRPr="00000000" w14:paraId="000000A6">
            <w:pPr>
              <w:widowControl w:val="1"/>
              <w:jc w:val="center"/>
              <w:rPr>
                <w:rFonts w:ascii="Arial" w:cs="Arial" w:eastAsia="Arial" w:hAnsi="Arial"/>
                <w:b w:val="0"/>
                <w:bCs w:val="0"/>
                <w:color w:val="000000"/>
                <w:sz w:val="16"/>
                <w:szCs w:val="16"/>
                <w:vertAlign w:val="baseline"/>
              </w:rPr>
            </w:pPr>
            <w:r w:rsidDel="00000000" w:rsidR="00000000" w:rsidRPr="00000000">
              <w:rPr>
                <w:rFonts w:ascii="Arial" w:cs="Arial" w:eastAsia="Arial" w:hAnsi="Arial"/>
                <w:b w:val="1"/>
                <w:bCs w:val="1"/>
                <w:color w:val="000000"/>
                <w:sz w:val="16"/>
                <w:szCs w:val="16"/>
                <w:vertAlign w:val="baseline"/>
                <w:rtl w:val="0"/>
              </w:rPr>
              <w:t xml:space="preserve">7</w:t>
            </w:r>
            <w:r w:rsidDel="00000000" w:rsidR="00000000" w:rsidRPr="00000000">
              <w:rPr>
                <w:rtl w:val="0"/>
              </w:rPr>
            </w:r>
          </w:p>
        </w:tc>
        <w:tc>
          <w:tcPr>
            <w:shd w:fill="d9d9d9" w:val="clear"/>
            <w:tcMar>
              <w:left w:w="40.0" w:type="dxa"/>
              <w:right w:w="40.0" w:type="dxa"/>
            </w:tcMar>
            <w:vAlign w:val="center"/>
          </w:tcPr>
          <w:p w:rsidR="00000000" w:rsidDel="00000000" w:rsidP="00000000" w:rsidRDefault="00000000" w:rsidRPr="00000000" w14:paraId="000000A7">
            <w:pPr>
              <w:widowControl w:val="1"/>
              <w:jc w:val="center"/>
              <w:rPr>
                <w:rFonts w:ascii="Arial" w:cs="Arial" w:eastAsia="Arial" w:hAnsi="Arial"/>
                <w:b w:val="0"/>
                <w:bCs w:val="0"/>
                <w:color w:val="000000"/>
                <w:sz w:val="16"/>
                <w:szCs w:val="16"/>
                <w:vertAlign w:val="baseline"/>
              </w:rPr>
            </w:pPr>
            <w:r w:rsidDel="00000000" w:rsidR="00000000" w:rsidRPr="00000000">
              <w:rPr>
                <w:rFonts w:ascii="Arial" w:cs="Arial" w:eastAsia="Arial" w:hAnsi="Arial"/>
                <w:b w:val="1"/>
                <w:bCs w:val="1"/>
                <w:color w:val="000000"/>
                <w:sz w:val="16"/>
                <w:szCs w:val="16"/>
                <w:vertAlign w:val="baseline"/>
                <w:rtl w:val="0"/>
              </w:rPr>
              <w:t xml:space="preserve">8</w:t>
            </w:r>
            <w:r w:rsidDel="00000000" w:rsidR="00000000" w:rsidRPr="00000000">
              <w:rPr>
                <w:rtl w:val="0"/>
              </w:rPr>
            </w:r>
          </w:p>
        </w:tc>
        <w:tc>
          <w:tcPr>
            <w:shd w:fill="d9d9d9" w:val="clear"/>
            <w:tcMar>
              <w:left w:w="40.0" w:type="dxa"/>
              <w:right w:w="40.0" w:type="dxa"/>
            </w:tcMar>
            <w:vAlign w:val="center"/>
          </w:tcPr>
          <w:p w:rsidR="00000000" w:rsidDel="00000000" w:rsidP="00000000" w:rsidRDefault="00000000" w:rsidRPr="00000000" w14:paraId="000000A8">
            <w:pPr>
              <w:widowControl w:val="1"/>
              <w:jc w:val="center"/>
              <w:rPr>
                <w:rFonts w:ascii="Arial" w:cs="Arial" w:eastAsia="Arial" w:hAnsi="Arial"/>
                <w:b w:val="0"/>
                <w:bCs w:val="0"/>
                <w:color w:val="000000"/>
                <w:sz w:val="16"/>
                <w:szCs w:val="16"/>
                <w:vertAlign w:val="baseline"/>
              </w:rPr>
            </w:pPr>
            <w:r w:rsidDel="00000000" w:rsidR="00000000" w:rsidRPr="00000000">
              <w:rPr>
                <w:rFonts w:ascii="Arial" w:cs="Arial" w:eastAsia="Arial" w:hAnsi="Arial"/>
                <w:b w:val="1"/>
                <w:bCs w:val="1"/>
                <w:color w:val="000000"/>
                <w:sz w:val="16"/>
                <w:szCs w:val="16"/>
                <w:vertAlign w:val="baseline"/>
                <w:rtl w:val="0"/>
              </w:rPr>
              <w:t xml:space="preserve">9</w:t>
            </w:r>
            <w:r w:rsidDel="00000000" w:rsidR="00000000" w:rsidRPr="00000000">
              <w:rPr>
                <w:rtl w:val="0"/>
              </w:rPr>
            </w:r>
          </w:p>
        </w:tc>
        <w:tc>
          <w:tcPr>
            <w:shd w:fill="d9d9d9" w:val="clear"/>
            <w:tcMar>
              <w:left w:w="40.0" w:type="dxa"/>
              <w:right w:w="40.0" w:type="dxa"/>
            </w:tcMar>
            <w:vAlign w:val="center"/>
          </w:tcPr>
          <w:p w:rsidR="00000000" w:rsidDel="00000000" w:rsidP="00000000" w:rsidRDefault="00000000" w:rsidRPr="00000000" w14:paraId="000000A9">
            <w:pPr>
              <w:widowControl w:val="1"/>
              <w:jc w:val="center"/>
              <w:rPr>
                <w:rFonts w:ascii="Arial" w:cs="Arial" w:eastAsia="Arial" w:hAnsi="Arial"/>
                <w:b w:val="0"/>
                <w:bCs w:val="0"/>
                <w:color w:val="000000"/>
                <w:sz w:val="16"/>
                <w:szCs w:val="16"/>
                <w:vertAlign w:val="baseline"/>
              </w:rPr>
            </w:pPr>
            <w:r w:rsidDel="00000000" w:rsidR="00000000" w:rsidRPr="00000000">
              <w:rPr>
                <w:rFonts w:ascii="Arial" w:cs="Arial" w:eastAsia="Arial" w:hAnsi="Arial"/>
                <w:b w:val="1"/>
                <w:bCs w:val="1"/>
                <w:color w:val="000000"/>
                <w:sz w:val="16"/>
                <w:szCs w:val="16"/>
                <w:vertAlign w:val="baseline"/>
                <w:rtl w:val="0"/>
              </w:rPr>
              <w:t xml:space="preserve">10</w:t>
            </w:r>
            <w:r w:rsidDel="00000000" w:rsidR="00000000" w:rsidRPr="00000000">
              <w:rPr>
                <w:rtl w:val="0"/>
              </w:rPr>
            </w:r>
          </w:p>
        </w:tc>
        <w:tc>
          <w:tcPr>
            <w:shd w:fill="d9d9d9" w:val="clear"/>
            <w:tcMar>
              <w:left w:w="40.0" w:type="dxa"/>
              <w:right w:w="40.0" w:type="dxa"/>
            </w:tcMar>
            <w:vAlign w:val="center"/>
          </w:tcPr>
          <w:p w:rsidR="00000000" w:rsidDel="00000000" w:rsidP="00000000" w:rsidRDefault="00000000" w:rsidRPr="00000000" w14:paraId="000000AA">
            <w:pPr>
              <w:widowControl w:val="1"/>
              <w:jc w:val="center"/>
              <w:rPr>
                <w:rFonts w:ascii="Arial" w:cs="Arial" w:eastAsia="Arial" w:hAnsi="Arial"/>
                <w:b w:val="0"/>
                <w:bCs w:val="0"/>
                <w:color w:val="000000"/>
                <w:sz w:val="16"/>
                <w:szCs w:val="16"/>
                <w:vertAlign w:val="baseline"/>
              </w:rPr>
            </w:pPr>
            <w:r w:rsidDel="00000000" w:rsidR="00000000" w:rsidRPr="00000000">
              <w:rPr>
                <w:rFonts w:ascii="Arial" w:cs="Arial" w:eastAsia="Arial" w:hAnsi="Arial"/>
                <w:b w:val="1"/>
                <w:bCs w:val="1"/>
                <w:color w:val="000000"/>
                <w:sz w:val="16"/>
                <w:szCs w:val="16"/>
                <w:vertAlign w:val="baseline"/>
                <w:rtl w:val="0"/>
              </w:rPr>
              <w:t xml:space="preserve">11</w:t>
            </w:r>
            <w:r w:rsidDel="00000000" w:rsidR="00000000" w:rsidRPr="00000000">
              <w:rPr>
                <w:rtl w:val="0"/>
              </w:rPr>
            </w:r>
          </w:p>
        </w:tc>
        <w:tc>
          <w:tcPr>
            <w:shd w:fill="d9d9d9" w:val="clear"/>
            <w:tcMar>
              <w:left w:w="40.0" w:type="dxa"/>
              <w:right w:w="40.0" w:type="dxa"/>
            </w:tcMar>
            <w:vAlign w:val="center"/>
          </w:tcPr>
          <w:p w:rsidR="00000000" w:rsidDel="00000000" w:rsidP="00000000" w:rsidRDefault="00000000" w:rsidRPr="00000000" w14:paraId="000000AB">
            <w:pPr>
              <w:widowControl w:val="1"/>
              <w:jc w:val="center"/>
              <w:rPr>
                <w:rFonts w:ascii="Arial" w:cs="Arial" w:eastAsia="Arial" w:hAnsi="Arial"/>
                <w:b w:val="0"/>
                <w:bCs w:val="0"/>
                <w:color w:val="000000"/>
                <w:sz w:val="16"/>
                <w:szCs w:val="16"/>
                <w:vertAlign w:val="baseline"/>
              </w:rPr>
            </w:pPr>
            <w:r w:rsidDel="00000000" w:rsidR="00000000" w:rsidRPr="00000000">
              <w:rPr>
                <w:rFonts w:ascii="Arial" w:cs="Arial" w:eastAsia="Arial" w:hAnsi="Arial"/>
                <w:b w:val="1"/>
                <w:bCs w:val="1"/>
                <w:color w:val="000000"/>
                <w:sz w:val="16"/>
                <w:szCs w:val="16"/>
                <w:vertAlign w:val="baseline"/>
                <w:rtl w:val="0"/>
              </w:rPr>
              <w:t xml:space="preserve">12</w:t>
            </w:r>
            <w:r w:rsidDel="00000000" w:rsidR="00000000" w:rsidRPr="00000000">
              <w:rPr>
                <w:rtl w:val="0"/>
              </w:rPr>
            </w:r>
          </w:p>
        </w:tc>
        <w:tc>
          <w:tcPr>
            <w:shd w:fill="d9d9d9" w:val="clear"/>
            <w:tcMar>
              <w:left w:w="40.0" w:type="dxa"/>
              <w:right w:w="40.0" w:type="dxa"/>
            </w:tcMar>
            <w:vAlign w:val="center"/>
          </w:tcPr>
          <w:p w:rsidR="00000000" w:rsidDel="00000000" w:rsidP="00000000" w:rsidRDefault="00000000" w:rsidRPr="00000000" w14:paraId="000000AC">
            <w:pPr>
              <w:widowControl w:val="1"/>
              <w:jc w:val="center"/>
              <w:rPr>
                <w:rFonts w:ascii="Arial" w:cs="Arial" w:eastAsia="Arial" w:hAnsi="Arial"/>
                <w:b w:val="0"/>
                <w:bCs w:val="0"/>
                <w:color w:val="000000"/>
                <w:sz w:val="16"/>
                <w:szCs w:val="16"/>
                <w:vertAlign w:val="baseline"/>
              </w:rPr>
            </w:pPr>
            <w:r w:rsidDel="00000000" w:rsidR="00000000" w:rsidRPr="00000000">
              <w:rPr>
                <w:rFonts w:ascii="Arial" w:cs="Arial" w:eastAsia="Arial" w:hAnsi="Arial"/>
                <w:b w:val="1"/>
                <w:bCs w:val="1"/>
                <w:color w:val="000000"/>
                <w:sz w:val="16"/>
                <w:szCs w:val="16"/>
                <w:vertAlign w:val="baseline"/>
                <w:rtl w:val="0"/>
              </w:rPr>
              <w:t xml:space="preserve">13</w:t>
            </w:r>
            <w:r w:rsidDel="00000000" w:rsidR="00000000" w:rsidRPr="00000000">
              <w:rPr>
                <w:rtl w:val="0"/>
              </w:rPr>
            </w:r>
          </w:p>
        </w:tc>
        <w:tc>
          <w:tcPr>
            <w:shd w:fill="d9d9d9" w:val="clear"/>
            <w:tcMar>
              <w:left w:w="40.0" w:type="dxa"/>
              <w:right w:w="40.0" w:type="dxa"/>
            </w:tcMar>
            <w:vAlign w:val="center"/>
          </w:tcPr>
          <w:p w:rsidR="00000000" w:rsidDel="00000000" w:rsidP="00000000" w:rsidRDefault="00000000" w:rsidRPr="00000000" w14:paraId="000000AD">
            <w:pPr>
              <w:widowControl w:val="1"/>
              <w:jc w:val="center"/>
              <w:rPr>
                <w:rFonts w:ascii="Arial" w:cs="Arial" w:eastAsia="Arial" w:hAnsi="Arial"/>
                <w:b w:val="0"/>
                <w:bCs w:val="0"/>
                <w:color w:val="000000"/>
                <w:sz w:val="16"/>
                <w:szCs w:val="16"/>
                <w:vertAlign w:val="baseline"/>
              </w:rPr>
            </w:pPr>
            <w:r w:rsidDel="00000000" w:rsidR="00000000" w:rsidRPr="00000000">
              <w:rPr>
                <w:rFonts w:ascii="Arial" w:cs="Arial" w:eastAsia="Arial" w:hAnsi="Arial"/>
                <w:b w:val="1"/>
                <w:bCs w:val="1"/>
                <w:color w:val="000000"/>
                <w:sz w:val="16"/>
                <w:szCs w:val="16"/>
                <w:vertAlign w:val="baseline"/>
                <w:rtl w:val="0"/>
              </w:rPr>
              <w:t xml:space="preserve">14</w:t>
            </w:r>
            <w:r w:rsidDel="00000000" w:rsidR="00000000" w:rsidRPr="00000000">
              <w:rPr>
                <w:rtl w:val="0"/>
              </w:rPr>
            </w:r>
          </w:p>
        </w:tc>
        <w:tc>
          <w:tcPr>
            <w:shd w:fill="d9d9d9" w:val="clear"/>
            <w:tcMar>
              <w:left w:w="40.0" w:type="dxa"/>
              <w:right w:w="40.0" w:type="dxa"/>
            </w:tcMar>
            <w:vAlign w:val="center"/>
          </w:tcPr>
          <w:p w:rsidR="00000000" w:rsidDel="00000000" w:rsidP="00000000" w:rsidRDefault="00000000" w:rsidRPr="00000000" w14:paraId="000000AE">
            <w:pPr>
              <w:widowControl w:val="1"/>
              <w:jc w:val="center"/>
              <w:rPr>
                <w:rFonts w:ascii="Arial" w:cs="Arial" w:eastAsia="Arial" w:hAnsi="Arial"/>
                <w:b w:val="0"/>
                <w:bCs w:val="0"/>
                <w:color w:val="000000"/>
                <w:sz w:val="16"/>
                <w:szCs w:val="16"/>
                <w:vertAlign w:val="baseline"/>
              </w:rPr>
            </w:pPr>
            <w:r w:rsidDel="00000000" w:rsidR="00000000" w:rsidRPr="00000000">
              <w:rPr>
                <w:rFonts w:ascii="Arial" w:cs="Arial" w:eastAsia="Arial" w:hAnsi="Arial"/>
                <w:b w:val="1"/>
                <w:bCs w:val="1"/>
                <w:color w:val="000000"/>
                <w:sz w:val="16"/>
                <w:szCs w:val="16"/>
                <w:vertAlign w:val="baseline"/>
                <w:rtl w:val="0"/>
              </w:rPr>
              <w:t xml:space="preserve">15</w:t>
            </w:r>
            <w:r w:rsidDel="00000000" w:rsidR="00000000" w:rsidRPr="00000000">
              <w:rPr>
                <w:rtl w:val="0"/>
              </w:rPr>
            </w:r>
          </w:p>
        </w:tc>
        <w:tc>
          <w:tcPr>
            <w:shd w:fill="d9d9d9" w:val="clear"/>
            <w:tcMar>
              <w:left w:w="40.0" w:type="dxa"/>
              <w:right w:w="40.0" w:type="dxa"/>
            </w:tcMar>
            <w:vAlign w:val="center"/>
          </w:tcPr>
          <w:p w:rsidR="00000000" w:rsidDel="00000000" w:rsidP="00000000" w:rsidRDefault="00000000" w:rsidRPr="00000000" w14:paraId="000000AF">
            <w:pPr>
              <w:widowControl w:val="1"/>
              <w:jc w:val="center"/>
              <w:rPr>
                <w:rFonts w:ascii="Arial" w:cs="Arial" w:eastAsia="Arial" w:hAnsi="Arial"/>
                <w:b w:val="0"/>
                <w:bCs w:val="0"/>
                <w:color w:val="000000"/>
                <w:sz w:val="16"/>
                <w:szCs w:val="16"/>
                <w:vertAlign w:val="baseline"/>
              </w:rPr>
            </w:pPr>
            <w:r w:rsidDel="00000000" w:rsidR="00000000" w:rsidRPr="00000000">
              <w:rPr>
                <w:rFonts w:ascii="Arial" w:cs="Arial" w:eastAsia="Arial" w:hAnsi="Arial"/>
                <w:b w:val="1"/>
                <w:bCs w:val="1"/>
                <w:color w:val="000000"/>
                <w:sz w:val="16"/>
                <w:szCs w:val="16"/>
                <w:vertAlign w:val="baseline"/>
                <w:rtl w:val="0"/>
              </w:rPr>
              <w:t xml:space="preserve">16</w:t>
            </w:r>
            <w:r w:rsidDel="00000000" w:rsidR="00000000" w:rsidRPr="00000000">
              <w:rPr>
                <w:rtl w:val="0"/>
              </w:rPr>
            </w:r>
          </w:p>
        </w:tc>
        <w:tc>
          <w:tcPr>
            <w:shd w:fill="d9d9d9" w:val="clear"/>
            <w:tcMar>
              <w:left w:w="40.0" w:type="dxa"/>
              <w:right w:w="40.0" w:type="dxa"/>
            </w:tcMar>
            <w:vAlign w:val="center"/>
          </w:tcPr>
          <w:p w:rsidR="00000000" w:rsidDel="00000000" w:rsidP="00000000" w:rsidRDefault="00000000" w:rsidRPr="00000000" w14:paraId="000000B0">
            <w:pPr>
              <w:widowControl w:val="1"/>
              <w:jc w:val="center"/>
              <w:rPr>
                <w:rFonts w:ascii="Arial" w:cs="Arial" w:eastAsia="Arial" w:hAnsi="Arial"/>
                <w:b w:val="0"/>
                <w:bCs w:val="0"/>
                <w:color w:val="000000"/>
                <w:sz w:val="16"/>
                <w:szCs w:val="16"/>
                <w:vertAlign w:val="baseline"/>
              </w:rPr>
            </w:pPr>
            <w:r w:rsidDel="00000000" w:rsidR="00000000" w:rsidRPr="00000000">
              <w:rPr>
                <w:rFonts w:ascii="Arial" w:cs="Arial" w:eastAsia="Arial" w:hAnsi="Arial"/>
                <w:b w:val="1"/>
                <w:bCs w:val="1"/>
                <w:color w:val="000000"/>
                <w:sz w:val="16"/>
                <w:szCs w:val="16"/>
                <w:vertAlign w:val="baseline"/>
                <w:rtl w:val="0"/>
              </w:rPr>
              <w:t xml:space="preserve">17</w:t>
            </w:r>
            <w:r w:rsidDel="00000000" w:rsidR="00000000" w:rsidRPr="00000000">
              <w:rPr>
                <w:rtl w:val="0"/>
              </w:rPr>
            </w:r>
          </w:p>
        </w:tc>
        <w:tc>
          <w:tcPr>
            <w:shd w:fill="d9d9d9" w:val="clear"/>
            <w:tcMar>
              <w:left w:w="40.0" w:type="dxa"/>
              <w:right w:w="40.0" w:type="dxa"/>
            </w:tcMar>
            <w:vAlign w:val="center"/>
          </w:tcPr>
          <w:p w:rsidR="00000000" w:rsidDel="00000000" w:rsidP="00000000" w:rsidRDefault="00000000" w:rsidRPr="00000000" w14:paraId="000000B1">
            <w:pPr>
              <w:widowControl w:val="1"/>
              <w:jc w:val="center"/>
              <w:rPr>
                <w:rFonts w:ascii="Arial" w:cs="Arial" w:eastAsia="Arial" w:hAnsi="Arial"/>
                <w:b w:val="0"/>
                <w:bCs w:val="0"/>
                <w:color w:val="000000"/>
                <w:sz w:val="16"/>
                <w:szCs w:val="16"/>
                <w:vertAlign w:val="baseline"/>
              </w:rPr>
            </w:pPr>
            <w:r w:rsidDel="00000000" w:rsidR="00000000" w:rsidRPr="00000000">
              <w:rPr>
                <w:rFonts w:ascii="Arial" w:cs="Arial" w:eastAsia="Arial" w:hAnsi="Arial"/>
                <w:b w:val="1"/>
                <w:bCs w:val="1"/>
                <w:color w:val="000000"/>
                <w:sz w:val="16"/>
                <w:szCs w:val="16"/>
                <w:vertAlign w:val="baseline"/>
                <w:rtl w:val="0"/>
              </w:rPr>
              <w:t xml:space="preserve">18</w:t>
            </w:r>
            <w:r w:rsidDel="00000000" w:rsidR="00000000" w:rsidRPr="00000000">
              <w:rPr>
                <w:rtl w:val="0"/>
              </w:rPr>
            </w:r>
          </w:p>
        </w:tc>
        <w:tc>
          <w:tcPr>
            <w:shd w:fill="c0c0c0" w:val="clear"/>
            <w:tcMar>
              <w:left w:w="40.0" w:type="dxa"/>
              <w:right w:w="40.0" w:type="dxa"/>
            </w:tcMar>
            <w:vAlign w:val="center"/>
          </w:tcPr>
          <w:p w:rsidR="00000000" w:rsidDel="00000000" w:rsidP="00000000" w:rsidRDefault="00000000" w:rsidRPr="00000000" w14:paraId="000000B2">
            <w:pPr>
              <w:widowControl w:val="1"/>
              <w:jc w:val="center"/>
              <w:rPr>
                <w:rFonts w:ascii="Arial" w:cs="Arial" w:eastAsia="Arial" w:hAnsi="Arial"/>
                <w:b w:val="0"/>
                <w:bCs w:val="0"/>
                <w:color w:val="000000"/>
                <w:sz w:val="16"/>
                <w:szCs w:val="16"/>
                <w:vertAlign w:val="baseline"/>
              </w:rPr>
            </w:pPr>
            <w:r w:rsidDel="00000000" w:rsidR="00000000" w:rsidRPr="00000000">
              <w:rPr>
                <w:rFonts w:ascii="Arial" w:cs="Arial" w:eastAsia="Arial" w:hAnsi="Arial"/>
                <w:b w:val="1"/>
                <w:bCs w:val="1"/>
                <w:color w:val="000000"/>
                <w:sz w:val="16"/>
                <w:szCs w:val="16"/>
                <w:vertAlign w:val="baseline"/>
                <w:rtl w:val="0"/>
              </w:rPr>
              <w:t xml:space="preserve">19</w:t>
            </w:r>
            <w:r w:rsidDel="00000000" w:rsidR="00000000" w:rsidRPr="00000000">
              <w:rPr>
                <w:rtl w:val="0"/>
              </w:rPr>
            </w:r>
          </w:p>
        </w:tc>
        <w:tc>
          <w:tcPr>
            <w:shd w:fill="c0c0c0" w:val="clear"/>
            <w:tcMar>
              <w:left w:w="40.0" w:type="dxa"/>
              <w:right w:w="40.0" w:type="dxa"/>
            </w:tcMar>
            <w:vAlign w:val="center"/>
          </w:tcPr>
          <w:p w:rsidR="00000000" w:rsidDel="00000000" w:rsidP="00000000" w:rsidRDefault="00000000" w:rsidRPr="00000000" w14:paraId="000000B3">
            <w:pPr>
              <w:widowControl w:val="1"/>
              <w:jc w:val="center"/>
              <w:rPr>
                <w:rFonts w:ascii="Arial" w:cs="Arial" w:eastAsia="Arial" w:hAnsi="Arial"/>
                <w:b w:val="0"/>
                <w:bCs w:val="0"/>
                <w:color w:val="000000"/>
                <w:sz w:val="16"/>
                <w:szCs w:val="16"/>
                <w:vertAlign w:val="baseline"/>
              </w:rPr>
            </w:pPr>
            <w:r w:rsidDel="00000000" w:rsidR="00000000" w:rsidRPr="00000000">
              <w:rPr>
                <w:rFonts w:ascii="Arial" w:cs="Arial" w:eastAsia="Arial" w:hAnsi="Arial"/>
                <w:b w:val="1"/>
                <w:bCs w:val="1"/>
                <w:color w:val="000000"/>
                <w:sz w:val="16"/>
                <w:szCs w:val="16"/>
                <w:vertAlign w:val="baseline"/>
                <w:rtl w:val="0"/>
              </w:rPr>
              <w:t xml:space="preserve">20</w:t>
            </w:r>
            <w:r w:rsidDel="00000000" w:rsidR="00000000" w:rsidRPr="00000000">
              <w:rPr>
                <w:rtl w:val="0"/>
              </w:rPr>
            </w:r>
          </w:p>
        </w:tc>
        <w:tc>
          <w:tcPr>
            <w:shd w:fill="c0c0c0" w:val="clear"/>
            <w:tcMar>
              <w:left w:w="40.0" w:type="dxa"/>
              <w:right w:w="40.0" w:type="dxa"/>
            </w:tcMar>
            <w:vAlign w:val="center"/>
          </w:tcPr>
          <w:p w:rsidR="00000000" w:rsidDel="00000000" w:rsidP="00000000" w:rsidRDefault="00000000" w:rsidRPr="00000000" w14:paraId="000000B4">
            <w:pPr>
              <w:widowControl w:val="1"/>
              <w:jc w:val="center"/>
              <w:rPr>
                <w:rFonts w:ascii="Arial" w:cs="Arial" w:eastAsia="Arial" w:hAnsi="Arial"/>
                <w:b w:val="0"/>
                <w:bCs w:val="0"/>
                <w:color w:val="000000"/>
                <w:sz w:val="16"/>
                <w:szCs w:val="16"/>
                <w:vertAlign w:val="baseline"/>
              </w:rPr>
            </w:pPr>
            <w:r w:rsidDel="00000000" w:rsidR="00000000" w:rsidRPr="00000000">
              <w:rPr>
                <w:rFonts w:ascii="Arial" w:cs="Arial" w:eastAsia="Arial" w:hAnsi="Arial"/>
                <w:b w:val="1"/>
                <w:bCs w:val="1"/>
                <w:color w:val="000000"/>
                <w:sz w:val="16"/>
                <w:szCs w:val="16"/>
                <w:vertAlign w:val="baseline"/>
                <w:rtl w:val="0"/>
              </w:rPr>
              <w:t xml:space="preserve">21</w:t>
            </w:r>
            <w:r w:rsidDel="00000000" w:rsidR="00000000" w:rsidRPr="00000000">
              <w:rPr>
                <w:rtl w:val="0"/>
              </w:rPr>
            </w:r>
          </w:p>
        </w:tc>
        <w:tc>
          <w:tcPr>
            <w:shd w:fill="c0c0c0" w:val="clear"/>
            <w:tcMar>
              <w:left w:w="40.0" w:type="dxa"/>
              <w:right w:w="40.0" w:type="dxa"/>
            </w:tcMar>
            <w:vAlign w:val="center"/>
          </w:tcPr>
          <w:p w:rsidR="00000000" w:rsidDel="00000000" w:rsidP="00000000" w:rsidRDefault="00000000" w:rsidRPr="00000000" w14:paraId="000000B5">
            <w:pPr>
              <w:widowControl w:val="1"/>
              <w:jc w:val="center"/>
              <w:rPr>
                <w:rFonts w:ascii="Arial" w:cs="Arial" w:eastAsia="Arial" w:hAnsi="Arial"/>
                <w:b w:val="0"/>
                <w:bCs w:val="0"/>
                <w:color w:val="000000"/>
                <w:sz w:val="16"/>
                <w:szCs w:val="16"/>
                <w:vertAlign w:val="baseline"/>
              </w:rPr>
            </w:pPr>
            <w:r w:rsidDel="00000000" w:rsidR="00000000" w:rsidRPr="00000000">
              <w:rPr>
                <w:rFonts w:ascii="Arial" w:cs="Arial" w:eastAsia="Arial" w:hAnsi="Arial"/>
                <w:b w:val="1"/>
                <w:bCs w:val="1"/>
                <w:color w:val="000000"/>
                <w:sz w:val="16"/>
                <w:szCs w:val="16"/>
                <w:vertAlign w:val="baseline"/>
                <w:rtl w:val="0"/>
              </w:rPr>
              <w:t xml:space="preserve">22</w:t>
            </w:r>
            <w:r w:rsidDel="00000000" w:rsidR="00000000" w:rsidRPr="00000000">
              <w:rPr>
                <w:rtl w:val="0"/>
              </w:rPr>
            </w:r>
          </w:p>
        </w:tc>
        <w:tc>
          <w:tcPr>
            <w:shd w:fill="c0c0c0" w:val="clear"/>
            <w:tcMar>
              <w:left w:w="40.0" w:type="dxa"/>
              <w:right w:w="40.0" w:type="dxa"/>
            </w:tcMar>
            <w:vAlign w:val="center"/>
          </w:tcPr>
          <w:p w:rsidR="00000000" w:rsidDel="00000000" w:rsidP="00000000" w:rsidRDefault="00000000" w:rsidRPr="00000000" w14:paraId="000000B6">
            <w:pPr>
              <w:widowControl w:val="1"/>
              <w:jc w:val="center"/>
              <w:rPr>
                <w:rFonts w:ascii="Arial" w:cs="Arial" w:eastAsia="Arial" w:hAnsi="Arial"/>
                <w:b w:val="0"/>
                <w:bCs w:val="0"/>
                <w:color w:val="000000"/>
                <w:sz w:val="16"/>
                <w:szCs w:val="16"/>
                <w:vertAlign w:val="baseline"/>
              </w:rPr>
            </w:pPr>
            <w:r w:rsidDel="00000000" w:rsidR="00000000" w:rsidRPr="00000000">
              <w:rPr>
                <w:rFonts w:ascii="Arial" w:cs="Arial" w:eastAsia="Arial" w:hAnsi="Arial"/>
                <w:b w:val="1"/>
                <w:bCs w:val="1"/>
                <w:color w:val="000000"/>
                <w:sz w:val="16"/>
                <w:szCs w:val="16"/>
                <w:vertAlign w:val="baseline"/>
                <w:rtl w:val="0"/>
              </w:rPr>
              <w:t xml:space="preserve">23</w:t>
            </w:r>
            <w:r w:rsidDel="00000000" w:rsidR="00000000" w:rsidRPr="00000000">
              <w:rPr>
                <w:rtl w:val="0"/>
              </w:rPr>
            </w:r>
          </w:p>
        </w:tc>
        <w:tc>
          <w:tcPr>
            <w:shd w:fill="c0c0c0" w:val="clear"/>
            <w:tcMar>
              <w:left w:w="40.0" w:type="dxa"/>
              <w:right w:w="40.0" w:type="dxa"/>
            </w:tcMar>
            <w:vAlign w:val="center"/>
          </w:tcPr>
          <w:p w:rsidR="00000000" w:rsidDel="00000000" w:rsidP="00000000" w:rsidRDefault="00000000" w:rsidRPr="00000000" w14:paraId="000000B7">
            <w:pPr>
              <w:widowControl w:val="1"/>
              <w:jc w:val="center"/>
              <w:rPr>
                <w:rFonts w:ascii="Arial" w:cs="Arial" w:eastAsia="Arial" w:hAnsi="Arial"/>
                <w:b w:val="0"/>
                <w:bCs w:val="0"/>
                <w:color w:val="000000"/>
                <w:sz w:val="16"/>
                <w:szCs w:val="16"/>
                <w:vertAlign w:val="baseline"/>
              </w:rPr>
            </w:pPr>
            <w:r w:rsidDel="00000000" w:rsidR="00000000" w:rsidRPr="00000000">
              <w:rPr>
                <w:rFonts w:ascii="Arial" w:cs="Arial" w:eastAsia="Arial" w:hAnsi="Arial"/>
                <w:b w:val="1"/>
                <w:bCs w:val="1"/>
                <w:color w:val="000000"/>
                <w:sz w:val="16"/>
                <w:szCs w:val="16"/>
                <w:vertAlign w:val="baseline"/>
                <w:rtl w:val="0"/>
              </w:rPr>
              <w:t xml:space="preserve">24</w:t>
            </w:r>
            <w:r w:rsidDel="00000000" w:rsidR="00000000" w:rsidRPr="00000000">
              <w:rPr>
                <w:rtl w:val="0"/>
              </w:rPr>
            </w:r>
          </w:p>
        </w:tc>
        <w:tc>
          <w:tcPr>
            <w:shd w:fill="c0c0c0" w:val="clear"/>
            <w:tcMar>
              <w:left w:w="40.0" w:type="dxa"/>
              <w:right w:w="40.0" w:type="dxa"/>
            </w:tcMar>
            <w:vAlign w:val="center"/>
          </w:tcPr>
          <w:p w:rsidR="00000000" w:rsidDel="00000000" w:rsidP="00000000" w:rsidRDefault="00000000" w:rsidRPr="00000000" w14:paraId="000000B8">
            <w:pPr>
              <w:widowControl w:val="1"/>
              <w:jc w:val="center"/>
              <w:rPr>
                <w:rFonts w:ascii="Arial" w:cs="Arial" w:eastAsia="Arial" w:hAnsi="Arial"/>
                <w:b w:val="0"/>
                <w:bCs w:val="0"/>
                <w:color w:val="000000"/>
                <w:sz w:val="16"/>
                <w:szCs w:val="16"/>
                <w:vertAlign w:val="baseline"/>
              </w:rPr>
            </w:pPr>
            <w:r w:rsidDel="00000000" w:rsidR="00000000" w:rsidRPr="00000000">
              <w:rPr>
                <w:rFonts w:ascii="Arial" w:cs="Arial" w:eastAsia="Arial" w:hAnsi="Arial"/>
                <w:b w:val="1"/>
                <w:bCs w:val="1"/>
                <w:color w:val="000000"/>
                <w:sz w:val="16"/>
                <w:szCs w:val="16"/>
                <w:vertAlign w:val="baseline"/>
                <w:rtl w:val="0"/>
              </w:rPr>
              <w:t xml:space="preserve">25</w:t>
            </w:r>
            <w:r w:rsidDel="00000000" w:rsidR="00000000" w:rsidRPr="00000000">
              <w:rPr>
                <w:rtl w:val="0"/>
              </w:rPr>
            </w:r>
          </w:p>
        </w:tc>
        <w:tc>
          <w:tcPr>
            <w:shd w:fill="c0c0c0" w:val="clear"/>
            <w:tcMar>
              <w:left w:w="40.0" w:type="dxa"/>
              <w:right w:w="40.0" w:type="dxa"/>
            </w:tcMar>
            <w:vAlign w:val="center"/>
          </w:tcPr>
          <w:p w:rsidR="00000000" w:rsidDel="00000000" w:rsidP="00000000" w:rsidRDefault="00000000" w:rsidRPr="00000000" w14:paraId="000000B9">
            <w:pPr>
              <w:widowControl w:val="1"/>
              <w:jc w:val="center"/>
              <w:rPr>
                <w:rFonts w:ascii="Arial" w:cs="Arial" w:eastAsia="Arial" w:hAnsi="Arial"/>
                <w:b w:val="0"/>
                <w:bCs w:val="0"/>
                <w:color w:val="000000"/>
                <w:sz w:val="16"/>
                <w:szCs w:val="16"/>
                <w:vertAlign w:val="baseline"/>
              </w:rPr>
            </w:pPr>
            <w:r w:rsidDel="00000000" w:rsidR="00000000" w:rsidRPr="00000000">
              <w:rPr>
                <w:rFonts w:ascii="Arial" w:cs="Arial" w:eastAsia="Arial" w:hAnsi="Arial"/>
                <w:b w:val="1"/>
                <w:bCs w:val="1"/>
                <w:color w:val="000000"/>
                <w:sz w:val="16"/>
                <w:szCs w:val="16"/>
                <w:vertAlign w:val="baseline"/>
                <w:rtl w:val="0"/>
              </w:rPr>
              <w:t xml:space="preserve">26</w:t>
            </w:r>
            <w:r w:rsidDel="00000000" w:rsidR="00000000" w:rsidRPr="00000000">
              <w:rPr>
                <w:rtl w:val="0"/>
              </w:rPr>
            </w:r>
          </w:p>
        </w:tc>
        <w:tc>
          <w:tcPr>
            <w:shd w:fill="c0c0c0" w:val="clear"/>
            <w:tcMar>
              <w:left w:w="40.0" w:type="dxa"/>
              <w:right w:w="40.0" w:type="dxa"/>
            </w:tcMar>
            <w:vAlign w:val="center"/>
          </w:tcPr>
          <w:p w:rsidR="00000000" w:rsidDel="00000000" w:rsidP="00000000" w:rsidRDefault="00000000" w:rsidRPr="00000000" w14:paraId="000000BA">
            <w:pPr>
              <w:widowControl w:val="1"/>
              <w:jc w:val="center"/>
              <w:rPr>
                <w:rFonts w:ascii="Arial" w:cs="Arial" w:eastAsia="Arial" w:hAnsi="Arial"/>
                <w:b w:val="0"/>
                <w:bCs w:val="0"/>
                <w:color w:val="000000"/>
                <w:sz w:val="16"/>
                <w:szCs w:val="16"/>
                <w:vertAlign w:val="baseline"/>
              </w:rPr>
            </w:pPr>
            <w:r w:rsidDel="00000000" w:rsidR="00000000" w:rsidRPr="00000000">
              <w:rPr>
                <w:rFonts w:ascii="Arial" w:cs="Arial" w:eastAsia="Arial" w:hAnsi="Arial"/>
                <w:b w:val="1"/>
                <w:bCs w:val="1"/>
                <w:color w:val="000000"/>
                <w:sz w:val="16"/>
                <w:szCs w:val="16"/>
                <w:vertAlign w:val="baseline"/>
                <w:rtl w:val="0"/>
              </w:rPr>
              <w:t xml:space="preserve">27</w:t>
            </w:r>
            <w:r w:rsidDel="00000000" w:rsidR="00000000" w:rsidRPr="00000000">
              <w:rPr>
                <w:rtl w:val="0"/>
              </w:rPr>
            </w:r>
          </w:p>
        </w:tc>
        <w:tc>
          <w:tcPr>
            <w:shd w:fill="c0c0c0" w:val="clear"/>
            <w:tcMar>
              <w:left w:w="40.0" w:type="dxa"/>
              <w:right w:w="40.0" w:type="dxa"/>
            </w:tcMar>
            <w:vAlign w:val="center"/>
          </w:tcPr>
          <w:p w:rsidR="00000000" w:rsidDel="00000000" w:rsidP="00000000" w:rsidRDefault="00000000" w:rsidRPr="00000000" w14:paraId="000000BB">
            <w:pPr>
              <w:widowControl w:val="1"/>
              <w:jc w:val="center"/>
              <w:rPr>
                <w:rFonts w:ascii="Arial" w:cs="Arial" w:eastAsia="Arial" w:hAnsi="Arial"/>
                <w:b w:val="0"/>
                <w:bCs w:val="0"/>
                <w:color w:val="000000"/>
                <w:sz w:val="16"/>
                <w:szCs w:val="16"/>
                <w:vertAlign w:val="baseline"/>
              </w:rPr>
            </w:pPr>
            <w:r w:rsidDel="00000000" w:rsidR="00000000" w:rsidRPr="00000000">
              <w:rPr>
                <w:rFonts w:ascii="Arial" w:cs="Arial" w:eastAsia="Arial" w:hAnsi="Arial"/>
                <w:b w:val="1"/>
                <w:bCs w:val="1"/>
                <w:color w:val="000000"/>
                <w:sz w:val="16"/>
                <w:szCs w:val="16"/>
                <w:vertAlign w:val="baseline"/>
                <w:rtl w:val="0"/>
              </w:rPr>
              <w:t xml:space="preserve">28</w:t>
            </w:r>
            <w:r w:rsidDel="00000000" w:rsidR="00000000" w:rsidRPr="00000000">
              <w:rPr>
                <w:rtl w:val="0"/>
              </w:rPr>
            </w:r>
          </w:p>
        </w:tc>
        <w:tc>
          <w:tcPr>
            <w:shd w:fill="c0c0c0" w:val="clear"/>
            <w:tcMar>
              <w:left w:w="40.0" w:type="dxa"/>
              <w:right w:w="40.0" w:type="dxa"/>
            </w:tcMar>
            <w:vAlign w:val="center"/>
          </w:tcPr>
          <w:p w:rsidR="00000000" w:rsidDel="00000000" w:rsidP="00000000" w:rsidRDefault="00000000" w:rsidRPr="00000000" w14:paraId="000000BC">
            <w:pPr>
              <w:widowControl w:val="1"/>
              <w:jc w:val="center"/>
              <w:rPr>
                <w:rFonts w:ascii="Arial" w:cs="Arial" w:eastAsia="Arial" w:hAnsi="Arial"/>
                <w:b w:val="0"/>
                <w:bCs w:val="0"/>
                <w:color w:val="000000"/>
                <w:sz w:val="16"/>
                <w:szCs w:val="16"/>
                <w:vertAlign w:val="baseline"/>
              </w:rPr>
            </w:pPr>
            <w:r w:rsidDel="00000000" w:rsidR="00000000" w:rsidRPr="00000000">
              <w:rPr>
                <w:rFonts w:ascii="Arial" w:cs="Arial" w:eastAsia="Arial" w:hAnsi="Arial"/>
                <w:b w:val="1"/>
                <w:bCs w:val="1"/>
                <w:color w:val="000000"/>
                <w:sz w:val="16"/>
                <w:szCs w:val="16"/>
                <w:vertAlign w:val="baseline"/>
                <w:rtl w:val="0"/>
              </w:rPr>
              <w:t xml:space="preserve">29</w:t>
            </w:r>
            <w:r w:rsidDel="00000000" w:rsidR="00000000" w:rsidRPr="00000000">
              <w:rPr>
                <w:rtl w:val="0"/>
              </w:rPr>
            </w:r>
          </w:p>
        </w:tc>
        <w:tc>
          <w:tcPr>
            <w:shd w:fill="c0c0c0" w:val="clear"/>
            <w:tcMar>
              <w:left w:w="40.0" w:type="dxa"/>
              <w:right w:w="40.0" w:type="dxa"/>
            </w:tcMar>
            <w:vAlign w:val="center"/>
          </w:tcPr>
          <w:p w:rsidR="00000000" w:rsidDel="00000000" w:rsidP="00000000" w:rsidRDefault="00000000" w:rsidRPr="00000000" w14:paraId="000000BD">
            <w:pPr>
              <w:widowControl w:val="1"/>
              <w:jc w:val="center"/>
              <w:rPr>
                <w:rFonts w:ascii="Arial" w:cs="Arial" w:eastAsia="Arial" w:hAnsi="Arial"/>
                <w:b w:val="0"/>
                <w:bCs w:val="0"/>
                <w:color w:val="000000"/>
                <w:sz w:val="16"/>
                <w:szCs w:val="16"/>
                <w:vertAlign w:val="baseline"/>
              </w:rPr>
            </w:pPr>
            <w:r w:rsidDel="00000000" w:rsidR="00000000" w:rsidRPr="00000000">
              <w:rPr>
                <w:rFonts w:ascii="Arial" w:cs="Arial" w:eastAsia="Arial" w:hAnsi="Arial"/>
                <w:b w:val="1"/>
                <w:bCs w:val="1"/>
                <w:color w:val="000000"/>
                <w:sz w:val="16"/>
                <w:szCs w:val="16"/>
                <w:vertAlign w:val="baseline"/>
                <w:rtl w:val="0"/>
              </w:rPr>
              <w:t xml:space="preserve">30</w:t>
            </w:r>
            <w:r w:rsidDel="00000000" w:rsidR="00000000" w:rsidRPr="00000000">
              <w:rPr>
                <w:rtl w:val="0"/>
              </w:rPr>
            </w:r>
          </w:p>
        </w:tc>
        <w:tc>
          <w:tcPr>
            <w:shd w:fill="c0c0c0" w:val="clear"/>
            <w:tcMar>
              <w:left w:w="40.0" w:type="dxa"/>
              <w:right w:w="40.0" w:type="dxa"/>
            </w:tcMar>
            <w:vAlign w:val="center"/>
          </w:tcPr>
          <w:p w:rsidR="00000000" w:rsidDel="00000000" w:rsidP="00000000" w:rsidRDefault="00000000" w:rsidRPr="00000000" w14:paraId="000000BE">
            <w:pPr>
              <w:widowControl w:val="1"/>
              <w:jc w:val="center"/>
              <w:rPr>
                <w:rFonts w:ascii="Arial" w:cs="Arial" w:eastAsia="Arial" w:hAnsi="Arial"/>
                <w:b w:val="0"/>
                <w:bCs w:val="0"/>
                <w:color w:val="000000"/>
                <w:sz w:val="16"/>
                <w:szCs w:val="16"/>
                <w:vertAlign w:val="baseline"/>
              </w:rPr>
            </w:pPr>
            <w:r w:rsidDel="00000000" w:rsidR="00000000" w:rsidRPr="00000000">
              <w:rPr>
                <w:rFonts w:ascii="Arial" w:cs="Arial" w:eastAsia="Arial" w:hAnsi="Arial"/>
                <w:b w:val="1"/>
                <w:bCs w:val="1"/>
                <w:color w:val="000000"/>
                <w:sz w:val="16"/>
                <w:szCs w:val="16"/>
                <w:vertAlign w:val="baseline"/>
                <w:rtl w:val="0"/>
              </w:rPr>
              <w:t xml:space="preserve">31</w:t>
            </w:r>
            <w:r w:rsidDel="00000000" w:rsidR="00000000" w:rsidRPr="00000000">
              <w:rPr>
                <w:rtl w:val="0"/>
              </w:rPr>
            </w:r>
          </w:p>
        </w:tc>
        <w:tc>
          <w:tcPr>
            <w:shd w:fill="c0c0c0" w:val="clear"/>
            <w:tcMar>
              <w:left w:w="40.0" w:type="dxa"/>
              <w:right w:w="40.0" w:type="dxa"/>
            </w:tcMar>
            <w:vAlign w:val="center"/>
          </w:tcPr>
          <w:p w:rsidR="00000000" w:rsidDel="00000000" w:rsidP="00000000" w:rsidRDefault="00000000" w:rsidRPr="00000000" w14:paraId="000000BF">
            <w:pPr>
              <w:widowControl w:val="1"/>
              <w:jc w:val="center"/>
              <w:rPr>
                <w:rFonts w:ascii="Arial" w:cs="Arial" w:eastAsia="Arial" w:hAnsi="Arial"/>
                <w:b w:val="0"/>
                <w:bCs w:val="0"/>
                <w:color w:val="000000"/>
                <w:sz w:val="16"/>
                <w:szCs w:val="16"/>
                <w:vertAlign w:val="baseline"/>
              </w:rPr>
            </w:pPr>
            <w:r w:rsidDel="00000000" w:rsidR="00000000" w:rsidRPr="00000000">
              <w:rPr>
                <w:rFonts w:ascii="Arial" w:cs="Arial" w:eastAsia="Arial" w:hAnsi="Arial"/>
                <w:b w:val="1"/>
                <w:bCs w:val="1"/>
                <w:color w:val="000000"/>
                <w:sz w:val="16"/>
                <w:szCs w:val="16"/>
                <w:vertAlign w:val="baseline"/>
                <w:rtl w:val="0"/>
              </w:rPr>
              <w:t xml:space="preserve">32</w:t>
            </w:r>
            <w:r w:rsidDel="00000000" w:rsidR="00000000" w:rsidRPr="00000000">
              <w:rPr>
                <w:rtl w:val="0"/>
              </w:rPr>
            </w:r>
          </w:p>
        </w:tc>
        <w:tc>
          <w:tcPr>
            <w:shd w:fill="c0c0c0" w:val="clear"/>
            <w:tcMar>
              <w:left w:w="40.0" w:type="dxa"/>
              <w:right w:w="40.0" w:type="dxa"/>
            </w:tcMar>
            <w:vAlign w:val="center"/>
          </w:tcPr>
          <w:p w:rsidR="00000000" w:rsidDel="00000000" w:rsidP="00000000" w:rsidRDefault="00000000" w:rsidRPr="00000000" w14:paraId="000000C0">
            <w:pPr>
              <w:widowControl w:val="1"/>
              <w:jc w:val="center"/>
              <w:rPr>
                <w:rFonts w:ascii="Arial" w:cs="Arial" w:eastAsia="Arial" w:hAnsi="Arial"/>
                <w:b w:val="0"/>
                <w:bCs w:val="0"/>
                <w:color w:val="000000"/>
                <w:sz w:val="16"/>
                <w:szCs w:val="16"/>
                <w:vertAlign w:val="baseline"/>
              </w:rPr>
            </w:pPr>
            <w:r w:rsidDel="00000000" w:rsidR="00000000" w:rsidRPr="00000000">
              <w:rPr>
                <w:rFonts w:ascii="Arial" w:cs="Arial" w:eastAsia="Arial" w:hAnsi="Arial"/>
                <w:b w:val="1"/>
                <w:bCs w:val="1"/>
                <w:color w:val="000000"/>
                <w:sz w:val="16"/>
                <w:szCs w:val="16"/>
                <w:vertAlign w:val="baseline"/>
                <w:rtl w:val="0"/>
              </w:rPr>
              <w:t xml:space="preserve">33</w:t>
            </w:r>
            <w:r w:rsidDel="00000000" w:rsidR="00000000" w:rsidRPr="00000000">
              <w:rPr>
                <w:rtl w:val="0"/>
              </w:rPr>
            </w:r>
          </w:p>
        </w:tc>
        <w:tc>
          <w:tcPr>
            <w:shd w:fill="c0c0c0" w:val="clear"/>
            <w:tcMar>
              <w:left w:w="40.0" w:type="dxa"/>
              <w:right w:w="40.0" w:type="dxa"/>
            </w:tcMar>
            <w:vAlign w:val="center"/>
          </w:tcPr>
          <w:p w:rsidR="00000000" w:rsidDel="00000000" w:rsidP="00000000" w:rsidRDefault="00000000" w:rsidRPr="00000000" w14:paraId="000000C1">
            <w:pPr>
              <w:widowControl w:val="1"/>
              <w:jc w:val="center"/>
              <w:rPr>
                <w:rFonts w:ascii="Arial" w:cs="Arial" w:eastAsia="Arial" w:hAnsi="Arial"/>
                <w:b w:val="0"/>
                <w:bCs w:val="0"/>
                <w:color w:val="000000"/>
                <w:sz w:val="16"/>
                <w:szCs w:val="16"/>
                <w:vertAlign w:val="baseline"/>
              </w:rPr>
            </w:pPr>
            <w:r w:rsidDel="00000000" w:rsidR="00000000" w:rsidRPr="00000000">
              <w:rPr>
                <w:rFonts w:ascii="Arial" w:cs="Arial" w:eastAsia="Arial" w:hAnsi="Arial"/>
                <w:b w:val="1"/>
                <w:bCs w:val="1"/>
                <w:color w:val="000000"/>
                <w:sz w:val="16"/>
                <w:szCs w:val="16"/>
                <w:vertAlign w:val="baseline"/>
                <w:rtl w:val="0"/>
              </w:rPr>
              <w:t xml:space="preserve">34</w:t>
            </w:r>
            <w:r w:rsidDel="00000000" w:rsidR="00000000" w:rsidRPr="00000000">
              <w:rPr>
                <w:rtl w:val="0"/>
              </w:rPr>
            </w:r>
          </w:p>
        </w:tc>
        <w:tc>
          <w:tcPr>
            <w:shd w:fill="c0c0c0" w:val="clear"/>
            <w:tcMar>
              <w:left w:w="40.0" w:type="dxa"/>
              <w:right w:w="40.0" w:type="dxa"/>
            </w:tcMar>
            <w:vAlign w:val="center"/>
          </w:tcPr>
          <w:p w:rsidR="00000000" w:rsidDel="00000000" w:rsidP="00000000" w:rsidRDefault="00000000" w:rsidRPr="00000000" w14:paraId="000000C2">
            <w:pPr>
              <w:widowControl w:val="1"/>
              <w:jc w:val="center"/>
              <w:rPr>
                <w:rFonts w:ascii="Arial" w:cs="Arial" w:eastAsia="Arial" w:hAnsi="Arial"/>
                <w:b w:val="0"/>
                <w:bCs w:val="0"/>
                <w:color w:val="000000"/>
                <w:sz w:val="16"/>
                <w:szCs w:val="16"/>
                <w:vertAlign w:val="baseline"/>
              </w:rPr>
            </w:pPr>
            <w:r w:rsidDel="00000000" w:rsidR="00000000" w:rsidRPr="00000000">
              <w:rPr>
                <w:rFonts w:ascii="Arial" w:cs="Arial" w:eastAsia="Arial" w:hAnsi="Arial"/>
                <w:b w:val="1"/>
                <w:bCs w:val="1"/>
                <w:color w:val="000000"/>
                <w:sz w:val="16"/>
                <w:szCs w:val="16"/>
                <w:vertAlign w:val="baseline"/>
                <w:rtl w:val="0"/>
              </w:rPr>
              <w:t xml:space="preserve">35</w:t>
            </w:r>
            <w:r w:rsidDel="00000000" w:rsidR="00000000" w:rsidRPr="00000000">
              <w:rPr>
                <w:rtl w:val="0"/>
              </w:rPr>
            </w:r>
          </w:p>
        </w:tc>
        <w:tc>
          <w:tcPr>
            <w:shd w:fill="c0c0c0" w:val="clear"/>
            <w:tcMar>
              <w:left w:w="40.0" w:type="dxa"/>
              <w:right w:w="40.0" w:type="dxa"/>
            </w:tcMar>
            <w:vAlign w:val="center"/>
          </w:tcPr>
          <w:p w:rsidR="00000000" w:rsidDel="00000000" w:rsidP="00000000" w:rsidRDefault="00000000" w:rsidRPr="00000000" w14:paraId="000000C3">
            <w:pPr>
              <w:widowControl w:val="1"/>
              <w:jc w:val="center"/>
              <w:rPr>
                <w:rFonts w:ascii="Arial" w:cs="Arial" w:eastAsia="Arial" w:hAnsi="Arial"/>
                <w:b w:val="0"/>
                <w:bCs w:val="0"/>
                <w:color w:val="000000"/>
                <w:sz w:val="16"/>
                <w:szCs w:val="16"/>
                <w:vertAlign w:val="baseline"/>
              </w:rPr>
            </w:pPr>
            <w:r w:rsidDel="00000000" w:rsidR="00000000" w:rsidRPr="00000000">
              <w:rPr>
                <w:rFonts w:ascii="Arial" w:cs="Arial" w:eastAsia="Arial" w:hAnsi="Arial"/>
                <w:b w:val="1"/>
                <w:bCs w:val="1"/>
                <w:color w:val="000000"/>
                <w:sz w:val="16"/>
                <w:szCs w:val="16"/>
                <w:vertAlign w:val="baseline"/>
                <w:rtl w:val="0"/>
              </w:rPr>
              <w:t xml:space="preserve">36</w:t>
            </w:r>
            <w:r w:rsidDel="00000000" w:rsidR="00000000" w:rsidRPr="00000000">
              <w:rPr>
                <w:rtl w:val="0"/>
              </w:rPr>
            </w:r>
          </w:p>
        </w:tc>
      </w:tr>
      <w:tr>
        <w:trPr>
          <w:cantSplit w:val="0"/>
          <w:trHeight w:val="781" w:hRule="atLeast"/>
          <w:tblHeader w:val="0"/>
        </w:trPr>
        <w:tc>
          <w:tcPr>
            <w:tcMar>
              <w:left w:w="40.0" w:type="dxa"/>
              <w:right w:w="40.0" w:type="dxa"/>
            </w:tcMar>
            <w:vAlign w:val="center"/>
          </w:tcPr>
          <w:p w:rsidR="00000000" w:rsidDel="00000000" w:rsidP="00000000" w:rsidRDefault="00000000" w:rsidRPr="00000000" w14:paraId="000000C4">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C5">
            <w:pPr>
              <w:widowControl w:val="1"/>
              <w:rPr>
                <w:rFonts w:ascii="Arial" w:cs="Arial" w:eastAsia="Arial" w:hAnsi="Arial"/>
                <w:color w:val="000000"/>
                <w:sz w:val="14"/>
                <w:szCs w:val="14"/>
                <w:vertAlign w:val="baseline"/>
              </w:rPr>
            </w:pPr>
            <w:r w:rsidDel="00000000" w:rsidR="00000000" w:rsidRPr="00000000">
              <w:rPr>
                <w:rtl w:val="0"/>
              </w:rPr>
            </w:r>
          </w:p>
        </w:tc>
        <w:tc>
          <w:tcPr>
            <w:vAlign w:val="top"/>
          </w:tcPr>
          <w:p w:rsidR="00000000" w:rsidDel="00000000" w:rsidP="00000000" w:rsidRDefault="00000000" w:rsidRPr="00000000" w14:paraId="000000C6">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C7">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C8">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C9">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CA">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CB">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CC">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CD">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CE">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CF">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D0">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D1">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D2">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D3">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D4">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D5">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D6">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D7">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D8">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D9">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DA">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DB">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DC">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DD">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DE">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DF">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E0">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E1">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E2">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E3">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E4">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E5">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E6">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E7">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E8">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E9">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EA">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EB">
            <w:pPr>
              <w:widowControl w:val="1"/>
              <w:rPr>
                <w:rFonts w:ascii="Arial" w:cs="Arial" w:eastAsia="Arial" w:hAnsi="Arial"/>
                <w:color w:val="000000"/>
                <w:sz w:val="14"/>
                <w:szCs w:val="14"/>
                <w:vertAlign w:val="baseline"/>
              </w:rPr>
            </w:pPr>
            <w:r w:rsidDel="00000000" w:rsidR="00000000" w:rsidRPr="00000000">
              <w:rPr>
                <w:rtl w:val="0"/>
              </w:rPr>
            </w:r>
          </w:p>
        </w:tc>
      </w:tr>
      <w:tr>
        <w:trPr>
          <w:cantSplit w:val="0"/>
          <w:trHeight w:val="781" w:hRule="atLeast"/>
          <w:tblHeader w:val="0"/>
        </w:trPr>
        <w:tc>
          <w:tcPr>
            <w:tcMar>
              <w:left w:w="40.0" w:type="dxa"/>
              <w:right w:w="40.0" w:type="dxa"/>
            </w:tcMar>
            <w:vAlign w:val="center"/>
          </w:tcPr>
          <w:p w:rsidR="00000000" w:rsidDel="00000000" w:rsidP="00000000" w:rsidRDefault="00000000" w:rsidRPr="00000000" w14:paraId="000000EC">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ED">
            <w:pPr>
              <w:widowControl w:val="1"/>
              <w:rPr>
                <w:rFonts w:ascii="Arial" w:cs="Arial" w:eastAsia="Arial" w:hAnsi="Arial"/>
                <w:color w:val="000000"/>
                <w:sz w:val="14"/>
                <w:szCs w:val="14"/>
                <w:vertAlign w:val="baseline"/>
              </w:rPr>
            </w:pPr>
            <w:r w:rsidDel="00000000" w:rsidR="00000000" w:rsidRPr="00000000">
              <w:rPr>
                <w:rtl w:val="0"/>
              </w:rPr>
            </w:r>
          </w:p>
        </w:tc>
        <w:tc>
          <w:tcPr>
            <w:vAlign w:val="top"/>
          </w:tcPr>
          <w:p w:rsidR="00000000" w:rsidDel="00000000" w:rsidP="00000000" w:rsidRDefault="00000000" w:rsidRPr="00000000" w14:paraId="000000EE">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EF">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F0">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F1">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F2">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F3">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F4">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F5">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F6">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F7">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F8">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F9">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FA">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FB">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FC">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FD">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FE">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0FF">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00">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01">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02">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03">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04">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05">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06">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07">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08">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09">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0A">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0B">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0C">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0D">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0E">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0F">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10">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11">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12">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13">
            <w:pPr>
              <w:widowControl w:val="1"/>
              <w:rPr>
                <w:rFonts w:ascii="Arial" w:cs="Arial" w:eastAsia="Arial" w:hAnsi="Arial"/>
                <w:color w:val="000000"/>
                <w:sz w:val="14"/>
                <w:szCs w:val="14"/>
                <w:vertAlign w:val="baseline"/>
              </w:rPr>
            </w:pPr>
            <w:r w:rsidDel="00000000" w:rsidR="00000000" w:rsidRPr="00000000">
              <w:rPr>
                <w:rtl w:val="0"/>
              </w:rPr>
            </w:r>
          </w:p>
        </w:tc>
      </w:tr>
      <w:tr>
        <w:trPr>
          <w:cantSplit w:val="0"/>
          <w:trHeight w:val="781" w:hRule="atLeast"/>
          <w:tblHeader w:val="0"/>
        </w:trPr>
        <w:tc>
          <w:tcPr>
            <w:tcMar>
              <w:left w:w="40.0" w:type="dxa"/>
              <w:right w:w="40.0" w:type="dxa"/>
            </w:tcMar>
            <w:vAlign w:val="center"/>
          </w:tcPr>
          <w:p w:rsidR="00000000" w:rsidDel="00000000" w:rsidP="00000000" w:rsidRDefault="00000000" w:rsidRPr="00000000" w14:paraId="00000114">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15">
            <w:pPr>
              <w:widowControl w:val="1"/>
              <w:rPr>
                <w:rFonts w:ascii="Arial" w:cs="Arial" w:eastAsia="Arial" w:hAnsi="Arial"/>
                <w:color w:val="000000"/>
                <w:sz w:val="14"/>
                <w:szCs w:val="14"/>
                <w:vertAlign w:val="baseline"/>
              </w:rPr>
            </w:pPr>
            <w:r w:rsidDel="00000000" w:rsidR="00000000" w:rsidRPr="00000000">
              <w:rPr>
                <w:rtl w:val="0"/>
              </w:rPr>
            </w:r>
          </w:p>
        </w:tc>
        <w:tc>
          <w:tcPr>
            <w:vAlign w:val="top"/>
          </w:tcPr>
          <w:p w:rsidR="00000000" w:rsidDel="00000000" w:rsidP="00000000" w:rsidRDefault="00000000" w:rsidRPr="00000000" w14:paraId="00000116">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17">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18">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19">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1A">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1B">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1C">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1D">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1E">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1F">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20">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21">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22">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23">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24">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25">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26">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27">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28">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29">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2A">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2B">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2C">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2D">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2E">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2F">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30">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31">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32">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33">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34">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35">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36">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37">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38">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39">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3A">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3B">
            <w:pPr>
              <w:widowControl w:val="1"/>
              <w:rPr>
                <w:rFonts w:ascii="Arial" w:cs="Arial" w:eastAsia="Arial" w:hAnsi="Arial"/>
                <w:color w:val="000000"/>
                <w:sz w:val="14"/>
                <w:szCs w:val="14"/>
                <w:vertAlign w:val="baseline"/>
              </w:rPr>
            </w:pPr>
            <w:r w:rsidDel="00000000" w:rsidR="00000000" w:rsidRPr="00000000">
              <w:rPr>
                <w:rtl w:val="0"/>
              </w:rPr>
            </w:r>
          </w:p>
        </w:tc>
      </w:tr>
      <w:tr>
        <w:trPr>
          <w:cantSplit w:val="0"/>
          <w:trHeight w:val="781" w:hRule="atLeast"/>
          <w:tblHeader w:val="0"/>
        </w:trPr>
        <w:tc>
          <w:tcPr>
            <w:tcMar>
              <w:left w:w="40.0" w:type="dxa"/>
              <w:right w:w="40.0" w:type="dxa"/>
            </w:tcMar>
            <w:vAlign w:val="center"/>
          </w:tcPr>
          <w:p w:rsidR="00000000" w:rsidDel="00000000" w:rsidP="00000000" w:rsidRDefault="00000000" w:rsidRPr="00000000" w14:paraId="0000013C">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3D">
            <w:pPr>
              <w:widowControl w:val="1"/>
              <w:rPr>
                <w:rFonts w:ascii="Arial" w:cs="Arial" w:eastAsia="Arial" w:hAnsi="Arial"/>
                <w:color w:val="000000"/>
                <w:sz w:val="14"/>
                <w:szCs w:val="14"/>
                <w:vertAlign w:val="baseline"/>
              </w:rPr>
            </w:pPr>
            <w:r w:rsidDel="00000000" w:rsidR="00000000" w:rsidRPr="00000000">
              <w:rPr>
                <w:rtl w:val="0"/>
              </w:rPr>
            </w:r>
          </w:p>
        </w:tc>
        <w:tc>
          <w:tcPr>
            <w:vAlign w:val="top"/>
          </w:tcPr>
          <w:p w:rsidR="00000000" w:rsidDel="00000000" w:rsidP="00000000" w:rsidRDefault="00000000" w:rsidRPr="00000000" w14:paraId="0000013E">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3F">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40">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41">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42">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43">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44">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45">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46">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47">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48">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49">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4A">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4B">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4C">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4D">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4E">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4F">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50">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51">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52">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53">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54">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55">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56">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57">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58">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59">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5A">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5B">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5C">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5D">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5E">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5F">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60">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61">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62">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63">
            <w:pPr>
              <w:widowControl w:val="1"/>
              <w:rPr>
                <w:rFonts w:ascii="Arial" w:cs="Arial" w:eastAsia="Arial" w:hAnsi="Arial"/>
                <w:color w:val="000000"/>
                <w:sz w:val="14"/>
                <w:szCs w:val="14"/>
                <w:vertAlign w:val="baseline"/>
              </w:rPr>
            </w:pPr>
            <w:r w:rsidDel="00000000" w:rsidR="00000000" w:rsidRPr="00000000">
              <w:rPr>
                <w:rtl w:val="0"/>
              </w:rPr>
            </w:r>
          </w:p>
        </w:tc>
      </w:tr>
      <w:tr>
        <w:trPr>
          <w:cantSplit w:val="0"/>
          <w:trHeight w:val="781" w:hRule="atLeast"/>
          <w:tblHeader w:val="0"/>
        </w:trPr>
        <w:tc>
          <w:tcPr>
            <w:tcMar>
              <w:left w:w="40.0" w:type="dxa"/>
              <w:right w:w="40.0" w:type="dxa"/>
            </w:tcMar>
            <w:vAlign w:val="center"/>
          </w:tcPr>
          <w:p w:rsidR="00000000" w:rsidDel="00000000" w:rsidP="00000000" w:rsidRDefault="00000000" w:rsidRPr="00000000" w14:paraId="00000164">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65">
            <w:pPr>
              <w:widowControl w:val="1"/>
              <w:rPr>
                <w:rFonts w:ascii="Arial" w:cs="Arial" w:eastAsia="Arial" w:hAnsi="Arial"/>
                <w:color w:val="000000"/>
                <w:sz w:val="14"/>
                <w:szCs w:val="14"/>
                <w:vertAlign w:val="baseline"/>
              </w:rPr>
            </w:pPr>
            <w:r w:rsidDel="00000000" w:rsidR="00000000" w:rsidRPr="00000000">
              <w:rPr>
                <w:rtl w:val="0"/>
              </w:rPr>
            </w:r>
          </w:p>
        </w:tc>
        <w:tc>
          <w:tcPr>
            <w:vAlign w:val="top"/>
          </w:tcPr>
          <w:p w:rsidR="00000000" w:rsidDel="00000000" w:rsidP="00000000" w:rsidRDefault="00000000" w:rsidRPr="00000000" w14:paraId="00000166">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67">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68">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69">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6A">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6B">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6C">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6D">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6E">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6F">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70">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71">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72">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73">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74">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75">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76">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77">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78">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79">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7A">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7B">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7C">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7D">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7E">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7F">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80">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81">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82">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83">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84">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85">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86">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87">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88">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89">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8A">
            <w:pPr>
              <w:widowControl w:val="1"/>
              <w:rPr>
                <w:rFonts w:ascii="Arial" w:cs="Arial" w:eastAsia="Arial" w:hAnsi="Arial"/>
                <w:color w:val="000000"/>
                <w:sz w:val="14"/>
                <w:szCs w:val="14"/>
                <w:vertAlign w:val="baseline"/>
              </w:rPr>
            </w:pPr>
            <w:r w:rsidDel="00000000" w:rsidR="00000000" w:rsidRPr="00000000">
              <w:rPr>
                <w:rtl w:val="0"/>
              </w:rPr>
            </w:r>
          </w:p>
        </w:tc>
        <w:tc>
          <w:tcPr>
            <w:tcMar>
              <w:left w:w="40.0" w:type="dxa"/>
              <w:right w:w="40.0" w:type="dxa"/>
            </w:tcMar>
            <w:vAlign w:val="center"/>
          </w:tcPr>
          <w:p w:rsidR="00000000" w:rsidDel="00000000" w:rsidP="00000000" w:rsidRDefault="00000000" w:rsidRPr="00000000" w14:paraId="0000018B">
            <w:pPr>
              <w:widowControl w:val="1"/>
              <w:rPr>
                <w:rFonts w:ascii="Arial" w:cs="Arial" w:eastAsia="Arial" w:hAnsi="Arial"/>
                <w:color w:val="000000"/>
                <w:sz w:val="14"/>
                <w:szCs w:val="14"/>
                <w:vertAlign w:val="baseline"/>
              </w:rPr>
            </w:pPr>
            <w:r w:rsidDel="00000000" w:rsidR="00000000" w:rsidRPr="00000000">
              <w:rPr>
                <w:rtl w:val="0"/>
              </w:rPr>
            </w:r>
          </w:p>
        </w:tc>
      </w:tr>
    </w:tbl>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Çizelgedeki satırlar gerektiği kadar genişletilebilir ve çoğaltılabilir.</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Bu bölüme 0-100 arası sayısal değerler verilerek sütun toplamının 100 olması gerekmektedir.</w:t>
      </w:r>
    </w:p>
    <w:p w:rsidR="00000000" w:rsidDel="00000000" w:rsidP="00000000" w:rsidRDefault="00000000" w:rsidRPr="00000000" w14:paraId="0000018E">
      <w:pPr>
        <w:jc w:val="both"/>
        <w:rPr>
          <w:rFonts w:ascii="Arial" w:cs="Arial" w:eastAsia="Arial" w:hAnsi="Arial"/>
          <w:color w:val="000000"/>
          <w:sz w:val="18"/>
          <w:szCs w:val="18"/>
          <w:vertAlign w:val="baseline"/>
        </w:rPr>
        <w:sectPr>
          <w:footerReference r:id="rId11" w:type="default"/>
          <w:type w:val="nextPage"/>
          <w:pgSz w:h="11899" w:w="16837" w:orient="landscape"/>
          <w:pgMar w:bottom="1077" w:top="1077" w:left="1440" w:right="1440" w:header="851" w:footer="851"/>
        </w:sectPr>
      </w:pPr>
      <w:r w:rsidDel="00000000" w:rsidR="00000000" w:rsidRPr="00000000">
        <w:rPr>
          <w:rFonts w:ascii="Arial" w:cs="Arial" w:eastAsia="Arial" w:hAnsi="Arial"/>
          <w:b w:val="1"/>
          <w:bCs w:val="1"/>
          <w:color w:val="000000"/>
          <w:sz w:val="16"/>
          <w:szCs w:val="16"/>
          <w:vertAlign w:val="baseline"/>
          <w:rtl w:val="0"/>
        </w:rPr>
        <w:t xml:space="preserve">(***) </w:t>
      </w:r>
      <w:r w:rsidDel="00000000" w:rsidR="00000000" w:rsidRPr="00000000">
        <w:rPr>
          <w:rFonts w:ascii="Arial" w:cs="Arial" w:eastAsia="Arial" w:hAnsi="Arial"/>
          <w:color w:val="000000"/>
          <w:sz w:val="16"/>
          <w:szCs w:val="16"/>
          <w:vertAlign w:val="baseline"/>
          <w:rtl w:val="0"/>
        </w:rPr>
        <w:t xml:space="preserve">İP’de görev alacak kişilerin isimleri ve görevleri (araştırmacı, danışman, bursiyer ve yardımcı personel) yazılır. Bu aşamada bursiyer(ler)in isimlerinin belirtilmesi zorunlu değildir.</w:t>
      </w:r>
      <w:r w:rsidDel="00000000" w:rsidR="00000000" w:rsidRPr="00000000">
        <w:rPr>
          <w:rFonts w:ascii="Arial" w:cs="Arial" w:eastAsia="Arial" w:hAnsi="Arial"/>
          <w:color w:val="000000"/>
          <w:shd w:fill="fdfdfd" w:val="clear"/>
          <w:vertAlign w:val="baseline"/>
          <w:rtl w:val="0"/>
        </w:rPr>
        <w:t xml:space="preserve"> </w:t>
      </w:r>
      <w:r w:rsidDel="00000000" w:rsidR="00000000" w:rsidRPr="00000000">
        <w:rPr>
          <w:rFonts w:ascii="Arial" w:cs="Arial" w:eastAsia="Arial" w:hAnsi="Arial"/>
          <w:color w:val="000000"/>
          <w:sz w:val="16"/>
          <w:szCs w:val="16"/>
          <w:vertAlign w:val="baseline"/>
          <w:rtl w:val="0"/>
        </w:rPr>
        <w:t xml:space="preserve">Proje ekibinde araştırmacı ve danışman olarak görev alacak kişiler çevrim içi başvuru sırasında başvuru ekranındaki "Proje Personeli" adımından Proje Başvuru Sistemi'ne (PBS) eklenmeli, yardımcı personel ve bursiyer olacak kişiler için ise başvuru formunun "Ek-2 Bütçe ve Gerekçesi" dokümanında bilgi verilmelidir.</w:t>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3.1.2. İş Paketleri</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Aşağıdaki İş Paketi Tablosu her bir İP için hazırlanır. İP’nin başarılı bir şekilde tamamlanma durumunun izlenebilmesi için her bir İP’nin hedefi, kim(ler) tarafından gerçekleştirileceği, başarı ölçütü, ara çıktısı/çıktıları ve risk yönetimi sunulur.</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9"/>
        <w:tblW w:w="9710.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1829"/>
        <w:gridCol w:w="3028"/>
        <w:gridCol w:w="4853"/>
        <w:tblGridChange w:id="0">
          <w:tblGrid>
            <w:gridCol w:w="1829"/>
            <w:gridCol w:w="3028"/>
            <w:gridCol w:w="4853"/>
          </w:tblGrid>
        </w:tblGridChange>
      </w:tblGrid>
      <w:tr>
        <w:trPr>
          <w:cantSplit w:val="1"/>
          <w:trHeight w:val="451" w:hRule="atLeast"/>
          <w:tblHeader w:val="0"/>
        </w:trPr>
        <w:tc>
          <w:tcPr>
            <w:gridSpan w:val="3"/>
            <w:tcBorders>
              <w:top w:color="000000" w:space="0" w:sz="6" w:val="single"/>
              <w:left w:color="000000" w:space="0" w:sz="6" w:val="single"/>
              <w:bottom w:color="000000" w:space="0" w:sz="6" w:val="single"/>
              <w:right w:color="000000" w:space="0" w:sz="6" w:val="single"/>
            </w:tcBorders>
            <w:shd w:fill="e0e0e0" w:val="clear"/>
            <w:vAlign w:val="center"/>
          </w:tcPr>
          <w:p w:rsidR="00000000" w:rsidDel="00000000" w:rsidP="00000000" w:rsidRDefault="00000000" w:rsidRPr="00000000" w14:paraId="00000194">
            <w:pPr>
              <w:jc w:val="center"/>
              <w:rPr>
                <w:rFonts w:ascii="Arial" w:cs="Arial" w:eastAsia="Arial" w:hAnsi="Arial"/>
                <w:b w:val="0"/>
                <w:bCs w:val="0"/>
                <w:color w:val="000000"/>
                <w:sz w:val="18"/>
                <w:szCs w:val="18"/>
                <w:vertAlign w:val="baseline"/>
              </w:rPr>
            </w:pPr>
            <w:r w:rsidDel="00000000" w:rsidR="00000000" w:rsidRPr="00000000">
              <w:rPr>
                <w:rFonts w:ascii="Arial" w:cs="Arial" w:eastAsia="Arial" w:hAnsi="Arial"/>
                <w:b w:val="1"/>
                <w:bCs w:val="1"/>
                <w:color w:val="000000"/>
                <w:sz w:val="18"/>
                <w:szCs w:val="18"/>
                <w:vertAlign w:val="baseline"/>
                <w:rtl w:val="0"/>
              </w:rPr>
              <w:t xml:space="preserve">İŞ PAKETİ TABLOSU (*)</w:t>
            </w:r>
            <w:r w:rsidDel="00000000" w:rsidR="00000000" w:rsidRPr="00000000">
              <w:rPr>
                <w:rtl w:val="0"/>
              </w:rPr>
            </w:r>
          </w:p>
        </w:tc>
      </w:tr>
      <w:tr>
        <w:trPr>
          <w:cantSplit w:val="1"/>
          <w:trHeight w:val="608"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7">
            <w:pPr>
              <w:rPr>
                <w:b w:val="0"/>
                <w:bCs w:val="0"/>
                <w:color w:val="000000"/>
                <w:sz w:val="18"/>
                <w:szCs w:val="18"/>
                <w:vertAlign w:val="baseline"/>
              </w:rPr>
            </w:pPr>
            <w:r w:rsidDel="00000000" w:rsidR="00000000" w:rsidRPr="00000000">
              <w:rPr>
                <w:rFonts w:ascii="Arial" w:cs="Arial" w:eastAsia="Arial" w:hAnsi="Arial"/>
                <w:b w:val="1"/>
                <w:bCs w:val="1"/>
                <w:color w:val="000000"/>
                <w:sz w:val="18"/>
                <w:szCs w:val="18"/>
                <w:vertAlign w:val="baseline"/>
                <w:rtl w:val="0"/>
              </w:rPr>
              <w:t xml:space="preserve">İP No: 1</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8">
            <w:pPr>
              <w:rPr>
                <w:rFonts w:ascii="Arial" w:cs="Arial" w:eastAsia="Arial" w:hAnsi="Arial"/>
                <w:b w:val="0"/>
                <w:bCs w:val="0"/>
                <w:color w:val="000000"/>
                <w:sz w:val="18"/>
                <w:szCs w:val="18"/>
                <w:vertAlign w:val="baseline"/>
              </w:rPr>
            </w:pPr>
            <w:r w:rsidDel="00000000" w:rsidR="00000000" w:rsidRPr="00000000">
              <w:rPr>
                <w:rFonts w:ascii="Arial" w:cs="Arial" w:eastAsia="Arial" w:hAnsi="Arial"/>
                <w:b w:val="1"/>
                <w:bCs w:val="1"/>
                <w:color w:val="000000"/>
                <w:sz w:val="18"/>
                <w:szCs w:val="18"/>
                <w:vertAlign w:val="baseline"/>
                <w:rtl w:val="0"/>
              </w:rPr>
              <w:t xml:space="preserve">İP Adı: </w:t>
            </w:r>
            <w:r w:rsidDel="00000000" w:rsidR="00000000" w:rsidRPr="00000000">
              <w:rPr>
                <w:rtl w:val="0"/>
              </w:rPr>
            </w:r>
          </w:p>
        </w:tc>
      </w:tr>
      <w:tr>
        <w:trPr>
          <w:cantSplit w:val="0"/>
          <w:trHeight w:val="475" w:hRule="atLeast"/>
          <w:tblHeader w:val="0"/>
        </w:trPr>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9A">
            <w:pPr>
              <w:rPr>
                <w:rFonts w:ascii="Arial" w:cs="Arial" w:eastAsia="Arial" w:hAnsi="Arial"/>
                <w:b w:val="0"/>
                <w:bCs w:val="0"/>
                <w:color w:val="000000"/>
                <w:sz w:val="18"/>
                <w:szCs w:val="18"/>
                <w:vertAlign w:val="baseline"/>
              </w:rPr>
            </w:pPr>
            <w:r w:rsidDel="00000000" w:rsidR="00000000" w:rsidRPr="00000000">
              <w:rPr>
                <w:rtl w:val="0"/>
              </w:rPr>
            </w:r>
          </w:p>
          <w:p w:rsidR="00000000" w:rsidDel="00000000" w:rsidP="00000000" w:rsidRDefault="00000000" w:rsidRPr="00000000" w14:paraId="0000019B">
            <w:pPr>
              <w:rPr>
                <w:rFonts w:ascii="Arial" w:cs="Arial" w:eastAsia="Arial" w:hAnsi="Arial"/>
                <w:b w:val="0"/>
                <w:bCs w:val="0"/>
                <w:color w:val="000000"/>
                <w:sz w:val="18"/>
                <w:szCs w:val="18"/>
                <w:vertAlign w:val="baseline"/>
              </w:rPr>
            </w:pPr>
            <w:r w:rsidDel="00000000" w:rsidR="00000000" w:rsidRPr="00000000">
              <w:rPr>
                <w:rFonts w:ascii="Arial" w:cs="Arial" w:eastAsia="Arial" w:hAnsi="Arial"/>
                <w:b w:val="1"/>
                <w:bCs w:val="1"/>
                <w:color w:val="000000"/>
                <w:sz w:val="18"/>
                <w:szCs w:val="18"/>
                <w:vertAlign w:val="baseline"/>
                <w:rtl w:val="0"/>
              </w:rPr>
              <w:t xml:space="preserve">İP Hedefi: </w:t>
            </w:r>
            <w:r w:rsidDel="00000000" w:rsidR="00000000" w:rsidRPr="00000000">
              <w:rPr>
                <w:rtl w:val="0"/>
              </w:rPr>
            </w:r>
          </w:p>
          <w:p w:rsidR="00000000" w:rsidDel="00000000" w:rsidP="00000000" w:rsidRDefault="00000000" w:rsidRPr="00000000" w14:paraId="0000019C">
            <w:pPr>
              <w:rPr>
                <w:rFonts w:ascii="Arial" w:cs="Arial" w:eastAsia="Arial" w:hAnsi="Arial"/>
                <w:b w:val="0"/>
                <w:bCs w:val="0"/>
                <w:color w:val="000000"/>
                <w:sz w:val="18"/>
                <w:szCs w:val="18"/>
                <w:vertAlign w:val="baseline"/>
              </w:rPr>
            </w:pPr>
            <w:r w:rsidDel="00000000" w:rsidR="00000000" w:rsidRPr="00000000">
              <w:rPr>
                <w:rFonts w:ascii="Arial" w:cs="Arial" w:eastAsia="Arial" w:hAnsi="Arial"/>
                <w:b w:val="1"/>
                <w:bCs w:val="1"/>
                <w:color w:val="000000"/>
                <w:sz w:val="18"/>
                <w:szCs w:val="18"/>
                <w:vertAlign w:val="baseline"/>
                <w:rtl w:val="0"/>
              </w:rPr>
              <w:t xml:space="preserve"> </w:t>
            </w:r>
            <w:r w:rsidDel="00000000" w:rsidR="00000000" w:rsidRPr="00000000">
              <w:rPr>
                <w:rtl w:val="0"/>
              </w:rPr>
            </w:r>
          </w:p>
        </w:tc>
      </w:tr>
      <w:tr>
        <w:trPr>
          <w:cantSplit w:val="0"/>
          <w:trHeight w:val="1026" w:hRule="atLeast"/>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9F">
            <w:pPr>
              <w:rPr>
                <w:rFonts w:ascii="Arial" w:cs="Arial" w:eastAsia="Arial" w:hAnsi="Arial"/>
                <w:b w:val="0"/>
                <w:bCs w:val="0"/>
                <w:color w:val="000000"/>
                <w:sz w:val="18"/>
                <w:szCs w:val="18"/>
                <w:vertAlign w:val="baseline"/>
              </w:rPr>
            </w:pPr>
            <w:r w:rsidDel="00000000" w:rsidR="00000000" w:rsidRPr="00000000">
              <w:rPr>
                <w:rFonts w:ascii="Arial" w:cs="Arial" w:eastAsia="Arial" w:hAnsi="Arial"/>
                <w:b w:val="1"/>
                <w:bCs w:val="1"/>
                <w:color w:val="000000"/>
                <w:sz w:val="18"/>
                <w:szCs w:val="18"/>
                <w:vertAlign w:val="baseline"/>
                <w:rtl w:val="0"/>
              </w:rPr>
              <w:t xml:space="preserve">İP Kapsamında Yapılacak İşler/Görevler:</w:t>
            </w:r>
            <w:r w:rsidDel="00000000" w:rsidR="00000000" w:rsidRPr="00000000">
              <w:rPr>
                <w:rtl w:val="0"/>
              </w:rPr>
            </w:r>
          </w:p>
          <w:p w:rsidR="00000000" w:rsidDel="00000000" w:rsidP="00000000" w:rsidRDefault="00000000" w:rsidRPr="00000000" w14:paraId="000001A0">
            <w:pPr>
              <w:rPr>
                <w:rFonts w:ascii="Arial" w:cs="Arial" w:eastAsia="Arial" w:hAnsi="Arial"/>
                <w:color w:val="000000"/>
                <w:sz w:val="18"/>
                <w:szCs w:val="18"/>
                <w:vertAlign w:val="baseline"/>
              </w:rPr>
            </w:pPr>
            <w:r w:rsidDel="00000000" w:rsidR="00000000" w:rsidRPr="00000000">
              <w:rPr>
                <w:rtl w:val="0"/>
              </w:rPr>
            </w:r>
          </w:p>
          <w:p w:rsidR="00000000" w:rsidDel="00000000" w:rsidP="00000000" w:rsidRDefault="00000000" w:rsidRPr="00000000" w14:paraId="000001A1">
            <w:pPr>
              <w:numPr>
                <w:ilvl w:val="0"/>
                <w:numId w:val="2"/>
              </w:numPr>
              <w:ind w:left="720" w:hanging="700"/>
              <w:rPr>
                <w:i w:val="0"/>
                <w:iCs w:val="0"/>
                <w:color w:val="000000"/>
                <w:sz w:val="18"/>
                <w:szCs w:val="18"/>
              </w:rPr>
            </w:pPr>
            <w:r w:rsidDel="00000000" w:rsidR="00000000" w:rsidRPr="00000000">
              <w:rPr>
                <w:rFonts w:ascii="Arial" w:cs="Arial" w:eastAsia="Arial" w:hAnsi="Arial"/>
                <w:i w:val="1"/>
                <w:iCs w:val="1"/>
                <w:color w:val="000000"/>
                <w:sz w:val="18"/>
                <w:szCs w:val="18"/>
                <w:vertAlign w:val="baseline"/>
                <w:rtl w:val="0"/>
              </w:rPr>
              <w:t xml:space="preserve"> </w:t>
            </w:r>
            <w:r w:rsidDel="00000000" w:rsidR="00000000" w:rsidRPr="00000000">
              <w:rPr>
                <w:rtl w:val="0"/>
              </w:rPr>
            </w:r>
          </w:p>
          <w:p w:rsidR="00000000" w:rsidDel="00000000" w:rsidP="00000000" w:rsidRDefault="00000000" w:rsidRPr="00000000" w14:paraId="000001A2">
            <w:pPr>
              <w:numPr>
                <w:ilvl w:val="0"/>
                <w:numId w:val="2"/>
              </w:numPr>
              <w:ind w:left="720" w:hanging="700"/>
              <w:rPr>
                <w:i w:val="0"/>
                <w:iCs w:val="0"/>
                <w:color w:val="000000"/>
                <w:sz w:val="18"/>
                <w:szCs w:val="18"/>
              </w:rPr>
            </w:pPr>
            <w:r w:rsidDel="00000000" w:rsidR="00000000" w:rsidRPr="00000000">
              <w:rPr>
                <w:rtl w:val="0"/>
              </w:rPr>
            </w:r>
          </w:p>
          <w:p w:rsidR="00000000" w:rsidDel="00000000" w:rsidP="00000000" w:rsidRDefault="00000000" w:rsidRPr="00000000" w14:paraId="000001A3">
            <w:pPr>
              <w:ind w:left="20" w:firstLine="0"/>
              <w:rPr>
                <w:rFonts w:ascii="Arial" w:cs="Arial" w:eastAsia="Arial" w:hAnsi="Arial"/>
                <w:i w:val="0"/>
                <w:iCs w:val="0"/>
                <w:color w:val="000000"/>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A5">
            <w:pPr>
              <w:rPr>
                <w:rFonts w:ascii="Arial" w:cs="Arial" w:eastAsia="Arial" w:hAnsi="Arial"/>
                <w:b w:val="0"/>
                <w:bCs w:val="0"/>
                <w:color w:val="000000"/>
                <w:sz w:val="18"/>
                <w:szCs w:val="18"/>
                <w:vertAlign w:val="baseline"/>
              </w:rPr>
            </w:pPr>
            <w:r w:rsidDel="00000000" w:rsidR="00000000" w:rsidRPr="00000000">
              <w:rPr>
                <w:rFonts w:ascii="Arial" w:cs="Arial" w:eastAsia="Arial" w:hAnsi="Arial"/>
                <w:b w:val="1"/>
                <w:bCs w:val="1"/>
                <w:color w:val="000000"/>
                <w:sz w:val="18"/>
                <w:szCs w:val="18"/>
                <w:vertAlign w:val="baseline"/>
                <w:rtl w:val="0"/>
              </w:rPr>
              <w:t xml:space="preserve">İP'yi Gerçekleştirecek Kişi(ler) ve İP'ye Katkıları (**)</w:t>
            </w:r>
            <w:r w:rsidDel="00000000" w:rsidR="00000000" w:rsidRPr="00000000">
              <w:rPr>
                <w:rtl w:val="0"/>
              </w:rPr>
            </w:r>
          </w:p>
          <w:p w:rsidR="00000000" w:rsidDel="00000000" w:rsidP="00000000" w:rsidRDefault="00000000" w:rsidRPr="00000000" w14:paraId="000001A6">
            <w:pPr>
              <w:rPr>
                <w:rFonts w:ascii="Arial" w:cs="Arial" w:eastAsia="Arial" w:hAnsi="Arial"/>
                <w:b w:val="0"/>
                <w:bCs w:val="0"/>
                <w:color w:val="000000"/>
                <w:sz w:val="18"/>
                <w:szCs w:val="18"/>
                <w:vertAlign w:val="baseline"/>
              </w:rPr>
            </w:pPr>
            <w:r w:rsidDel="00000000" w:rsidR="00000000" w:rsidRPr="00000000">
              <w:rPr>
                <w:rtl w:val="0"/>
              </w:rPr>
            </w:r>
          </w:p>
          <w:p w:rsidR="00000000" w:rsidDel="00000000" w:rsidP="00000000" w:rsidRDefault="00000000" w:rsidRPr="00000000" w14:paraId="000001A7">
            <w:pPr>
              <w:numPr>
                <w:ilvl w:val="0"/>
                <w:numId w:val="2"/>
              </w:numPr>
              <w:ind w:left="720" w:hanging="720"/>
              <w:rPr>
                <w:b w:val="0"/>
                <w:bCs w:val="0"/>
                <w:color w:val="000000"/>
                <w:sz w:val="18"/>
                <w:szCs w:val="18"/>
              </w:rPr>
            </w:pPr>
            <w:r w:rsidDel="00000000" w:rsidR="00000000" w:rsidRPr="00000000">
              <w:rPr>
                <w:rtl w:val="0"/>
              </w:rPr>
            </w:r>
          </w:p>
          <w:p w:rsidR="00000000" w:rsidDel="00000000" w:rsidP="00000000" w:rsidRDefault="00000000" w:rsidRPr="00000000" w14:paraId="000001A8">
            <w:pPr>
              <w:numPr>
                <w:ilvl w:val="0"/>
                <w:numId w:val="2"/>
              </w:numPr>
              <w:ind w:left="720" w:hanging="720"/>
              <w:rPr>
                <w:b w:val="0"/>
                <w:bCs w:val="0"/>
                <w:color w:val="000000"/>
                <w:sz w:val="18"/>
                <w:szCs w:val="18"/>
              </w:rPr>
            </w:pPr>
            <w:r w:rsidDel="00000000" w:rsidR="00000000" w:rsidRPr="00000000">
              <w:rPr>
                <w:rtl w:val="0"/>
              </w:rPr>
            </w:r>
          </w:p>
        </w:tc>
      </w:tr>
      <w:tr>
        <w:trPr>
          <w:cantSplit w:val="0"/>
          <w:trHeight w:val="475" w:hRule="atLeast"/>
          <w:tblHeader w:val="0"/>
        </w:trPr>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Başarı Ölçütü: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İlgili iş paketinin hangi kriterleri sağladığında başarılı sayılacağı ölçülebilir ve izlenebilir şekilde nitel ve/veya nicel olarak belirtilir</w:t>
            </w: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 w:right="0" w:firstLine="0"/>
              <w:jc w:val="both"/>
              <w:rPr>
                <w:b w:val="0"/>
                <w:bCs w:val="0"/>
                <w:i w:val="0"/>
                <w:iCs w:val="0"/>
                <w:smallCaps w:val="0"/>
                <w:strike w:val="0"/>
                <w:color w:val="000000"/>
                <w:sz w:val="18"/>
                <w:szCs w:val="18"/>
                <w:u w:val="none"/>
                <w:shd w:fill="auto" w:val="clear"/>
              </w:rPr>
            </w:pP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 w:right="0" w:firstLine="0"/>
              <w:jc w:val="both"/>
              <w:rPr>
                <w:b w:val="0"/>
                <w:bCs w:val="0"/>
                <w:i w:val="0"/>
                <w:iCs w:val="0"/>
                <w:smallCaps w:val="0"/>
                <w:strike w:val="0"/>
                <w:color w:val="000000"/>
                <w:sz w:val="18"/>
                <w:szCs w:val="18"/>
                <w:u w:val="none"/>
                <w:shd w:fill="auto" w:val="clear"/>
              </w:rPr>
            </w:pPr>
            <w:r w:rsidDel="00000000" w:rsidR="00000000" w:rsidRPr="00000000">
              <w:rPr>
                <w:rtl w:val="0"/>
              </w:rPr>
            </w:r>
          </w:p>
        </w:tc>
      </w:tr>
      <w:tr>
        <w:trPr>
          <w:cantSplit w:val="0"/>
          <w:trHeight w:val="1140" w:hRule="atLeast"/>
          <w:tblHeader w:val="0"/>
        </w:trPr>
        <w:tc>
          <w:tcPr>
            <w:gridSpan w:val="3"/>
            <w:tcBorders>
              <w:top w:color="000000" w:space="0" w:sz="6" w:val="single"/>
              <w:left w:color="000000" w:space="0" w:sz="6" w:val="single"/>
              <w:bottom w:color="000000" w:space="0" w:sz="4" w:val="single"/>
              <w:right w:color="000000" w:space="0" w:sz="6" w:val="single"/>
            </w:tcBorders>
            <w:vAlign w:val="top"/>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Ara Çıktılar: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İP için öngörülen ve başarı ölçütünün gerçekleşeceğini somut olarak gösteren (teknik rapor, liste, diyagram, analiz/ölçüm sonucu, algoritma, yazılım, anket formu, verim, ham veri vb.) ara çıktılara ilişkin bilgi verilir.</w:t>
            </w:r>
            <w:r w:rsidDel="00000000" w:rsidR="00000000" w:rsidRPr="00000000">
              <w:rPr>
                <w:rtl w:val="0"/>
              </w:rPr>
            </w:r>
          </w:p>
          <w:p w:rsidR="00000000" w:rsidDel="00000000" w:rsidP="00000000" w:rsidRDefault="00000000" w:rsidRPr="00000000" w14:paraId="000001B0">
            <w:pPr>
              <w:jc w:val="both"/>
              <w:rPr>
                <w:rFonts w:ascii="Arial" w:cs="Arial" w:eastAsia="Arial" w:hAnsi="Arial"/>
                <w:i w:val="0"/>
                <w:iCs w:val="0"/>
                <w:color w:val="000000"/>
                <w:sz w:val="18"/>
                <w:szCs w:val="18"/>
                <w:vertAlign w:val="baseline"/>
              </w:rPr>
            </w:pPr>
            <w:r w:rsidDel="00000000" w:rsidR="00000000" w:rsidRPr="00000000">
              <w:rPr>
                <w:rtl w:val="0"/>
              </w:rPr>
            </w:r>
          </w:p>
          <w:p w:rsidR="00000000" w:rsidDel="00000000" w:rsidP="00000000" w:rsidRDefault="00000000" w:rsidRPr="00000000" w14:paraId="000001B1">
            <w:pPr>
              <w:numPr>
                <w:ilvl w:val="0"/>
                <w:numId w:val="2"/>
              </w:numPr>
              <w:ind w:left="720" w:hanging="700"/>
              <w:jc w:val="both"/>
              <w:rPr>
                <w:i w:val="0"/>
                <w:iCs w:val="0"/>
                <w:color w:val="000000"/>
                <w:sz w:val="18"/>
                <w:szCs w:val="18"/>
              </w:rPr>
            </w:pPr>
            <w:r w:rsidDel="00000000" w:rsidR="00000000" w:rsidRPr="00000000">
              <w:rPr>
                <w:rtl w:val="0"/>
              </w:rPr>
            </w:r>
          </w:p>
          <w:p w:rsidR="00000000" w:rsidDel="00000000" w:rsidP="00000000" w:rsidRDefault="00000000" w:rsidRPr="00000000" w14:paraId="000001B2">
            <w:pPr>
              <w:numPr>
                <w:ilvl w:val="0"/>
                <w:numId w:val="2"/>
              </w:numPr>
              <w:ind w:left="720" w:hanging="700"/>
              <w:jc w:val="both"/>
              <w:rPr>
                <w:i w:val="0"/>
                <w:iCs w:val="0"/>
                <w:color w:val="000000"/>
                <w:sz w:val="18"/>
                <w:szCs w:val="18"/>
              </w:rPr>
            </w:pPr>
            <w:r w:rsidDel="00000000" w:rsidR="00000000" w:rsidRPr="00000000">
              <w:rPr>
                <w:rtl w:val="0"/>
              </w:rPr>
            </w:r>
          </w:p>
        </w:tc>
      </w:tr>
      <w:tr>
        <w:trPr>
          <w:cantSplit w:val="0"/>
          <w:trHeight w:val="475"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Risk Yönetimi (***):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İlgili iş paketi kapsamında projenin başarısını olumsuz yönde etkileyebilecek riskler ve bu risklerle karşılaşıldığında projenin başarıyla yürütülmesini sağlamak için alınacak tedbirler (B Planı) sunulur. B planının uygulanması projenin temel hedeflerinden ve özgün değerinden sapmaya yol açmamalıdır. B planına geçilmesi durumunda yöntem değişikliğine gidiliyor ise bu durum detaylandırılmalıdır. </w:t>
            </w:r>
            <w:r w:rsidDel="00000000" w:rsidR="00000000" w:rsidRPr="00000000">
              <w:rPr>
                <w:rFonts w:ascii="Arial" w:cs="Arial" w:eastAsia="Arial" w:hAnsi="Arial"/>
                <w:b w:val="0"/>
                <w:bCs w:val="0"/>
                <w:i w:val="1"/>
                <w:iCs w:val="1"/>
                <w:smallCaps w:val="0"/>
                <w:strike w:val="0"/>
                <w:color w:val="000000"/>
                <w:sz w:val="18"/>
                <w:szCs w:val="18"/>
                <w:u w:val="single"/>
                <w:shd w:fill="auto" w:val="clear"/>
                <w:vertAlign w:val="baseline"/>
                <w:rtl w:val="0"/>
              </w:rPr>
              <w:t xml:space="preserve">Her bir iş paketi için risk öngörülmesi zorunlu değildir.</w:t>
            </w:r>
            <w:r w:rsidDel="00000000" w:rsidR="00000000" w:rsidRPr="00000000">
              <w:rPr>
                <w:rtl w:val="0"/>
              </w:rPr>
            </w:r>
          </w:p>
          <w:p w:rsidR="00000000" w:rsidDel="00000000" w:rsidP="00000000" w:rsidRDefault="00000000" w:rsidRPr="00000000" w14:paraId="000001B6">
            <w:pPr>
              <w:jc w:val="both"/>
              <w:rPr>
                <w:rFonts w:ascii="Arial" w:cs="Arial" w:eastAsia="Arial" w:hAnsi="Arial"/>
                <w:b w:val="0"/>
                <w:bCs w:val="0"/>
                <w:color w:val="000000"/>
                <w:sz w:val="18"/>
                <w:szCs w:val="18"/>
                <w:vertAlign w:val="baseline"/>
              </w:rPr>
            </w:pPr>
            <w:r w:rsidDel="00000000" w:rsidR="00000000" w:rsidRPr="00000000">
              <w:rPr>
                <w:rtl w:val="0"/>
              </w:rPr>
            </w:r>
          </w:p>
        </w:tc>
      </w:tr>
      <w:tr>
        <w:trPr>
          <w:cantSplit w:val="0"/>
          <w:trHeight w:val="475"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Risklerin Tanımı</w:t>
            </w:r>
            <w:r w:rsidDel="00000000" w:rsidR="00000000" w:rsidRPr="00000000">
              <w:rPr>
                <w:rtl w:val="0"/>
              </w:rPr>
            </w:r>
          </w:p>
          <w:p w:rsidR="00000000" w:rsidDel="00000000" w:rsidP="00000000" w:rsidRDefault="00000000" w:rsidRPr="00000000" w14:paraId="000001BA">
            <w:pPr>
              <w:jc w:val="center"/>
              <w:rPr>
                <w:rFonts w:ascii="Arial" w:cs="Arial" w:eastAsia="Arial" w:hAnsi="Arial"/>
                <w:b w:val="0"/>
                <w:bCs w:val="0"/>
                <w:i w:val="0"/>
                <w:iCs w:val="0"/>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Alınacak Tedbir(ler) (B planı)</w:t>
            </w:r>
            <w:r w:rsidDel="00000000" w:rsidR="00000000" w:rsidRPr="00000000">
              <w:rPr>
                <w:rtl w:val="0"/>
              </w:rPr>
            </w:r>
          </w:p>
          <w:p w:rsidR="00000000" w:rsidDel="00000000" w:rsidP="00000000" w:rsidRDefault="00000000" w:rsidRPr="00000000" w14:paraId="000001BD">
            <w:pPr>
              <w:jc w:val="center"/>
              <w:rPr>
                <w:rFonts w:ascii="Arial" w:cs="Arial" w:eastAsia="Arial" w:hAnsi="Arial"/>
                <w:b w:val="0"/>
                <w:bCs w:val="0"/>
                <w:color w:val="000000"/>
                <w:sz w:val="18"/>
                <w:szCs w:val="18"/>
                <w:vertAlign w:val="baseline"/>
              </w:rPr>
            </w:pPr>
            <w:r w:rsidDel="00000000" w:rsidR="00000000" w:rsidRPr="00000000">
              <w:rPr>
                <w:rtl w:val="0"/>
              </w:rPr>
            </w:r>
          </w:p>
        </w:tc>
      </w:tr>
      <w:tr>
        <w:trPr>
          <w:cantSplit w:val="0"/>
          <w:trHeight w:val="475"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700"/>
              <w:jc w:val="left"/>
              <w:rPr>
                <w:b w:val="0"/>
                <w:bCs w:val="0"/>
                <w:i w:val="0"/>
                <w:iCs w:val="0"/>
                <w:smallCaps w:val="0"/>
                <w:strike w:val="0"/>
                <w:color w:val="000000"/>
                <w:sz w:val="18"/>
                <w:szCs w:val="18"/>
                <w:u w:val="none"/>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b w:val="0"/>
                <w:bCs w:val="0"/>
                <w:i w:val="0"/>
                <w:iCs w:val="0"/>
                <w:smallCaps w:val="0"/>
                <w:strike w:val="0"/>
                <w:color w:val="000000"/>
                <w:sz w:val="18"/>
                <w:szCs w:val="18"/>
                <w:u w:val="none"/>
                <w:shd w:fill="auto" w:val="clear"/>
              </w:rPr>
            </w:pPr>
            <w:r w:rsidDel="00000000" w:rsidR="00000000" w:rsidRPr="00000000">
              <w:rPr>
                <w:rtl w:val="0"/>
              </w:rPr>
            </w:r>
          </w:p>
        </w:tc>
      </w:tr>
      <w:tr>
        <w:trPr>
          <w:cantSplit w:val="0"/>
          <w:trHeight w:val="475"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700"/>
              <w:jc w:val="both"/>
              <w:rPr>
                <w:b w:val="0"/>
                <w:bCs w:val="0"/>
                <w:i w:val="0"/>
                <w:iCs w:val="0"/>
                <w:smallCaps w:val="0"/>
                <w:strike w:val="0"/>
                <w:color w:val="000000"/>
                <w:sz w:val="18"/>
                <w:szCs w:val="18"/>
                <w:u w:val="none"/>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b w:val="0"/>
                <w:bCs w:val="0"/>
                <w:i w:val="0"/>
                <w:iCs w:val="0"/>
                <w:smallCaps w:val="0"/>
                <w:strike w:val="0"/>
                <w:color w:val="000000"/>
                <w:sz w:val="18"/>
                <w:szCs w:val="18"/>
                <w:u w:val="none"/>
                <w:shd w:fill="auto" w:val="clear"/>
              </w:rPr>
            </w:pPr>
            <w:r w:rsidDel="00000000" w:rsidR="00000000" w:rsidRPr="00000000">
              <w:rPr>
                <w:rtl w:val="0"/>
              </w:rPr>
            </w:r>
          </w:p>
        </w:tc>
      </w:tr>
    </w:tbl>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İP sayısına göre tablo, risk ve alınacak tedbir (B planı) sayısına göre ilgili satırlar çoğaltılabilir.</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C5">
      <w:pPr>
        <w:jc w:val="both"/>
        <w:rPr>
          <w:rFonts w:ascii="Arial" w:cs="Arial" w:eastAsia="Arial" w:hAnsi="Arial"/>
          <w:color w:val="000000"/>
          <w:sz w:val="16"/>
          <w:szCs w:val="16"/>
          <w:vertAlign w:val="baseline"/>
        </w:rPr>
      </w:pPr>
      <w:r w:rsidDel="00000000" w:rsidR="00000000" w:rsidRPr="00000000">
        <w:rPr>
          <w:rFonts w:ascii="Arial" w:cs="Arial" w:eastAsia="Arial" w:hAnsi="Arial"/>
          <w:b w:val="1"/>
          <w:bCs w:val="1"/>
          <w:color w:val="000000"/>
          <w:sz w:val="16"/>
          <w:szCs w:val="16"/>
          <w:vertAlign w:val="baseline"/>
          <w:rtl w:val="0"/>
        </w:rPr>
        <w:t xml:space="preserve">(**)</w:t>
      </w:r>
      <w:r w:rsidDel="00000000" w:rsidR="00000000" w:rsidRPr="00000000">
        <w:rPr>
          <w:rFonts w:ascii="Arial" w:cs="Arial" w:eastAsia="Arial" w:hAnsi="Arial"/>
          <w:color w:val="000000"/>
          <w:sz w:val="16"/>
          <w:szCs w:val="16"/>
          <w:vertAlign w:val="baseline"/>
          <w:rtl w:val="0"/>
        </w:rPr>
        <w:t xml:space="preserve"> İşler/Görevler’de görev alacak kişi(ler)in isimleri ve görevleri (araştırmacı, danışman, bursiyer ve yardımcı personel) yazılır. Bu aşamada, bursiyer(ler)in isimlerinin belirtilmesi zorunlu değildir. Proje yürütücüsü tüm iş paketlerinden sorumludur. Projede görevlendirilecek kişi(ler)in ilgili İP’ye sağlayacağı katkı, uzmanlık alan(lar)ına göre belirtilir.</w:t>
      </w:r>
    </w:p>
    <w:p w:rsidR="00000000" w:rsidDel="00000000" w:rsidP="00000000" w:rsidRDefault="00000000" w:rsidRPr="00000000" w14:paraId="000001C6">
      <w:pPr>
        <w:jc w:val="both"/>
        <w:rPr>
          <w:rFonts w:ascii="Arial" w:cs="Arial" w:eastAsia="Arial" w:hAnsi="Arial"/>
          <w:color w:val="000000"/>
          <w:sz w:val="16"/>
          <w:szCs w:val="16"/>
          <w:vertAlign w:val="baseline"/>
        </w:rPr>
      </w:pPr>
      <w:r w:rsidDel="00000000" w:rsidR="00000000" w:rsidRPr="00000000">
        <w:rPr>
          <w:rFonts w:ascii="Arial" w:cs="Arial" w:eastAsia="Arial" w:hAnsi="Arial"/>
          <w:b w:val="1"/>
          <w:bCs w:val="1"/>
          <w:color w:val="000000"/>
          <w:sz w:val="16"/>
          <w:szCs w:val="16"/>
          <w:vertAlign w:val="baseline"/>
          <w:rtl w:val="0"/>
        </w:rPr>
        <w:t xml:space="preserve">(***) </w:t>
      </w:r>
      <w:r w:rsidDel="00000000" w:rsidR="00000000" w:rsidRPr="00000000">
        <w:rPr>
          <w:rFonts w:ascii="Arial" w:cs="Arial" w:eastAsia="Arial" w:hAnsi="Arial"/>
          <w:color w:val="000000"/>
          <w:sz w:val="16"/>
          <w:szCs w:val="16"/>
          <w:vertAlign w:val="baseline"/>
          <w:rtl w:val="0"/>
        </w:rPr>
        <w:t xml:space="preserve">Risk ve alınacak tedbir (B planı) sayısına göre ilgili satırlar çoğaltılabilir.</w:t>
      </w:r>
    </w:p>
    <w:p w:rsidR="00000000" w:rsidDel="00000000" w:rsidP="00000000" w:rsidRDefault="00000000" w:rsidRPr="00000000" w14:paraId="000001C7">
      <w:pPr>
        <w:jc w:val="both"/>
        <w:rPr>
          <w:rFonts w:ascii="Arial" w:cs="Arial" w:eastAsia="Arial" w:hAnsi="Arial"/>
          <w:b w:val="0"/>
          <w:bCs w:val="0"/>
          <w:color w:val="000000"/>
          <w:sz w:val="16"/>
          <w:szCs w:val="16"/>
          <w:vertAlign w:val="baseline"/>
        </w:rPr>
      </w:pPr>
      <w:r w:rsidDel="00000000" w:rsidR="00000000" w:rsidRPr="00000000">
        <w:rPr>
          <w:rtl w:val="0"/>
        </w:rPr>
      </w:r>
    </w:p>
    <w:p w:rsidR="00000000" w:rsidDel="00000000" w:rsidP="00000000" w:rsidRDefault="00000000" w:rsidRPr="00000000" w14:paraId="000001C8">
      <w:pPr>
        <w:jc w:val="both"/>
        <w:rPr>
          <w:rFonts w:ascii="Arial" w:cs="Arial" w:eastAsia="Arial" w:hAnsi="Arial"/>
          <w:color w:val="000000"/>
          <w:sz w:val="16"/>
          <w:szCs w:val="16"/>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60" w:right="0" w:hanging="15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3.2. Araştırma Olanakları</w:t>
      </w:r>
      <w:r w:rsidDel="00000000" w:rsidR="00000000" w:rsidRPr="00000000">
        <w:rPr>
          <w:rtl w:val="0"/>
        </w:rPr>
      </w:r>
    </w:p>
    <w:p w:rsidR="00000000" w:rsidDel="00000000" w:rsidP="00000000" w:rsidRDefault="00000000" w:rsidRPr="00000000" w14:paraId="000001CA">
      <w:pPr>
        <w:widowControl w:val="1"/>
        <w:jc w:val="both"/>
        <w:rPr>
          <w:rFonts w:ascii="Arial" w:cs="Arial" w:eastAsia="Arial" w:hAnsi="Arial"/>
          <w:i w:val="0"/>
          <w:iCs w:val="0"/>
          <w:color w:val="000000"/>
          <w:sz w:val="18"/>
          <w:szCs w:val="18"/>
          <w:vertAlign w:val="baseline"/>
        </w:rPr>
      </w:pPr>
      <w:r w:rsidDel="00000000" w:rsidR="00000000" w:rsidRPr="00000000">
        <w:rPr>
          <w:rtl w:val="0"/>
        </w:rPr>
      </w:r>
    </w:p>
    <w:p w:rsidR="00000000" w:rsidDel="00000000" w:rsidP="00000000" w:rsidRDefault="00000000" w:rsidRPr="00000000" w14:paraId="000001CB">
      <w:pPr>
        <w:widowControl w:val="1"/>
        <w:jc w:val="both"/>
        <w:rPr>
          <w:rFonts w:ascii="Arial" w:cs="Arial" w:eastAsia="Arial" w:hAnsi="Arial"/>
          <w:color w:val="000000"/>
          <w:sz w:val="18"/>
          <w:szCs w:val="18"/>
          <w:vertAlign w:val="baseline"/>
        </w:rPr>
      </w:pPr>
      <w:r w:rsidDel="00000000" w:rsidR="00000000" w:rsidRPr="00000000">
        <w:rPr>
          <w:rFonts w:ascii="Arial" w:cs="Arial" w:eastAsia="Arial" w:hAnsi="Arial"/>
          <w:color w:val="000000"/>
          <w:sz w:val="18"/>
          <w:szCs w:val="18"/>
          <w:vertAlign w:val="baseline"/>
          <w:rtl w:val="0"/>
        </w:rPr>
        <w:t xml:space="preserve">Projenin yürütüleceği ve/veya proje ekibinin görev aldığı kurum/kuruluşlarda yer alan altyapı/ekipman, kullanım amacı ile birlikte</w:t>
      </w:r>
      <w:r w:rsidDel="00000000" w:rsidR="00000000" w:rsidRPr="00000000">
        <w:rPr>
          <w:rFonts w:ascii="Arial" w:cs="Arial" w:eastAsia="Arial" w:hAnsi="Arial"/>
          <w:b w:val="1"/>
          <w:bCs w:val="1"/>
          <w:color w:val="000000"/>
          <w:sz w:val="18"/>
          <w:szCs w:val="18"/>
          <w:vertAlign w:val="baseline"/>
          <w:rtl w:val="0"/>
        </w:rPr>
        <w:t xml:space="preserve"> </w:t>
      </w:r>
      <w:r w:rsidDel="00000000" w:rsidR="00000000" w:rsidRPr="00000000">
        <w:rPr>
          <w:rFonts w:ascii="Arial" w:cs="Arial" w:eastAsia="Arial" w:hAnsi="Arial"/>
          <w:color w:val="000000"/>
          <w:sz w:val="18"/>
          <w:szCs w:val="18"/>
          <w:vertAlign w:val="baseline"/>
          <w:rtl w:val="0"/>
        </w:rPr>
        <w:t xml:space="preserve">listelenir.</w:t>
      </w:r>
    </w:p>
    <w:p w:rsidR="00000000" w:rsidDel="00000000" w:rsidP="00000000" w:rsidRDefault="00000000" w:rsidRPr="00000000" w14:paraId="000001CC">
      <w:pPr>
        <w:widowControl w:val="1"/>
        <w:jc w:val="both"/>
        <w:rPr>
          <w:rFonts w:ascii="Arial" w:cs="Arial" w:eastAsia="Arial" w:hAnsi="Arial"/>
          <w:color w:val="000000"/>
          <w:sz w:val="18"/>
          <w:szCs w:val="18"/>
          <w:vertAlign w:val="baseline"/>
        </w:rPr>
      </w:pPr>
      <w:r w:rsidDel="00000000" w:rsidR="00000000" w:rsidRPr="00000000">
        <w:rPr>
          <w:rtl w:val="0"/>
        </w:rPr>
      </w:r>
    </w:p>
    <w:p w:rsidR="00000000" w:rsidDel="00000000" w:rsidP="00000000" w:rsidRDefault="00000000" w:rsidRPr="00000000" w14:paraId="000001CD">
      <w:pPr>
        <w:widowControl w:val="1"/>
        <w:jc w:val="both"/>
        <w:rPr>
          <w:rFonts w:ascii="Arial" w:cs="Arial" w:eastAsia="Arial" w:hAnsi="Arial"/>
          <w:color w:val="000000"/>
          <w:sz w:val="18"/>
          <w:szCs w:val="18"/>
          <w:vertAlign w:val="baseline"/>
        </w:rPr>
      </w:pPr>
      <w:r w:rsidDel="00000000" w:rsidR="00000000" w:rsidRPr="00000000">
        <w:rPr>
          <w:rtl w:val="0"/>
        </w:rPr>
      </w:r>
    </w:p>
    <w:p w:rsidR="00000000" w:rsidDel="00000000" w:rsidP="00000000" w:rsidRDefault="00000000" w:rsidRPr="00000000" w14:paraId="000001CE">
      <w:pPr>
        <w:widowControl w:val="1"/>
        <w:jc w:val="center"/>
        <w:rPr>
          <w:rFonts w:ascii="Arial" w:cs="Arial" w:eastAsia="Arial" w:hAnsi="Arial"/>
          <w:b w:val="0"/>
          <w:bCs w:val="0"/>
          <w:color w:val="000000"/>
          <w:sz w:val="16"/>
          <w:szCs w:val="16"/>
          <w:vertAlign w:val="baseline"/>
        </w:rPr>
      </w:pPr>
      <w:r w:rsidDel="00000000" w:rsidR="00000000" w:rsidRPr="00000000">
        <w:rPr>
          <w:rFonts w:ascii="Arial" w:cs="Arial" w:eastAsia="Arial" w:hAnsi="Arial"/>
          <w:b w:val="1"/>
          <w:bCs w:val="1"/>
          <w:color w:val="000000"/>
          <w:sz w:val="18"/>
          <w:szCs w:val="18"/>
          <w:vertAlign w:val="baseline"/>
          <w:rtl w:val="0"/>
        </w:rPr>
        <w:t xml:space="preserve">ARAŞTIRMA OLANAKLARI TABLOSU </w:t>
      </w:r>
      <w:r w:rsidDel="00000000" w:rsidR="00000000" w:rsidRPr="00000000">
        <w:rPr>
          <w:rFonts w:ascii="Arial" w:cs="Arial" w:eastAsia="Arial" w:hAnsi="Arial"/>
          <w:b w:val="1"/>
          <w:bCs w:val="1"/>
          <w:color w:val="000000"/>
          <w:sz w:val="16"/>
          <w:szCs w:val="16"/>
          <w:vertAlign w:val="baseline"/>
          <w:rtl w:val="0"/>
        </w:rPr>
        <w:t xml:space="preserve">(*)</w:t>
      </w:r>
      <w:r w:rsidDel="00000000" w:rsidR="00000000" w:rsidRPr="00000000">
        <w:rPr>
          <w:rtl w:val="0"/>
        </w:rPr>
      </w:r>
    </w:p>
    <w:p w:rsidR="00000000" w:rsidDel="00000000" w:rsidP="00000000" w:rsidRDefault="00000000" w:rsidRPr="00000000" w14:paraId="000001CF">
      <w:pPr>
        <w:widowControl w:val="1"/>
        <w:jc w:val="center"/>
        <w:rPr>
          <w:rFonts w:ascii="Arial" w:cs="Arial" w:eastAsia="Arial" w:hAnsi="Arial"/>
          <w:b w:val="0"/>
          <w:bCs w:val="0"/>
          <w:color w:val="000000"/>
          <w:sz w:val="18"/>
          <w:szCs w:val="18"/>
          <w:vertAlign w:val="baseline"/>
        </w:rPr>
      </w:pPr>
      <w:r w:rsidDel="00000000" w:rsidR="00000000" w:rsidRPr="00000000">
        <w:rPr>
          <w:rtl w:val="0"/>
        </w:rPr>
      </w:r>
    </w:p>
    <w:tbl>
      <w:tblPr>
        <w:tblStyle w:val="Table10"/>
        <w:tblW w:w="96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4"/>
        <w:gridCol w:w="3205"/>
        <w:gridCol w:w="3203"/>
        <w:tblGridChange w:id="0">
          <w:tblGrid>
            <w:gridCol w:w="3204"/>
            <w:gridCol w:w="3205"/>
            <w:gridCol w:w="3203"/>
          </w:tblGrid>
        </w:tblGridChange>
      </w:tblGrid>
      <w:tr>
        <w:trPr>
          <w:cantSplit w:val="0"/>
          <w:trHeight w:val="582" w:hRule="atLeast"/>
          <w:tblHeader w:val="0"/>
        </w:trPr>
        <w:tc>
          <w:tcPr>
            <w:shd w:fill="d9d9d9" w:val="clear"/>
            <w:vAlign w:val="center"/>
          </w:tcPr>
          <w:p w:rsidR="00000000" w:rsidDel="00000000" w:rsidP="00000000" w:rsidRDefault="00000000" w:rsidRPr="00000000" w14:paraId="000001D0">
            <w:pPr>
              <w:jc w:val="center"/>
              <w:rPr>
                <w:rFonts w:ascii="Arial" w:cs="Arial" w:eastAsia="Arial" w:hAnsi="Arial"/>
                <w:b w:val="0"/>
                <w:bCs w:val="0"/>
                <w:color w:val="000000"/>
                <w:sz w:val="18"/>
                <w:szCs w:val="18"/>
                <w:vertAlign w:val="baseline"/>
              </w:rPr>
            </w:pPr>
            <w:r w:rsidDel="00000000" w:rsidR="00000000" w:rsidRPr="00000000">
              <w:rPr>
                <w:rFonts w:ascii="Arial" w:cs="Arial" w:eastAsia="Arial" w:hAnsi="Arial"/>
                <w:b w:val="1"/>
                <w:bCs w:val="1"/>
                <w:color w:val="000000"/>
                <w:sz w:val="18"/>
                <w:szCs w:val="18"/>
                <w:vertAlign w:val="baseline"/>
                <w:rtl w:val="0"/>
              </w:rPr>
              <w:t xml:space="preserve">Altyapı/Ekipman Türü, Modeli</w:t>
            </w:r>
            <w:r w:rsidDel="00000000" w:rsidR="00000000" w:rsidRPr="00000000">
              <w:rPr>
                <w:rtl w:val="0"/>
              </w:rPr>
            </w:r>
          </w:p>
          <w:p w:rsidR="00000000" w:rsidDel="00000000" w:rsidP="00000000" w:rsidRDefault="00000000" w:rsidRPr="00000000" w14:paraId="000001D1">
            <w:pPr>
              <w:jc w:val="center"/>
              <w:rPr>
                <w:rFonts w:ascii="Arial" w:cs="Arial" w:eastAsia="Arial" w:hAnsi="Arial"/>
                <w:color w:val="000000"/>
                <w:sz w:val="18"/>
                <w:szCs w:val="18"/>
                <w:vertAlign w:val="baseline"/>
              </w:rPr>
            </w:pPr>
            <w:r w:rsidDel="00000000" w:rsidR="00000000" w:rsidRPr="00000000">
              <w:rPr>
                <w:rFonts w:ascii="Arial" w:cs="Arial" w:eastAsia="Arial" w:hAnsi="Arial"/>
                <w:color w:val="000000"/>
                <w:sz w:val="18"/>
                <w:szCs w:val="18"/>
                <w:vertAlign w:val="baseline"/>
                <w:rtl w:val="0"/>
              </w:rPr>
              <w:t xml:space="preserve">(Laboratuvar, Makine-Teçhizat, vb.)</w:t>
            </w:r>
          </w:p>
        </w:tc>
        <w:tc>
          <w:tcPr>
            <w:shd w:fill="d9d9d9" w:val="clear"/>
            <w:vAlign w:val="center"/>
          </w:tcPr>
          <w:p w:rsidR="00000000" w:rsidDel="00000000" w:rsidP="00000000" w:rsidRDefault="00000000" w:rsidRPr="00000000" w14:paraId="000001D2">
            <w:pPr>
              <w:jc w:val="center"/>
              <w:rPr>
                <w:rFonts w:ascii="Arial" w:cs="Arial" w:eastAsia="Arial" w:hAnsi="Arial"/>
                <w:b w:val="0"/>
                <w:bCs w:val="0"/>
                <w:color w:val="000000"/>
                <w:sz w:val="18"/>
                <w:szCs w:val="18"/>
                <w:vertAlign w:val="baseline"/>
              </w:rPr>
            </w:pPr>
            <w:r w:rsidDel="00000000" w:rsidR="00000000" w:rsidRPr="00000000">
              <w:rPr>
                <w:rFonts w:ascii="Arial" w:cs="Arial" w:eastAsia="Arial" w:hAnsi="Arial"/>
                <w:b w:val="1"/>
                <w:bCs w:val="1"/>
                <w:color w:val="000000"/>
                <w:sz w:val="18"/>
                <w:szCs w:val="18"/>
                <w:vertAlign w:val="baseline"/>
                <w:rtl w:val="0"/>
              </w:rPr>
              <w:t xml:space="preserve">Yer Aldığı Yürütücü/Katılımcı Kurum/Kuruluş </w:t>
            </w:r>
            <w:r w:rsidDel="00000000" w:rsidR="00000000" w:rsidRPr="00000000">
              <w:rPr>
                <w:rtl w:val="0"/>
              </w:rPr>
            </w:r>
          </w:p>
        </w:tc>
        <w:tc>
          <w:tcPr>
            <w:shd w:fill="d9d9d9" w:val="clear"/>
            <w:vAlign w:val="center"/>
          </w:tcPr>
          <w:p w:rsidR="00000000" w:rsidDel="00000000" w:rsidP="00000000" w:rsidRDefault="00000000" w:rsidRPr="00000000" w14:paraId="000001D3">
            <w:pPr>
              <w:jc w:val="center"/>
              <w:rPr>
                <w:rFonts w:ascii="Arial" w:cs="Arial" w:eastAsia="Arial" w:hAnsi="Arial"/>
                <w:b w:val="0"/>
                <w:bCs w:val="0"/>
                <w:color w:val="000000"/>
                <w:sz w:val="18"/>
                <w:szCs w:val="18"/>
                <w:vertAlign w:val="baseline"/>
              </w:rPr>
            </w:pPr>
            <w:r w:rsidDel="00000000" w:rsidR="00000000" w:rsidRPr="00000000">
              <w:rPr>
                <w:rFonts w:ascii="Arial" w:cs="Arial" w:eastAsia="Arial" w:hAnsi="Arial"/>
                <w:b w:val="1"/>
                <w:bCs w:val="1"/>
                <w:color w:val="000000"/>
                <w:sz w:val="18"/>
                <w:szCs w:val="18"/>
                <w:vertAlign w:val="baseline"/>
                <w:rtl w:val="0"/>
              </w:rPr>
              <w:t xml:space="preserve">Projede Kullanım Amacı</w:t>
            </w:r>
            <w:r w:rsidDel="00000000" w:rsidR="00000000" w:rsidRPr="00000000">
              <w:rPr>
                <w:rtl w:val="0"/>
              </w:rPr>
            </w:r>
          </w:p>
        </w:tc>
      </w:tr>
      <w:tr>
        <w:trPr>
          <w:cantSplit w:val="0"/>
          <w:trHeight w:val="507" w:hRule="atLeast"/>
          <w:tblHeader w:val="0"/>
        </w:trPr>
        <w:tc>
          <w:tcPr>
            <w:vAlign w:val="center"/>
          </w:tcPr>
          <w:p w:rsidR="00000000" w:rsidDel="00000000" w:rsidP="00000000" w:rsidRDefault="00000000" w:rsidRPr="00000000" w14:paraId="000001D4">
            <w:pPr>
              <w:rPr>
                <w:rFonts w:ascii="Arial" w:cs="Arial" w:eastAsia="Arial" w:hAnsi="Arial"/>
                <w:color w:val="000000"/>
                <w:sz w:val="18"/>
                <w:szCs w:val="18"/>
                <w:vertAlign w:val="baseline"/>
              </w:rPr>
            </w:pPr>
            <w:r w:rsidDel="00000000" w:rsidR="00000000" w:rsidRPr="00000000">
              <w:rPr>
                <w:rtl w:val="0"/>
              </w:rPr>
            </w:r>
          </w:p>
        </w:tc>
        <w:tc>
          <w:tcPr>
            <w:vAlign w:val="top"/>
          </w:tcPr>
          <w:p w:rsidR="00000000" w:rsidDel="00000000" w:rsidP="00000000" w:rsidRDefault="00000000" w:rsidRPr="00000000" w14:paraId="000001D5">
            <w:pPr>
              <w:rPr>
                <w:rFonts w:ascii="Arial" w:cs="Arial" w:eastAsia="Arial" w:hAnsi="Arial"/>
                <w:color w:val="000000"/>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1D6">
            <w:pPr>
              <w:rPr>
                <w:rFonts w:ascii="Arial" w:cs="Arial" w:eastAsia="Arial" w:hAnsi="Arial"/>
                <w:color w:val="000000"/>
                <w:sz w:val="18"/>
                <w:szCs w:val="18"/>
                <w:vertAlign w:val="baseline"/>
              </w:rPr>
            </w:pPr>
            <w:r w:rsidDel="00000000" w:rsidR="00000000" w:rsidRPr="00000000">
              <w:rPr>
                <w:rtl w:val="0"/>
              </w:rPr>
            </w:r>
          </w:p>
        </w:tc>
      </w:tr>
    </w:tbl>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Tablodaki satırlar gerektiği kadar çoğaltılabilir.</w:t>
      </w:r>
    </w:p>
    <w:p w:rsidR="00000000" w:rsidDel="00000000" w:rsidP="00000000" w:rsidRDefault="00000000" w:rsidRPr="00000000" w14:paraId="000001D8">
      <w:pPr>
        <w:widowControl w:val="1"/>
        <w:jc w:val="both"/>
        <w:rPr>
          <w:rFonts w:ascii="Arial" w:cs="Arial" w:eastAsia="Arial" w:hAnsi="Arial"/>
          <w:color w:val="000000"/>
          <w:sz w:val="18"/>
          <w:szCs w:val="18"/>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hanging="397"/>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hanging="397"/>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4. YAYGIN ETKİ </w:t>
      </w: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C">
      <w:pPr>
        <w:tabs>
          <w:tab w:val="left" w:leader="none" w:pos="9470"/>
        </w:tabs>
        <w:jc w:val="both"/>
        <w:rPr>
          <w:rFonts w:ascii="Arial" w:cs="Arial" w:eastAsia="Arial" w:hAnsi="Arial"/>
          <w:color w:val="000000"/>
          <w:sz w:val="18"/>
          <w:szCs w:val="18"/>
          <w:vertAlign w:val="baseline"/>
        </w:rPr>
      </w:pPr>
      <w:r w:rsidDel="00000000" w:rsidR="00000000" w:rsidRPr="00000000">
        <w:rPr>
          <w:rFonts w:ascii="Arial" w:cs="Arial" w:eastAsia="Arial" w:hAnsi="Arial"/>
          <w:color w:val="000000"/>
          <w:sz w:val="18"/>
          <w:szCs w:val="18"/>
          <w:vertAlign w:val="baseline"/>
          <w:rtl w:val="0"/>
        </w:rPr>
        <w:t xml:space="preserve">Proje başarıyla gerçekleştirildiği takdirde projeden elde edilmesi öngörülen çıktılar ve projeden oluşması öngörülen etkiler ile bu çıktıların paylaşımı ve yayılımına yönelik etkinlikler kısa ve net olarak ilgili bölümde belirtilir. </w:t>
      </w:r>
    </w:p>
    <w:p w:rsidR="00000000" w:rsidDel="00000000" w:rsidP="00000000" w:rsidRDefault="00000000" w:rsidRPr="00000000" w14:paraId="000001DD">
      <w:pPr>
        <w:tabs>
          <w:tab w:val="left" w:leader="none" w:pos="9470"/>
        </w:tabs>
        <w:jc w:val="both"/>
        <w:rPr>
          <w:rFonts w:ascii="Arial" w:cs="Arial" w:eastAsia="Arial" w:hAnsi="Arial"/>
          <w:color w:val="000000"/>
          <w:sz w:val="18"/>
          <w:szCs w:val="18"/>
          <w:vertAlign w:val="baseline"/>
        </w:rPr>
      </w:pPr>
      <w:r w:rsidDel="00000000" w:rsidR="00000000" w:rsidRPr="00000000">
        <w:rPr>
          <w:rtl w:val="0"/>
        </w:rPr>
      </w:r>
    </w:p>
    <w:p w:rsidR="00000000" w:rsidDel="00000000" w:rsidP="00000000" w:rsidRDefault="00000000" w:rsidRPr="00000000" w14:paraId="000001DE">
      <w:pPr>
        <w:tabs>
          <w:tab w:val="left" w:leader="none" w:pos="9470"/>
        </w:tabs>
        <w:jc w:val="both"/>
        <w:rPr>
          <w:rFonts w:ascii="Arial" w:cs="Arial" w:eastAsia="Arial" w:hAnsi="Arial"/>
          <w:b w:val="0"/>
          <w:bCs w:val="0"/>
          <w:color w:val="000000"/>
          <w:sz w:val="18"/>
          <w:szCs w:val="18"/>
          <w:vertAlign w:val="baseline"/>
        </w:rPr>
      </w:pPr>
      <w:r w:rsidDel="00000000" w:rsidR="00000000" w:rsidRPr="00000000">
        <w:rPr>
          <w:rFonts w:ascii="Arial" w:cs="Arial" w:eastAsia="Arial" w:hAnsi="Arial"/>
          <w:b w:val="1"/>
          <w:bCs w:val="1"/>
          <w:color w:val="000000"/>
          <w:sz w:val="18"/>
          <w:szCs w:val="18"/>
          <w:vertAlign w:val="baseline"/>
          <w:rtl w:val="0"/>
        </w:rPr>
        <w:t xml:space="preserve">4.1. Öngörülen Çıktılar</w:t>
      </w:r>
      <w:r w:rsidDel="00000000" w:rsidR="00000000" w:rsidRPr="00000000">
        <w:rPr>
          <w:rtl w:val="0"/>
        </w:rPr>
      </w:r>
    </w:p>
    <w:p w:rsidR="00000000" w:rsidDel="00000000" w:rsidP="00000000" w:rsidRDefault="00000000" w:rsidRPr="00000000" w14:paraId="000001DF">
      <w:pPr>
        <w:rPr>
          <w:rFonts w:ascii="Arial" w:cs="Arial" w:eastAsia="Arial" w:hAnsi="Arial"/>
          <w:b w:val="0"/>
          <w:bCs w:val="0"/>
          <w:color w:val="000000"/>
          <w:sz w:val="18"/>
          <w:szCs w:val="18"/>
          <w:vertAlign w:val="baseline"/>
        </w:rPr>
      </w:pPr>
      <w:r w:rsidDel="00000000" w:rsidR="00000000" w:rsidRPr="00000000">
        <w:rPr>
          <w:rtl w:val="0"/>
        </w:rPr>
      </w:r>
    </w:p>
    <w:p w:rsidR="00000000" w:rsidDel="00000000" w:rsidP="00000000" w:rsidRDefault="00000000" w:rsidRPr="00000000" w14:paraId="000001E0">
      <w:pPr>
        <w:tabs>
          <w:tab w:val="left" w:leader="none" w:pos="9922"/>
        </w:tabs>
        <w:jc w:val="both"/>
        <w:rPr>
          <w:rFonts w:ascii="Arial" w:cs="Arial" w:eastAsia="Arial" w:hAnsi="Arial"/>
          <w:color w:val="000000"/>
          <w:sz w:val="18"/>
          <w:szCs w:val="18"/>
          <w:vertAlign w:val="baseline"/>
        </w:rPr>
      </w:pPr>
      <w:r w:rsidDel="00000000" w:rsidR="00000000" w:rsidRPr="00000000">
        <w:rPr>
          <w:rFonts w:ascii="Arial" w:cs="Arial" w:eastAsia="Arial" w:hAnsi="Arial"/>
          <w:color w:val="000000"/>
          <w:sz w:val="18"/>
          <w:szCs w:val="18"/>
          <w:vertAlign w:val="baseline"/>
          <w:rtl w:val="0"/>
        </w:rPr>
        <w:t xml:space="preserve">Projeden elde edilmesi öngörülen çıktılar amaçlarına göre belirlenen kategorilere ayrılarak belirtilir, ölçülebilir ve gerçekçi hedeflere dayandırılır. Bu çıktıları kullanacak kurum/kuruluş(lar)a (var ise) ilişkin bilgi verilmesi beklenir. Her bir çıktının elde edilmesinin öngörüldüğü zaman aralığı belirtilir.</w:t>
      </w:r>
    </w:p>
    <w:p w:rsidR="00000000" w:rsidDel="00000000" w:rsidP="00000000" w:rsidRDefault="00000000" w:rsidRPr="00000000" w14:paraId="000001E1">
      <w:pPr>
        <w:tabs>
          <w:tab w:val="left" w:leader="none" w:pos="9922"/>
        </w:tabs>
        <w:jc w:val="both"/>
        <w:rPr>
          <w:rFonts w:ascii="Arial" w:cs="Arial" w:eastAsia="Arial" w:hAnsi="Arial"/>
          <w:color w:val="000000"/>
          <w:sz w:val="18"/>
          <w:szCs w:val="18"/>
          <w:vertAlign w:val="baseline"/>
        </w:rPr>
      </w:pPr>
      <w:r w:rsidDel="00000000" w:rsidR="00000000" w:rsidRPr="00000000">
        <w:rPr>
          <w:rtl w:val="0"/>
        </w:rPr>
      </w:r>
    </w:p>
    <w:tbl>
      <w:tblPr>
        <w:tblStyle w:val="Table11"/>
        <w:tblW w:w="97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10"/>
        <w:gridCol w:w="3494"/>
        <w:gridCol w:w="2977"/>
        <w:tblGridChange w:id="0">
          <w:tblGrid>
            <w:gridCol w:w="3310"/>
            <w:gridCol w:w="3494"/>
            <w:gridCol w:w="2977"/>
          </w:tblGrid>
        </w:tblGridChange>
      </w:tblGrid>
      <w:tr>
        <w:trPr>
          <w:cantSplit w:val="0"/>
          <w:trHeight w:val="460" w:hRule="atLeast"/>
          <w:tblHeader w:val="0"/>
        </w:trPr>
        <w:tc>
          <w:tcPr>
            <w:shd w:fill="e7e6e6" w:val="clear"/>
            <w:vAlign w:val="center"/>
          </w:tcPr>
          <w:p w:rsidR="00000000" w:rsidDel="00000000" w:rsidP="00000000" w:rsidRDefault="00000000" w:rsidRPr="00000000" w14:paraId="000001E2">
            <w:pPr>
              <w:jc w:val="center"/>
              <w:rPr>
                <w:rFonts w:ascii="Arial" w:cs="Arial" w:eastAsia="Arial" w:hAnsi="Arial"/>
                <w:b w:val="0"/>
                <w:bCs w:val="0"/>
                <w:color w:val="000000"/>
                <w:sz w:val="18"/>
                <w:szCs w:val="18"/>
                <w:vertAlign w:val="baseline"/>
              </w:rPr>
            </w:pPr>
            <w:r w:rsidDel="00000000" w:rsidR="00000000" w:rsidRPr="00000000">
              <w:rPr>
                <w:rFonts w:ascii="Arial" w:cs="Arial" w:eastAsia="Arial" w:hAnsi="Arial"/>
                <w:b w:val="1"/>
                <w:bCs w:val="1"/>
                <w:color w:val="000000"/>
                <w:sz w:val="18"/>
                <w:szCs w:val="18"/>
                <w:vertAlign w:val="baseline"/>
                <w:rtl w:val="0"/>
              </w:rPr>
              <w:t xml:space="preserve">Çıktı Türü</w:t>
            </w:r>
            <w:r w:rsidDel="00000000" w:rsidR="00000000" w:rsidRPr="00000000">
              <w:rPr>
                <w:rtl w:val="0"/>
              </w:rPr>
            </w:r>
          </w:p>
        </w:tc>
        <w:tc>
          <w:tcPr>
            <w:vAlign w:val="center"/>
          </w:tcPr>
          <w:p w:rsidR="00000000" w:rsidDel="00000000" w:rsidP="00000000" w:rsidRDefault="00000000" w:rsidRPr="00000000" w14:paraId="000001E3">
            <w:pPr>
              <w:jc w:val="center"/>
              <w:rPr>
                <w:rFonts w:ascii="Arial" w:cs="Arial" w:eastAsia="Arial" w:hAnsi="Arial"/>
                <w:b w:val="0"/>
                <w:bCs w:val="0"/>
                <w:color w:val="000000"/>
                <w:sz w:val="18"/>
                <w:szCs w:val="18"/>
                <w:vertAlign w:val="baseline"/>
              </w:rPr>
            </w:pPr>
            <w:r w:rsidDel="00000000" w:rsidR="00000000" w:rsidRPr="00000000">
              <w:rPr>
                <w:rFonts w:ascii="Arial" w:cs="Arial" w:eastAsia="Arial" w:hAnsi="Arial"/>
                <w:b w:val="1"/>
                <w:bCs w:val="1"/>
                <w:color w:val="000000"/>
                <w:sz w:val="18"/>
                <w:szCs w:val="18"/>
                <w:vertAlign w:val="baseline"/>
                <w:rtl w:val="0"/>
              </w:rPr>
              <w:t xml:space="preserve"> Öngörülen Çıktı(lar)</w:t>
            </w:r>
            <w:r w:rsidDel="00000000" w:rsidR="00000000" w:rsidRPr="00000000">
              <w:rPr>
                <w:rtl w:val="0"/>
              </w:rPr>
            </w:r>
          </w:p>
        </w:tc>
        <w:tc>
          <w:tcPr>
            <w:vAlign w:val="center"/>
          </w:tcPr>
          <w:p w:rsidR="00000000" w:rsidDel="00000000" w:rsidP="00000000" w:rsidRDefault="00000000" w:rsidRPr="00000000" w14:paraId="000001E4">
            <w:pPr>
              <w:ind w:left="312" w:firstLine="0"/>
              <w:jc w:val="center"/>
              <w:rPr>
                <w:rFonts w:ascii="Arial" w:cs="Arial" w:eastAsia="Arial" w:hAnsi="Arial"/>
                <w:b w:val="0"/>
                <w:bCs w:val="0"/>
                <w:color w:val="000000"/>
                <w:sz w:val="18"/>
                <w:szCs w:val="18"/>
                <w:vertAlign w:val="baseline"/>
              </w:rPr>
            </w:pPr>
            <w:r w:rsidDel="00000000" w:rsidR="00000000" w:rsidRPr="00000000">
              <w:rPr>
                <w:rFonts w:ascii="Arial" w:cs="Arial" w:eastAsia="Arial" w:hAnsi="Arial"/>
                <w:b w:val="1"/>
                <w:bCs w:val="1"/>
                <w:color w:val="000000"/>
                <w:sz w:val="18"/>
                <w:szCs w:val="18"/>
                <w:vertAlign w:val="baseline"/>
                <w:rtl w:val="0"/>
              </w:rPr>
              <w:t xml:space="preserve">Öngörülen Zaman Aralığı (*)</w:t>
            </w:r>
            <w:r w:rsidDel="00000000" w:rsidR="00000000" w:rsidRPr="00000000">
              <w:rPr>
                <w:rtl w:val="0"/>
              </w:rPr>
            </w:r>
          </w:p>
        </w:tc>
      </w:tr>
      <w:tr>
        <w:trPr>
          <w:cantSplit w:val="0"/>
          <w:trHeight w:val="525" w:hRule="atLeast"/>
          <w:tblHeader w:val="0"/>
        </w:trPr>
        <w:tc>
          <w:tcPr>
            <w:shd w:fill="e7e6e6" w:val="clear"/>
            <w:vAlign w:val="top"/>
          </w:tcPr>
          <w:p w:rsidR="00000000" w:rsidDel="00000000" w:rsidP="00000000" w:rsidRDefault="00000000" w:rsidRPr="00000000" w14:paraId="000001E5">
            <w:pPr>
              <w:jc w:val="both"/>
              <w:rPr>
                <w:rFonts w:ascii="Arial" w:cs="Arial" w:eastAsia="Arial" w:hAnsi="Arial"/>
                <w:color w:val="000000"/>
                <w:sz w:val="18"/>
                <w:szCs w:val="18"/>
                <w:vertAlign w:val="baseline"/>
              </w:rPr>
            </w:pPr>
            <w:r w:rsidDel="00000000" w:rsidR="00000000" w:rsidRPr="00000000">
              <w:rPr>
                <w:rFonts w:ascii="Arial" w:cs="Arial" w:eastAsia="Arial" w:hAnsi="Arial"/>
                <w:b w:val="1"/>
                <w:bCs w:val="1"/>
                <w:color w:val="000000"/>
                <w:sz w:val="18"/>
                <w:szCs w:val="18"/>
                <w:vertAlign w:val="baseline"/>
                <w:rtl w:val="0"/>
              </w:rPr>
              <w:t xml:space="preserve">Bilimsel/Akademik Çıktılar</w:t>
            </w:r>
            <w:r w:rsidDel="00000000" w:rsidR="00000000" w:rsidRPr="00000000">
              <w:rPr>
                <w:rFonts w:ascii="Arial" w:cs="Arial" w:eastAsia="Arial" w:hAnsi="Arial"/>
                <w:color w:val="000000"/>
                <w:sz w:val="18"/>
                <w:szCs w:val="18"/>
                <w:vertAlign w:val="baseline"/>
                <w:rtl w:val="0"/>
              </w:rPr>
              <w:t xml:space="preserve"> </w:t>
            </w:r>
          </w:p>
          <w:p w:rsidR="00000000" w:rsidDel="00000000" w:rsidP="00000000" w:rsidRDefault="00000000" w:rsidRPr="00000000" w14:paraId="000001E6">
            <w:pPr>
              <w:rPr>
                <w:rFonts w:ascii="Arial" w:cs="Arial" w:eastAsia="Arial" w:hAnsi="Arial"/>
                <w:color w:val="000000"/>
                <w:sz w:val="18"/>
                <w:szCs w:val="18"/>
                <w:vertAlign w:val="baseline"/>
              </w:rPr>
            </w:pPr>
            <w:r w:rsidDel="00000000" w:rsidR="00000000" w:rsidRPr="00000000">
              <w:rPr>
                <w:rFonts w:ascii="Arial" w:cs="Arial" w:eastAsia="Arial" w:hAnsi="Arial"/>
                <w:color w:val="000000"/>
                <w:sz w:val="18"/>
                <w:szCs w:val="18"/>
                <w:vertAlign w:val="baseline"/>
                <w:rtl w:val="0"/>
              </w:rPr>
              <w:t xml:space="preserve">(Ulusal/Uluslararası Makale, Kitap, Kitap Bölümü, Bildiri vb.):</w:t>
            </w:r>
          </w:p>
        </w:tc>
        <w:tc>
          <w:tcPr>
            <w:vAlign w:val="top"/>
          </w:tcPr>
          <w:p w:rsidR="00000000" w:rsidDel="00000000" w:rsidP="00000000" w:rsidRDefault="00000000" w:rsidRPr="00000000" w14:paraId="000001E7">
            <w:pPr>
              <w:ind w:left="312" w:firstLine="0"/>
              <w:jc w:val="both"/>
              <w:rPr>
                <w:rFonts w:ascii="Arial" w:cs="Arial" w:eastAsia="Arial" w:hAnsi="Arial"/>
                <w:b w:val="0"/>
                <w:bCs w:val="0"/>
                <w:color w:val="000000"/>
                <w:sz w:val="18"/>
                <w:szCs w:val="18"/>
                <w:vertAlign w:val="baseline"/>
              </w:rPr>
            </w:pPr>
            <w:r w:rsidDel="00000000" w:rsidR="00000000" w:rsidRPr="00000000">
              <w:rPr>
                <w:rtl w:val="0"/>
              </w:rPr>
            </w:r>
          </w:p>
        </w:tc>
        <w:tc>
          <w:tcPr>
            <w:vAlign w:val="top"/>
          </w:tcPr>
          <w:p w:rsidR="00000000" w:rsidDel="00000000" w:rsidP="00000000" w:rsidRDefault="00000000" w:rsidRPr="00000000" w14:paraId="000001E8">
            <w:pPr>
              <w:ind w:left="312" w:firstLine="0"/>
              <w:jc w:val="both"/>
              <w:rPr>
                <w:rFonts w:ascii="Arial" w:cs="Arial" w:eastAsia="Arial" w:hAnsi="Arial"/>
                <w:b w:val="0"/>
                <w:bCs w:val="0"/>
                <w:color w:val="000000"/>
                <w:sz w:val="18"/>
                <w:szCs w:val="18"/>
                <w:vertAlign w:val="baseline"/>
              </w:rPr>
            </w:pPr>
            <w:r w:rsidDel="00000000" w:rsidR="00000000" w:rsidRPr="00000000">
              <w:rPr>
                <w:rtl w:val="0"/>
              </w:rPr>
            </w:r>
          </w:p>
        </w:tc>
      </w:tr>
      <w:tr>
        <w:trPr>
          <w:cantSplit w:val="0"/>
          <w:trHeight w:val="1087" w:hRule="atLeast"/>
          <w:tblHeader w:val="0"/>
        </w:trPr>
        <w:tc>
          <w:tcPr>
            <w:shd w:fill="e7e6e6" w:val="clear"/>
            <w:vAlign w:val="top"/>
          </w:tcPr>
          <w:p w:rsidR="00000000" w:rsidDel="00000000" w:rsidP="00000000" w:rsidRDefault="00000000" w:rsidRPr="00000000" w14:paraId="000001E9">
            <w:pPr>
              <w:spacing w:after="60" w:lineRule="auto"/>
              <w:rPr>
                <w:rFonts w:ascii="Arial" w:cs="Arial" w:eastAsia="Arial" w:hAnsi="Arial"/>
                <w:color w:val="000000"/>
                <w:sz w:val="18"/>
                <w:szCs w:val="18"/>
                <w:vertAlign w:val="baseline"/>
              </w:rPr>
            </w:pPr>
            <w:r w:rsidDel="00000000" w:rsidR="00000000" w:rsidRPr="00000000">
              <w:rPr>
                <w:rFonts w:ascii="Arial" w:cs="Arial" w:eastAsia="Arial" w:hAnsi="Arial"/>
                <w:b w:val="1"/>
                <w:bCs w:val="1"/>
                <w:color w:val="000000"/>
                <w:sz w:val="18"/>
                <w:szCs w:val="18"/>
                <w:vertAlign w:val="baseline"/>
                <w:rtl w:val="0"/>
              </w:rPr>
              <w:t xml:space="preserve">Ekonomik/Ticari/Sosyal Çıktılar</w:t>
            </w:r>
            <w:r w:rsidDel="00000000" w:rsidR="00000000" w:rsidRPr="00000000">
              <w:rPr>
                <w:rFonts w:ascii="Arial" w:cs="Arial" w:eastAsia="Arial" w:hAnsi="Arial"/>
                <w:color w:val="000000"/>
                <w:sz w:val="18"/>
                <w:szCs w:val="18"/>
                <w:vertAlign w:val="baseline"/>
                <w:rtl w:val="0"/>
              </w:rPr>
              <w:t xml:space="preserve"> (Prototip, Ürün, Patent, Faydalı Model, Üretim İzni, Tescil, Görsel/İşitsel Arşiv, Envanter/Veri Tabanı/Belgeleme Üretimi, Spin-off/Start- up Şirket vb.):</w:t>
            </w:r>
          </w:p>
        </w:tc>
        <w:tc>
          <w:tcPr>
            <w:vAlign w:val="top"/>
          </w:tcPr>
          <w:p w:rsidR="00000000" w:rsidDel="00000000" w:rsidP="00000000" w:rsidRDefault="00000000" w:rsidRPr="00000000" w14:paraId="000001EA">
            <w:pPr>
              <w:ind w:left="312" w:firstLine="0"/>
              <w:jc w:val="both"/>
              <w:rPr>
                <w:rFonts w:ascii="Arial" w:cs="Arial" w:eastAsia="Arial" w:hAnsi="Arial"/>
                <w:b w:val="0"/>
                <w:bCs w:val="0"/>
                <w:color w:val="000000"/>
                <w:sz w:val="18"/>
                <w:szCs w:val="18"/>
                <w:vertAlign w:val="baseline"/>
              </w:rPr>
            </w:pPr>
            <w:r w:rsidDel="00000000" w:rsidR="00000000" w:rsidRPr="00000000">
              <w:rPr>
                <w:rtl w:val="0"/>
              </w:rPr>
            </w:r>
          </w:p>
        </w:tc>
        <w:tc>
          <w:tcPr>
            <w:vAlign w:val="top"/>
          </w:tcPr>
          <w:p w:rsidR="00000000" w:rsidDel="00000000" w:rsidP="00000000" w:rsidRDefault="00000000" w:rsidRPr="00000000" w14:paraId="000001EB">
            <w:pPr>
              <w:ind w:left="312" w:firstLine="0"/>
              <w:jc w:val="both"/>
              <w:rPr>
                <w:rFonts w:ascii="Arial" w:cs="Arial" w:eastAsia="Arial" w:hAnsi="Arial"/>
                <w:b w:val="0"/>
                <w:bCs w:val="0"/>
                <w:color w:val="000000"/>
                <w:sz w:val="18"/>
                <w:szCs w:val="18"/>
                <w:vertAlign w:val="baseline"/>
              </w:rPr>
            </w:pPr>
            <w:r w:rsidDel="00000000" w:rsidR="00000000" w:rsidRPr="00000000">
              <w:rPr>
                <w:rtl w:val="0"/>
              </w:rPr>
            </w:r>
          </w:p>
        </w:tc>
      </w:tr>
      <w:tr>
        <w:trPr>
          <w:cantSplit w:val="0"/>
          <w:trHeight w:val="1351" w:hRule="atLeast"/>
          <w:tblHeader w:val="0"/>
        </w:trPr>
        <w:tc>
          <w:tcPr>
            <w:shd w:fill="e7e6e6" w:val="clear"/>
            <w:vAlign w:val="top"/>
          </w:tcPr>
          <w:p w:rsidR="00000000" w:rsidDel="00000000" w:rsidP="00000000" w:rsidRDefault="00000000" w:rsidRPr="00000000" w14:paraId="000001EC">
            <w:pPr>
              <w:jc w:val="both"/>
              <w:rPr>
                <w:rFonts w:ascii="Arial" w:cs="Arial" w:eastAsia="Arial" w:hAnsi="Arial"/>
                <w:color w:val="000000"/>
                <w:sz w:val="18"/>
                <w:szCs w:val="18"/>
                <w:vertAlign w:val="baseline"/>
              </w:rPr>
            </w:pPr>
            <w:r w:rsidDel="00000000" w:rsidR="00000000" w:rsidRPr="00000000">
              <w:rPr>
                <w:rFonts w:ascii="Arial" w:cs="Arial" w:eastAsia="Arial" w:hAnsi="Arial"/>
                <w:b w:val="1"/>
                <w:bCs w:val="1"/>
                <w:color w:val="000000"/>
                <w:sz w:val="18"/>
                <w:szCs w:val="18"/>
                <w:vertAlign w:val="baseline"/>
                <w:rtl w:val="0"/>
              </w:rPr>
              <w:t xml:space="preserve">Araştırmacı Yetiştirilmesine ve Yeni Proje(ler) Oluşturulmasına Yönelik Çıktılar</w:t>
            </w:r>
            <w:r w:rsidDel="00000000" w:rsidR="00000000" w:rsidRPr="00000000">
              <w:rPr>
                <w:rFonts w:ascii="Arial" w:cs="Arial" w:eastAsia="Arial" w:hAnsi="Arial"/>
                <w:color w:val="000000"/>
                <w:sz w:val="18"/>
                <w:szCs w:val="18"/>
                <w:vertAlign w:val="baseline"/>
                <w:rtl w:val="0"/>
              </w:rPr>
              <w:t xml:space="preserve"> </w:t>
            </w:r>
          </w:p>
          <w:p w:rsidR="00000000" w:rsidDel="00000000" w:rsidP="00000000" w:rsidRDefault="00000000" w:rsidRPr="00000000" w14:paraId="000001ED">
            <w:pPr>
              <w:rPr>
                <w:rFonts w:ascii="Arial" w:cs="Arial" w:eastAsia="Arial" w:hAnsi="Arial"/>
                <w:color w:val="000000"/>
                <w:sz w:val="18"/>
                <w:szCs w:val="18"/>
                <w:vertAlign w:val="baseline"/>
              </w:rPr>
            </w:pPr>
            <w:r w:rsidDel="00000000" w:rsidR="00000000" w:rsidRPr="00000000">
              <w:rPr>
                <w:rFonts w:ascii="Arial" w:cs="Arial" w:eastAsia="Arial" w:hAnsi="Arial"/>
                <w:color w:val="000000"/>
                <w:sz w:val="18"/>
                <w:szCs w:val="18"/>
                <w:vertAlign w:val="baseline"/>
                <w:rtl w:val="0"/>
              </w:rPr>
              <w:t xml:space="preserve">(Yüksek Lisans/Doktora/Tıpta Uzmanlık/Sanatta Yeterlik Tezleri ve Ulusal/Uluslararası Yeni Proje vb.):</w:t>
            </w:r>
          </w:p>
        </w:tc>
        <w:tc>
          <w:tcPr>
            <w:vAlign w:val="top"/>
          </w:tcPr>
          <w:p w:rsidR="00000000" w:rsidDel="00000000" w:rsidP="00000000" w:rsidRDefault="00000000" w:rsidRPr="00000000" w14:paraId="000001EE">
            <w:pPr>
              <w:ind w:left="312" w:firstLine="0"/>
              <w:jc w:val="both"/>
              <w:rPr>
                <w:rFonts w:ascii="Arial" w:cs="Arial" w:eastAsia="Arial" w:hAnsi="Arial"/>
                <w:b w:val="0"/>
                <w:bCs w:val="0"/>
                <w:color w:val="000000"/>
                <w:sz w:val="18"/>
                <w:szCs w:val="18"/>
                <w:vertAlign w:val="baseline"/>
              </w:rPr>
            </w:pPr>
            <w:r w:rsidDel="00000000" w:rsidR="00000000" w:rsidRPr="00000000">
              <w:rPr>
                <w:rtl w:val="0"/>
              </w:rPr>
            </w:r>
          </w:p>
        </w:tc>
        <w:tc>
          <w:tcPr>
            <w:vAlign w:val="top"/>
          </w:tcPr>
          <w:p w:rsidR="00000000" w:rsidDel="00000000" w:rsidP="00000000" w:rsidRDefault="00000000" w:rsidRPr="00000000" w14:paraId="000001EF">
            <w:pPr>
              <w:ind w:left="312" w:firstLine="0"/>
              <w:jc w:val="both"/>
              <w:rPr>
                <w:rFonts w:ascii="Arial" w:cs="Arial" w:eastAsia="Arial" w:hAnsi="Arial"/>
                <w:b w:val="0"/>
                <w:bCs w:val="0"/>
                <w:color w:val="000000"/>
                <w:sz w:val="18"/>
                <w:szCs w:val="18"/>
                <w:vertAlign w:val="baseline"/>
              </w:rPr>
            </w:pPr>
            <w:r w:rsidDel="00000000" w:rsidR="00000000" w:rsidRPr="00000000">
              <w:rPr>
                <w:rtl w:val="0"/>
              </w:rPr>
            </w:r>
          </w:p>
        </w:tc>
      </w:tr>
    </w:tbl>
    <w:p w:rsidR="00000000" w:rsidDel="00000000" w:rsidP="00000000" w:rsidRDefault="00000000" w:rsidRPr="00000000" w14:paraId="000001F0">
      <w:pPr>
        <w:ind w:left="720" w:hanging="720"/>
        <w:rPr>
          <w:rFonts w:ascii="Arial" w:cs="Arial" w:eastAsia="Arial" w:hAnsi="Arial"/>
          <w:b w:val="0"/>
          <w:bCs w:val="0"/>
          <w:color w:val="000000"/>
          <w:sz w:val="18"/>
          <w:szCs w:val="18"/>
          <w:vertAlign w:val="baseline"/>
        </w:rPr>
      </w:pPr>
      <w:r w:rsidDel="00000000" w:rsidR="00000000" w:rsidRPr="00000000">
        <w:rPr>
          <w:rFonts w:ascii="Arial" w:cs="Arial" w:eastAsia="Arial" w:hAnsi="Arial"/>
          <w:b w:val="1"/>
          <w:bCs w:val="1"/>
          <w:color w:val="000000"/>
          <w:sz w:val="16"/>
          <w:szCs w:val="16"/>
          <w:vertAlign w:val="baseline"/>
          <w:rtl w:val="0"/>
        </w:rPr>
        <w:t xml:space="preserve">(*)</w:t>
      </w:r>
      <w:r w:rsidDel="00000000" w:rsidR="00000000" w:rsidRPr="00000000">
        <w:rPr>
          <w:rFonts w:ascii="Arial" w:cs="Arial" w:eastAsia="Arial" w:hAnsi="Arial"/>
          <w:color w:val="000000"/>
          <w:sz w:val="16"/>
          <w:szCs w:val="16"/>
          <w:vertAlign w:val="baseline"/>
          <w:rtl w:val="0"/>
        </w:rPr>
        <w:t xml:space="preserve"> 0-12 ay, 12-18 ay, proje sonrası vb. şeklinde belirtilir.</w:t>
      </w:r>
      <w:r w:rsidDel="00000000" w:rsidR="00000000" w:rsidRPr="00000000">
        <w:rPr>
          <w:rtl w:val="0"/>
        </w:rPr>
      </w:r>
    </w:p>
    <w:p w:rsidR="00000000" w:rsidDel="00000000" w:rsidP="00000000" w:rsidRDefault="00000000" w:rsidRPr="00000000" w14:paraId="000001F1">
      <w:pPr>
        <w:ind w:left="720" w:firstLine="0"/>
        <w:rPr>
          <w:rFonts w:ascii="Arial" w:cs="Arial" w:eastAsia="Arial" w:hAnsi="Arial"/>
          <w:b w:val="0"/>
          <w:bCs w:val="0"/>
          <w:color w:val="000000"/>
          <w:sz w:val="18"/>
          <w:szCs w:val="18"/>
          <w:vertAlign w:val="baseline"/>
        </w:rPr>
      </w:pPr>
      <w:r w:rsidDel="00000000" w:rsidR="00000000" w:rsidRPr="00000000">
        <w:rPr>
          <w:rtl w:val="0"/>
        </w:rPr>
      </w:r>
    </w:p>
    <w:p w:rsidR="00000000" w:rsidDel="00000000" w:rsidP="00000000" w:rsidRDefault="00000000" w:rsidRPr="00000000" w14:paraId="000001F2">
      <w:pPr>
        <w:widowControl w:val="1"/>
        <w:spacing w:after="200" w:line="276" w:lineRule="auto"/>
        <w:rPr>
          <w:rFonts w:ascii="Arial" w:cs="Arial" w:eastAsia="Arial" w:hAnsi="Arial"/>
          <w:b w:val="0"/>
          <w:bCs w:val="0"/>
          <w:color w:val="000000"/>
          <w:sz w:val="18"/>
          <w:szCs w:val="18"/>
          <w:vertAlign w:val="baseline"/>
        </w:rPr>
      </w:pPr>
      <w:r w:rsidDel="00000000" w:rsidR="00000000" w:rsidRPr="00000000">
        <w:rPr>
          <w:rFonts w:ascii="Arial" w:cs="Arial" w:eastAsia="Arial" w:hAnsi="Arial"/>
          <w:b w:val="1"/>
          <w:bCs w:val="1"/>
          <w:color w:val="000000"/>
          <w:sz w:val="18"/>
          <w:szCs w:val="18"/>
          <w:vertAlign w:val="baseline"/>
          <w:rtl w:val="0"/>
        </w:rPr>
        <w:t xml:space="preserve">4.2. Öngörülen Etkiler</w:t>
      </w:r>
      <w:r w:rsidDel="00000000" w:rsidR="00000000" w:rsidRPr="00000000">
        <w:rPr>
          <w:rtl w:val="0"/>
        </w:rPr>
      </w:r>
    </w:p>
    <w:p w:rsidR="00000000" w:rsidDel="00000000" w:rsidP="00000000" w:rsidRDefault="00000000" w:rsidRPr="00000000" w14:paraId="000001F3">
      <w:pPr>
        <w:tabs>
          <w:tab w:val="left" w:leader="none" w:pos="9745"/>
        </w:tabs>
        <w:jc w:val="both"/>
        <w:rPr>
          <w:rFonts w:ascii="Arial" w:cs="Arial" w:eastAsia="Arial" w:hAnsi="Arial"/>
          <w:color w:val="000000"/>
          <w:sz w:val="18"/>
          <w:szCs w:val="18"/>
          <w:vertAlign w:val="baseline"/>
        </w:rPr>
      </w:pPr>
      <w:r w:rsidDel="00000000" w:rsidR="00000000" w:rsidRPr="00000000">
        <w:rPr>
          <w:rFonts w:ascii="Arial" w:cs="Arial" w:eastAsia="Arial" w:hAnsi="Arial"/>
          <w:color w:val="000000"/>
          <w:sz w:val="18"/>
          <w:szCs w:val="18"/>
          <w:vertAlign w:val="baseline"/>
          <w:rtl w:val="0"/>
        </w:rPr>
        <w:t xml:space="preserve">Proje başarıyla gerçekleştirildiği takdirde öngörülen uygulama alanları ve projenin sosyo-ekonomik/kültürel alanlarda sağlayacağı katkılara ilişkin değerlendirmelere yer verilir. </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F5">
      <w:pPr>
        <w:numPr>
          <w:ilvl w:val="0"/>
          <w:numId w:val="6"/>
        </w:numPr>
        <w:ind w:left="360" w:hanging="360"/>
        <w:jc w:val="both"/>
        <w:rPr>
          <w:sz w:val="18"/>
          <w:szCs w:val="18"/>
        </w:rPr>
      </w:pPr>
      <w:r w:rsidDel="00000000" w:rsidR="00000000" w:rsidRPr="00000000">
        <w:rPr>
          <w:rFonts w:ascii="Arial" w:cs="Arial" w:eastAsia="Arial" w:hAnsi="Arial"/>
          <w:color w:val="000000"/>
          <w:sz w:val="18"/>
          <w:szCs w:val="18"/>
          <w:u w:val="single"/>
          <w:vertAlign w:val="baseline"/>
          <w:rtl w:val="0"/>
        </w:rPr>
        <w:t xml:space="preserve">Öngörülen Uygulama Alanları:</w:t>
      </w:r>
      <w:r w:rsidDel="00000000" w:rsidR="00000000" w:rsidRPr="00000000">
        <w:rPr>
          <w:rFonts w:ascii="Arial" w:cs="Arial" w:eastAsia="Arial" w:hAnsi="Arial"/>
          <w:color w:val="000000"/>
          <w:sz w:val="18"/>
          <w:szCs w:val="18"/>
          <w:vertAlign w:val="baseline"/>
          <w:rtl w:val="0"/>
        </w:rPr>
        <w:t xml:space="preserve"> Projeden elde edilmesi planlanan araştırma çıktılarının mevcut ve/veya öngörülen potansiyel uygulama alanları belirtilir. Varsa proje sonuçlarından yararlanacak olası son kullanıcılarla</w:t>
      </w:r>
      <w:r w:rsidDel="00000000" w:rsidR="00000000" w:rsidRPr="00000000">
        <w:rPr>
          <w:rFonts w:ascii="Arial" w:cs="Arial" w:eastAsia="Arial" w:hAnsi="Arial"/>
          <w:sz w:val="18"/>
          <w:szCs w:val="18"/>
          <w:vertAlign w:val="baseline"/>
          <w:rtl w:val="0"/>
        </w:rPr>
        <w:t xml:space="preserve"> (politika yapıcılar, sivil toplum/kullanıcılar, özel sektör vb.) ilişki kurulması ve bu ilişkinin açıklanması beklenir.</w:t>
      </w:r>
    </w:p>
    <w:p w:rsidR="00000000" w:rsidDel="00000000" w:rsidP="00000000" w:rsidRDefault="00000000" w:rsidRPr="00000000" w14:paraId="000001F6">
      <w:pPr>
        <w:numPr>
          <w:ilvl w:val="0"/>
          <w:numId w:val="6"/>
        </w:numPr>
        <w:ind w:left="360" w:hanging="360"/>
        <w:jc w:val="both"/>
        <w:rPr>
          <w:b w:val="0"/>
          <w:bCs w:val="0"/>
          <w:sz w:val="18"/>
          <w:szCs w:val="18"/>
        </w:rPr>
      </w:pPr>
      <w:r w:rsidDel="00000000" w:rsidR="00000000" w:rsidRPr="00000000">
        <w:rPr>
          <w:rFonts w:ascii="Arial" w:cs="Arial" w:eastAsia="Arial" w:hAnsi="Arial"/>
          <w:sz w:val="18"/>
          <w:szCs w:val="18"/>
          <w:u w:val="single"/>
          <w:vertAlign w:val="baseline"/>
          <w:rtl w:val="0"/>
        </w:rPr>
        <w:t xml:space="preserve">Sosyo-ekonomik/Kültürel Katkı</w:t>
      </w:r>
      <w:r w:rsidDel="00000000" w:rsidR="00000000" w:rsidRPr="00000000">
        <w:rPr>
          <w:rFonts w:ascii="Arial" w:cs="Arial" w:eastAsia="Arial" w:hAnsi="Arial"/>
          <w:b w:val="1"/>
          <w:bCs w:val="1"/>
          <w:sz w:val="18"/>
          <w:szCs w:val="18"/>
          <w:u w:val="single"/>
          <w:vertAlign w:val="baseline"/>
          <w:rtl w:val="0"/>
        </w:rPr>
        <w:t xml:space="preserve">:</w:t>
      </w:r>
      <w:r w:rsidDel="00000000" w:rsidR="00000000" w:rsidRPr="00000000">
        <w:rPr>
          <w:rFonts w:ascii="Arial" w:cs="Arial" w:eastAsia="Arial" w:hAnsi="Arial"/>
          <w:b w:val="1"/>
          <w:bCs w:val="1"/>
          <w:sz w:val="18"/>
          <w:szCs w:val="18"/>
          <w:vertAlign w:val="baseline"/>
          <w:rtl w:val="0"/>
        </w:rPr>
        <w:t xml:space="preserve"> </w:t>
      </w:r>
      <w:r w:rsidDel="00000000" w:rsidR="00000000" w:rsidRPr="00000000">
        <w:rPr>
          <w:rFonts w:ascii="Arial" w:cs="Arial" w:eastAsia="Arial" w:hAnsi="Arial"/>
          <w:sz w:val="18"/>
          <w:szCs w:val="18"/>
          <w:vertAlign w:val="baseline"/>
          <w:rtl w:val="0"/>
        </w:rPr>
        <w:t xml:space="preserve">Yaşam kalitesine katkı; kesintisiz ve güvenilir enerji arzı; temiz ve döngüsel ekonomi uygulamaları; sera gazı salınımının azaltılması; atık yönetiminin etkinleştirilmesi; iklim değişikliği ile uyum ve mücadeleye katkı; kaliteli ve güvenli temiz suya erişim; biyoçeşitliliğin korunması; sürdürülebilir, kaliteli ve güvenli gıdaya erişim; doğal afet yönetimi; sürdürülebilir ve akıllı ulaşım; kültür ve doğa varlıklarının korunması; dezavantajlı grupların toplumsal hayata katılımı; eğitim kalitesinin iyileştirilmesi; yaşam boyu öğrenme; sosyal politikalara katkı; sivil güvenlik vb. alanlarda değerlendirmeler yapılır.</w:t>
      </w:r>
      <w:r w:rsidDel="00000000" w:rsidR="00000000" w:rsidRPr="00000000">
        <w:rPr>
          <w:rtl w:val="0"/>
        </w:rPr>
      </w:r>
    </w:p>
    <w:p w:rsidR="00000000" w:rsidDel="00000000" w:rsidP="00000000" w:rsidRDefault="00000000" w:rsidRPr="00000000" w14:paraId="000001F7">
      <w:pPr>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Öngörülen katkıların </w:t>
      </w:r>
      <w:hyperlink r:id="rId12">
        <w:r w:rsidDel="00000000" w:rsidR="00000000" w:rsidRPr="00000000">
          <w:rPr>
            <w:rFonts w:ascii="Arial" w:cs="Arial" w:eastAsia="Arial" w:hAnsi="Arial"/>
            <w:b w:val="0"/>
            <w:bCs w:val="0"/>
            <w:i w:val="0"/>
            <w:iCs w:val="0"/>
            <w:smallCaps w:val="0"/>
            <w:strike w:val="0"/>
            <w:color w:val="0000ff"/>
            <w:sz w:val="18"/>
            <w:szCs w:val="18"/>
            <w:u w:val="single"/>
            <w:shd w:fill="auto" w:val="clear"/>
            <w:vertAlign w:val="baseline"/>
            <w:rtl w:val="0"/>
          </w:rPr>
          <w:t xml:space="preserve">On İkinci Kalkınma Planı</w:t>
        </w:r>
      </w:hyperlink>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başta olmak üzere üst politika belgelerindeki hedefler ve politikalar ile ilişkisinin kurulması ve bu ilişkinin ilgili belgelere atıf yapılarak açıklanmasında fayda görülmektedir. </w:t>
      </w:r>
    </w:p>
    <w:p w:rsidR="00000000" w:rsidDel="00000000" w:rsidP="00000000" w:rsidRDefault="00000000" w:rsidRPr="00000000" w14:paraId="000001F9">
      <w:pPr>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1FA">
      <w:pPr>
        <w:tabs>
          <w:tab w:val="left" w:leader="none" w:pos="9470"/>
        </w:tabs>
        <w:jc w:val="both"/>
        <w:rPr>
          <w:rFonts w:ascii="Arial" w:cs="Arial" w:eastAsia="Arial" w:hAnsi="Arial"/>
          <w:color w:val="ff0000"/>
          <w:sz w:val="18"/>
          <w:szCs w:val="18"/>
          <w:vertAlign w:val="baseline"/>
        </w:rPr>
      </w:pPr>
      <w:r w:rsidDel="00000000" w:rsidR="00000000" w:rsidRPr="00000000">
        <w:rPr>
          <w:rtl w:val="0"/>
        </w:rPr>
      </w:r>
    </w:p>
    <w:tbl>
      <w:tblPr>
        <w:tblStyle w:val="Table12"/>
        <w:tblW w:w="9722.0" w:type="dxa"/>
        <w:jc w:val="left"/>
        <w:tblLayout w:type="fixed"/>
        <w:tblLook w:val="0000"/>
      </w:tblPr>
      <w:tblGrid>
        <w:gridCol w:w="9722"/>
        <w:tblGridChange w:id="0">
          <w:tblGrid>
            <w:gridCol w:w="9722"/>
          </w:tblGrid>
        </w:tblGridChange>
      </w:tblGrid>
      <w:tr>
        <w:trPr>
          <w:cantSplit w:val="0"/>
          <w:trHeight w:val="602"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4472c4"/>
                <w:sz w:val="18"/>
                <w:szCs w:val="18"/>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4472c4"/>
                <w:sz w:val="18"/>
                <w:szCs w:val="18"/>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4472c4"/>
                <w:sz w:val="18"/>
                <w:szCs w:val="18"/>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4472c4"/>
                <w:sz w:val="18"/>
                <w:szCs w:val="18"/>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4472c4"/>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4.3. Proje Sonuçlarının Yayılımı ve Bilim İletişimi Kapsamında Gerçekleştirilecek Faaliyet Planı</w:t>
      </w: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C">
      <w:pPr>
        <w:tabs>
          <w:tab w:val="left" w:leader="none" w:pos="284"/>
        </w:tabs>
        <w:jc w:val="both"/>
        <w:rPr>
          <w:rFonts w:ascii="Arial" w:cs="Arial" w:eastAsia="Arial" w:hAnsi="Arial"/>
          <w:color w:val="000000"/>
          <w:sz w:val="18"/>
          <w:szCs w:val="18"/>
          <w:vertAlign w:val="baseline"/>
        </w:rPr>
      </w:pPr>
      <w:r w:rsidDel="00000000" w:rsidR="00000000" w:rsidRPr="00000000">
        <w:rPr>
          <w:rtl w:val="0"/>
        </w:rPr>
      </w:r>
    </w:p>
    <w:tbl>
      <w:tblPr>
        <w:tblStyle w:val="Table13"/>
        <w:tblW w:w="97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1"/>
        <w:tblGridChange w:id="0">
          <w:tblGrid>
            <w:gridCol w:w="9781"/>
          </w:tblGrid>
        </w:tblGridChange>
      </w:tblGrid>
      <w:tr>
        <w:trPr>
          <w:cantSplit w:val="0"/>
          <w:tblHeader w:val="0"/>
        </w:trPr>
        <w:tc>
          <w:tcPr>
            <w:vAlign w:val="top"/>
          </w:tcPr>
          <w:p w:rsidR="00000000" w:rsidDel="00000000" w:rsidP="00000000" w:rsidRDefault="00000000" w:rsidRPr="00000000" w14:paraId="0000020D">
            <w:pPr>
              <w:jc w:val="both"/>
              <w:rPr>
                <w:rFonts w:ascii="Arial" w:cs="Arial" w:eastAsia="Arial" w:hAnsi="Arial"/>
                <w:color w:val="000000"/>
                <w:sz w:val="18"/>
                <w:szCs w:val="18"/>
                <w:vertAlign w:val="baseline"/>
              </w:rPr>
            </w:pPr>
            <w:r w:rsidDel="00000000" w:rsidR="00000000" w:rsidRPr="00000000">
              <w:rPr>
                <w:rFonts w:ascii="Arial" w:cs="Arial" w:eastAsia="Arial" w:hAnsi="Arial"/>
                <w:b w:val="1"/>
                <w:bCs w:val="1"/>
                <w:color w:val="000000"/>
                <w:sz w:val="18"/>
                <w:szCs w:val="18"/>
                <w:vertAlign w:val="baseline"/>
                <w:rtl w:val="0"/>
              </w:rPr>
              <w:t xml:space="preserve">Hedef Kitle: </w:t>
            </w:r>
            <w:r w:rsidDel="00000000" w:rsidR="00000000" w:rsidRPr="00000000">
              <w:rPr>
                <w:rFonts w:ascii="Arial" w:cs="Arial" w:eastAsia="Arial" w:hAnsi="Arial"/>
                <w:i w:val="1"/>
                <w:iCs w:val="1"/>
                <w:color w:val="000000"/>
                <w:sz w:val="18"/>
                <w:szCs w:val="18"/>
                <w:vertAlign w:val="baseline"/>
                <w:rtl w:val="0"/>
              </w:rPr>
              <w:t xml:space="preserve">Proje sürecinde elde edilecek çıktı ve ulaşılacak sonuçlardan yararlanması öngörülen hedef kitlenin (akademisyenler, politika yapıcılar ve uygulayıcılar, özel sektör, bireyler, belirli yaş grupları vb.) kimler olduğu, ilgili hedef kitleye ulaşmak için nasıl bir yol izleneceği ve hedef kitlenin öngörülen yayılım faaliyetlerinden nasıl yararlanacağı belirtilir.</w:t>
            </w:r>
            <w:r w:rsidDel="00000000" w:rsidR="00000000" w:rsidRPr="00000000">
              <w:rPr>
                <w:rtl w:val="0"/>
              </w:rPr>
            </w:r>
          </w:p>
          <w:p w:rsidR="00000000" w:rsidDel="00000000" w:rsidP="00000000" w:rsidRDefault="00000000" w:rsidRPr="00000000" w14:paraId="0000020E">
            <w:pPr>
              <w:jc w:val="both"/>
              <w:rPr>
                <w:rFonts w:ascii="Arial" w:cs="Arial" w:eastAsia="Arial" w:hAnsi="Arial"/>
                <w:color w:val="000000"/>
                <w:sz w:val="18"/>
                <w:szCs w:val="18"/>
                <w:vertAlign w:val="baseline"/>
              </w:rPr>
            </w:pPr>
            <w:r w:rsidDel="00000000" w:rsidR="00000000" w:rsidRPr="00000000">
              <w:rPr>
                <w:rtl w:val="0"/>
              </w:rPr>
            </w:r>
          </w:p>
          <w:p w:rsidR="00000000" w:rsidDel="00000000" w:rsidP="00000000" w:rsidRDefault="00000000" w:rsidRPr="00000000" w14:paraId="0000020F">
            <w:pPr>
              <w:jc w:val="both"/>
              <w:rPr>
                <w:rFonts w:ascii="Arial" w:cs="Arial" w:eastAsia="Arial" w:hAnsi="Arial"/>
                <w:color w:val="000000"/>
                <w:sz w:val="18"/>
                <w:szCs w:val="18"/>
                <w:vertAlign w:val="baseline"/>
              </w:rPr>
            </w:pPr>
            <w:r w:rsidDel="00000000" w:rsidR="00000000" w:rsidRPr="00000000">
              <w:rPr>
                <w:rtl w:val="0"/>
              </w:rPr>
            </w:r>
          </w:p>
          <w:p w:rsidR="00000000" w:rsidDel="00000000" w:rsidP="00000000" w:rsidRDefault="00000000" w:rsidRPr="00000000" w14:paraId="00000210">
            <w:pPr>
              <w:jc w:val="both"/>
              <w:rPr>
                <w:rFonts w:ascii="Arial" w:cs="Arial" w:eastAsia="Arial" w:hAnsi="Arial"/>
                <w:color w:val="000000"/>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11">
            <w:pPr>
              <w:jc w:val="both"/>
              <w:rPr>
                <w:rFonts w:ascii="Arial" w:cs="Arial" w:eastAsia="Arial" w:hAnsi="Arial"/>
                <w:i w:val="0"/>
                <w:iCs w:val="0"/>
                <w:color w:val="000000"/>
                <w:sz w:val="18"/>
                <w:szCs w:val="18"/>
                <w:vertAlign w:val="baseline"/>
              </w:rPr>
            </w:pPr>
            <w:r w:rsidDel="00000000" w:rsidR="00000000" w:rsidRPr="00000000">
              <w:rPr>
                <w:rFonts w:ascii="Arial" w:cs="Arial" w:eastAsia="Arial" w:hAnsi="Arial"/>
                <w:b w:val="1"/>
                <w:bCs w:val="1"/>
                <w:color w:val="000000"/>
                <w:sz w:val="18"/>
                <w:szCs w:val="18"/>
                <w:vertAlign w:val="baseline"/>
                <w:rtl w:val="0"/>
              </w:rPr>
              <w:t xml:space="preserve">Hedefler ve Beklenen Kazanımlar: </w:t>
            </w:r>
            <w:r w:rsidDel="00000000" w:rsidR="00000000" w:rsidRPr="00000000">
              <w:rPr>
                <w:rFonts w:ascii="Arial" w:cs="Arial" w:eastAsia="Arial" w:hAnsi="Arial"/>
                <w:i w:val="1"/>
                <w:iCs w:val="1"/>
                <w:color w:val="000000"/>
                <w:sz w:val="18"/>
                <w:szCs w:val="18"/>
                <w:vertAlign w:val="baseline"/>
                <w:rtl w:val="0"/>
              </w:rPr>
              <w:t xml:space="preserve">Gerçekleştirilecek yayılım faaliyetleri ile proje konusuna ilişkin farkındalığın, ilginin ve bu doğrultuda bilgi birikiminin artırılmasına yönelik nasıl bir hedef ortaya konulduğu açıklanır. Proje sonuçlarının hedef kitle ile paylaşılmasının neden önemli olduğu ve nasıl bir kazanım sağlanacağı açıklanır.</w:t>
            </w:r>
            <w:r w:rsidDel="00000000" w:rsidR="00000000" w:rsidRPr="00000000">
              <w:rPr>
                <w:rtl w:val="0"/>
              </w:rPr>
            </w:r>
          </w:p>
          <w:p w:rsidR="00000000" w:rsidDel="00000000" w:rsidP="00000000" w:rsidRDefault="00000000" w:rsidRPr="00000000" w14:paraId="00000212">
            <w:pPr>
              <w:jc w:val="both"/>
              <w:rPr>
                <w:rFonts w:ascii="Arial" w:cs="Arial" w:eastAsia="Arial" w:hAnsi="Arial"/>
                <w:i w:val="0"/>
                <w:iCs w:val="0"/>
                <w:color w:val="000000"/>
                <w:sz w:val="18"/>
                <w:szCs w:val="18"/>
                <w:vertAlign w:val="baseline"/>
              </w:rPr>
            </w:pPr>
            <w:r w:rsidDel="00000000" w:rsidR="00000000" w:rsidRPr="00000000">
              <w:rPr>
                <w:rtl w:val="0"/>
              </w:rPr>
            </w:r>
          </w:p>
          <w:p w:rsidR="00000000" w:rsidDel="00000000" w:rsidP="00000000" w:rsidRDefault="00000000" w:rsidRPr="00000000" w14:paraId="00000213">
            <w:pPr>
              <w:jc w:val="both"/>
              <w:rPr>
                <w:rFonts w:ascii="Arial" w:cs="Arial" w:eastAsia="Arial" w:hAnsi="Arial"/>
                <w:color w:val="000000"/>
                <w:sz w:val="18"/>
                <w:szCs w:val="18"/>
                <w:vertAlign w:val="baseline"/>
              </w:rPr>
            </w:pPr>
            <w:r w:rsidDel="00000000" w:rsidR="00000000" w:rsidRPr="00000000">
              <w:rPr>
                <w:rtl w:val="0"/>
              </w:rPr>
            </w:r>
          </w:p>
          <w:p w:rsidR="00000000" w:rsidDel="00000000" w:rsidP="00000000" w:rsidRDefault="00000000" w:rsidRPr="00000000" w14:paraId="00000214">
            <w:pPr>
              <w:jc w:val="both"/>
              <w:rPr>
                <w:rFonts w:ascii="Arial" w:cs="Arial" w:eastAsia="Arial" w:hAnsi="Arial"/>
                <w:color w:val="000000"/>
                <w:sz w:val="18"/>
                <w:szCs w:val="18"/>
                <w:vertAlign w:val="baseline"/>
              </w:rPr>
            </w:pPr>
            <w:r w:rsidDel="00000000" w:rsidR="00000000" w:rsidRPr="00000000">
              <w:rPr>
                <w:rtl w:val="0"/>
              </w:rPr>
            </w:r>
          </w:p>
          <w:p w:rsidR="00000000" w:rsidDel="00000000" w:rsidP="00000000" w:rsidRDefault="00000000" w:rsidRPr="00000000" w14:paraId="00000215">
            <w:pPr>
              <w:jc w:val="both"/>
              <w:rPr>
                <w:rFonts w:ascii="Arial" w:cs="Arial" w:eastAsia="Arial" w:hAnsi="Arial"/>
                <w:color w:val="000000"/>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16">
            <w:pPr>
              <w:jc w:val="both"/>
              <w:rPr>
                <w:rFonts w:ascii="Arial" w:cs="Arial" w:eastAsia="Arial" w:hAnsi="Arial"/>
                <w:i w:val="0"/>
                <w:iCs w:val="0"/>
                <w:color w:val="000000"/>
                <w:sz w:val="18"/>
                <w:szCs w:val="18"/>
                <w:vertAlign w:val="baseline"/>
              </w:rPr>
            </w:pPr>
            <w:r w:rsidDel="00000000" w:rsidR="00000000" w:rsidRPr="00000000">
              <w:rPr>
                <w:rFonts w:ascii="Arial" w:cs="Arial" w:eastAsia="Arial" w:hAnsi="Arial"/>
                <w:b w:val="1"/>
                <w:bCs w:val="1"/>
                <w:color w:val="000000"/>
                <w:sz w:val="18"/>
                <w:szCs w:val="18"/>
                <w:vertAlign w:val="baseline"/>
                <w:rtl w:val="0"/>
              </w:rPr>
              <w:t xml:space="preserve">Kullanılacak Araçlar: </w:t>
            </w:r>
            <w:r w:rsidDel="00000000" w:rsidR="00000000" w:rsidRPr="00000000">
              <w:rPr>
                <w:rFonts w:ascii="Arial" w:cs="Arial" w:eastAsia="Arial" w:hAnsi="Arial"/>
                <w:i w:val="1"/>
                <w:iCs w:val="1"/>
                <w:color w:val="000000"/>
                <w:sz w:val="18"/>
                <w:szCs w:val="18"/>
                <w:vertAlign w:val="baseline"/>
                <w:rtl w:val="0"/>
              </w:rPr>
              <w:t xml:space="preserve">Aktarılmak istenen içeriğin hangi kanallar/iletişim araçları (dijital platformlar, medya araçları, web sitesi, çalıştay, toplantı, podcast, infografik gibi görsel/işitsel araçlar, fuarlar, atölyeler, sergiler vb.) kullanılarak paylaşılacağı, neden bu araçların seçildiği ve etkileşimin nasıl sağlanacağı hedef kitlenin yapısı göz önünde bulundurularak açıklanır.</w:t>
            </w:r>
            <w:r w:rsidDel="00000000" w:rsidR="00000000" w:rsidRPr="00000000">
              <w:rPr>
                <w:rtl w:val="0"/>
              </w:rPr>
            </w:r>
          </w:p>
          <w:p w:rsidR="00000000" w:rsidDel="00000000" w:rsidP="00000000" w:rsidRDefault="00000000" w:rsidRPr="00000000" w14:paraId="00000217">
            <w:pPr>
              <w:jc w:val="both"/>
              <w:rPr>
                <w:rFonts w:ascii="Arial" w:cs="Arial" w:eastAsia="Arial" w:hAnsi="Arial"/>
                <w:color w:val="000000"/>
                <w:sz w:val="18"/>
                <w:szCs w:val="18"/>
                <w:vertAlign w:val="baseline"/>
              </w:rPr>
            </w:pPr>
            <w:r w:rsidDel="00000000" w:rsidR="00000000" w:rsidRPr="00000000">
              <w:rPr>
                <w:rtl w:val="0"/>
              </w:rPr>
            </w:r>
          </w:p>
          <w:p w:rsidR="00000000" w:rsidDel="00000000" w:rsidP="00000000" w:rsidRDefault="00000000" w:rsidRPr="00000000" w14:paraId="00000218">
            <w:pPr>
              <w:jc w:val="both"/>
              <w:rPr>
                <w:rFonts w:ascii="Arial" w:cs="Arial" w:eastAsia="Arial" w:hAnsi="Arial"/>
                <w:color w:val="000000"/>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19">
            <w:pPr>
              <w:jc w:val="both"/>
              <w:rPr>
                <w:rFonts w:ascii="Arial" w:cs="Arial" w:eastAsia="Arial" w:hAnsi="Arial"/>
                <w:i w:val="0"/>
                <w:iCs w:val="0"/>
                <w:color w:val="000000"/>
                <w:sz w:val="18"/>
                <w:szCs w:val="18"/>
                <w:vertAlign w:val="baseline"/>
              </w:rPr>
            </w:pPr>
            <w:r w:rsidDel="00000000" w:rsidR="00000000" w:rsidRPr="00000000">
              <w:rPr>
                <w:rFonts w:ascii="Arial" w:cs="Arial" w:eastAsia="Arial" w:hAnsi="Arial"/>
                <w:b w:val="1"/>
                <w:bCs w:val="1"/>
                <w:color w:val="000000"/>
                <w:sz w:val="18"/>
                <w:szCs w:val="18"/>
                <w:vertAlign w:val="baseline"/>
                <w:rtl w:val="0"/>
              </w:rPr>
              <w:t xml:space="preserve">Zamanlama: </w:t>
            </w:r>
            <w:r w:rsidDel="00000000" w:rsidR="00000000" w:rsidRPr="00000000">
              <w:rPr>
                <w:rFonts w:ascii="Arial" w:cs="Arial" w:eastAsia="Arial" w:hAnsi="Arial"/>
                <w:i w:val="1"/>
                <w:iCs w:val="1"/>
                <w:color w:val="000000"/>
                <w:sz w:val="18"/>
                <w:szCs w:val="18"/>
                <w:vertAlign w:val="baseline"/>
                <w:rtl w:val="0"/>
              </w:rPr>
              <w:t xml:space="preserve">Planlanan faaliyetlerin hangi zaman diliminde gerçekleştirileceği ve ne kadar süreceği açıklanır. </w:t>
            </w:r>
            <w:r w:rsidDel="00000000" w:rsidR="00000000" w:rsidRPr="00000000">
              <w:rPr>
                <w:rtl w:val="0"/>
              </w:rPr>
            </w:r>
          </w:p>
          <w:p w:rsidR="00000000" w:rsidDel="00000000" w:rsidP="00000000" w:rsidRDefault="00000000" w:rsidRPr="00000000" w14:paraId="0000021A">
            <w:pPr>
              <w:jc w:val="both"/>
              <w:rPr>
                <w:rFonts w:ascii="Arial" w:cs="Arial" w:eastAsia="Arial" w:hAnsi="Arial"/>
                <w:color w:val="000000"/>
                <w:sz w:val="18"/>
                <w:szCs w:val="18"/>
                <w:vertAlign w:val="baseline"/>
              </w:rPr>
            </w:pPr>
            <w:r w:rsidDel="00000000" w:rsidR="00000000" w:rsidRPr="00000000">
              <w:rPr>
                <w:rtl w:val="0"/>
              </w:rPr>
            </w:r>
          </w:p>
          <w:p w:rsidR="00000000" w:rsidDel="00000000" w:rsidP="00000000" w:rsidRDefault="00000000" w:rsidRPr="00000000" w14:paraId="0000021B">
            <w:pPr>
              <w:jc w:val="both"/>
              <w:rPr>
                <w:rFonts w:ascii="Arial" w:cs="Arial" w:eastAsia="Arial" w:hAnsi="Arial"/>
                <w:color w:val="000000"/>
                <w:sz w:val="18"/>
                <w:szCs w:val="18"/>
                <w:vertAlign w:val="baseline"/>
              </w:rPr>
            </w:pPr>
            <w:r w:rsidDel="00000000" w:rsidR="00000000" w:rsidRPr="00000000">
              <w:rPr>
                <w:rtl w:val="0"/>
              </w:rPr>
            </w:r>
          </w:p>
          <w:p w:rsidR="00000000" w:rsidDel="00000000" w:rsidP="00000000" w:rsidRDefault="00000000" w:rsidRPr="00000000" w14:paraId="0000021C">
            <w:pPr>
              <w:jc w:val="both"/>
              <w:rPr>
                <w:rFonts w:ascii="Arial" w:cs="Arial" w:eastAsia="Arial" w:hAnsi="Arial"/>
                <w:color w:val="000000"/>
                <w:sz w:val="18"/>
                <w:szCs w:val="18"/>
                <w:vertAlign w:val="baseline"/>
              </w:rPr>
            </w:pPr>
            <w:r w:rsidDel="00000000" w:rsidR="00000000" w:rsidRPr="00000000">
              <w:rPr>
                <w:rtl w:val="0"/>
              </w:rPr>
            </w:r>
          </w:p>
        </w:tc>
      </w:tr>
    </w:tbl>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BELİRTMEK İSTEDİĞİNİZ DİĞER KONULAR</w:t>
      </w: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Sadece proje önerisinin değerlendirilmesine katkı sağlayabilecek bilgi veya veri (grafik, tablo, vb.) eklenebilir.</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4"/>
        <w:tblW w:w="9781.0" w:type="dxa"/>
        <w:jc w:val="left"/>
        <w:tblLayout w:type="fixed"/>
        <w:tblLook w:val="0000"/>
      </w:tblPr>
      <w:tblGrid>
        <w:gridCol w:w="9781"/>
        <w:tblGridChange w:id="0">
          <w:tblGrid>
            <w:gridCol w:w="9781"/>
          </w:tblGrid>
        </w:tblGridChange>
      </w:tblGrid>
      <w:tr>
        <w:trPr>
          <w:cantSplit w:val="0"/>
          <w:trHeight w:val="592"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BAŞVURU FORMU EKLERİ</w:t>
      </w: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EK-1: KAYNAKLAR </w:t>
      </w: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EK-2: BÜTÇE VE GEREKÇESİ</w:t>
      </w: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EK-3: PROJE EKİBİNİN DİĞER PROJELERİ VE GÜNCEL YAYINLARI (Proje Başvuru Sistemi (PBS)’ne girilen bilgiler doğrultusunda Sistem tarafından otomatik olarak oluşturulmaktadır.)</w:t>
      </w:r>
      <w:r w:rsidDel="00000000" w:rsidR="00000000" w:rsidRPr="00000000">
        <w:rPr>
          <w:rtl w:val="0"/>
        </w:rPr>
      </w:r>
    </w:p>
    <w:sectPr>
      <w:type w:val="nextPage"/>
      <w:pgSz w:h="16837" w:w="11899" w:orient="portrait"/>
      <w:pgMar w:bottom="1440" w:top="1440" w:left="1077" w:right="1077" w:header="851" w:footer="85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1001--BF--01  Güncelleme Tarihi: 28/01/2025</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1001--BF Güncelleme Tarihi: 28/01/2025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2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0" distT="0" distL="114300" distR="114300">
          <wp:extent cx="281305" cy="377190"/>
          <wp:effectExtent b="0" l="0" r="0" t="0"/>
          <wp:docPr descr="E:\TubitakYeni.jpg" id="1" name="image1.jpg"/>
          <a:graphic>
            <a:graphicData uri="http://schemas.openxmlformats.org/drawingml/2006/picture">
              <pic:pic>
                <pic:nvPicPr>
                  <pic:cNvPr descr="E:\TubitakYeni.jpg" id="0" name="image1.jpg"/>
                  <pic:cNvPicPr preferRelativeResize="0"/>
                </pic:nvPicPr>
                <pic:blipFill>
                  <a:blip r:embed="rId1"/>
                  <a:srcRect b="0" l="0" r="0" t="0"/>
                  <a:stretch>
                    <a:fillRect/>
                  </a:stretch>
                </pic:blipFill>
                <pic:spPr>
                  <a:xfrm>
                    <a:off x="0" y="0"/>
                    <a:ext cx="281305" cy="37719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2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58" w:hanging="322.9999999999998"/>
      </w:pPr>
      <w:rPr>
        <w:b w:val="1"/>
        <w:bCs w:val="1"/>
        <w:vertAlign w:val="baseline"/>
      </w:rPr>
    </w:lvl>
    <w:lvl w:ilvl="1">
      <w:start w:val="2"/>
      <w:numFmt w:val="decimal"/>
      <w:lvlText w:val="%1.%2."/>
      <w:lvlJc w:val="left"/>
      <w:pPr>
        <w:ind w:left="1458" w:hanging="322.9999999999998"/>
      </w:pPr>
      <w:rPr>
        <w:vertAlign w:val="baseline"/>
      </w:rPr>
    </w:lvl>
    <w:lvl w:ilvl="2">
      <w:start w:val="1"/>
      <w:numFmt w:val="decimal"/>
      <w:lvlText w:val="%1.%2.%3."/>
      <w:lvlJc w:val="left"/>
      <w:pPr>
        <w:ind w:left="1458" w:hanging="322.9999999999998"/>
      </w:pPr>
      <w:rPr>
        <w:vertAlign w:val="baseline"/>
      </w:rPr>
    </w:lvl>
    <w:lvl w:ilvl="3">
      <w:start w:val="1"/>
      <w:numFmt w:val="decimal"/>
      <w:lvlText w:val="%1.%2.%3.%4."/>
      <w:lvlJc w:val="left"/>
      <w:pPr>
        <w:ind w:left="1458" w:hanging="322.9999999999998"/>
      </w:pPr>
      <w:rPr>
        <w:vertAlign w:val="baseline"/>
      </w:rPr>
    </w:lvl>
    <w:lvl w:ilvl="4">
      <w:start w:val="1"/>
      <w:numFmt w:val="decimal"/>
      <w:lvlText w:val="%1.%2.%3.%4.%5."/>
      <w:lvlJc w:val="left"/>
      <w:pPr>
        <w:ind w:left="1458" w:hanging="322.9999999999998"/>
      </w:pPr>
      <w:rPr>
        <w:vertAlign w:val="baseline"/>
      </w:rPr>
    </w:lvl>
    <w:lvl w:ilvl="5">
      <w:start w:val="1"/>
      <w:numFmt w:val="decimal"/>
      <w:lvlText w:val="%1.%2.%3.%4.%5.%6."/>
      <w:lvlJc w:val="left"/>
      <w:pPr>
        <w:ind w:left="1458" w:hanging="322.9999999999998"/>
      </w:pPr>
      <w:rPr>
        <w:vertAlign w:val="baseline"/>
      </w:rPr>
    </w:lvl>
    <w:lvl w:ilvl="6">
      <w:start w:val="1"/>
      <w:numFmt w:val="decimal"/>
      <w:lvlText w:val="%1.%2.%3.%4.%5.%6.%7."/>
      <w:lvlJc w:val="left"/>
      <w:pPr>
        <w:ind w:left="1458" w:hanging="322.9999999999998"/>
      </w:pPr>
      <w:rPr>
        <w:vertAlign w:val="baseline"/>
      </w:rPr>
    </w:lvl>
    <w:lvl w:ilvl="7">
      <w:start w:val="1"/>
      <w:numFmt w:val="decimal"/>
      <w:lvlText w:val="%1.%2.%3.%4.%5.%6.%7.%8."/>
      <w:lvlJc w:val="left"/>
      <w:pPr>
        <w:ind w:left="1458" w:hanging="322.9999999999998"/>
      </w:pPr>
      <w:rPr>
        <w:vertAlign w:val="baseline"/>
      </w:rPr>
    </w:lvl>
    <w:lvl w:ilvl="8">
      <w:start w:val="1"/>
      <w:numFmt w:val="decimal"/>
      <w:lvlText w:val="%1.%2.%3.%4.%5.%6.%7.%8.%9."/>
      <w:lvlJc w:val="left"/>
      <w:pPr>
        <w:ind w:left="1458" w:hanging="322.9999999999998"/>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50" w:hanging="360"/>
      </w:pPr>
      <w:rPr>
        <w:rFonts w:ascii="Courier New" w:cs="Courier New" w:eastAsia="Courier New" w:hAnsi="Courier New"/>
        <w:vertAlign w:val="baseline"/>
      </w:rPr>
    </w:lvl>
    <w:lvl w:ilvl="2">
      <w:start w:val="1"/>
      <w:numFmt w:val="bullet"/>
      <w:lvlText w:val="▪"/>
      <w:lvlJc w:val="left"/>
      <w:pPr>
        <w:ind w:left="870" w:hanging="360"/>
      </w:pPr>
      <w:rPr>
        <w:rFonts w:ascii="Noto Sans Symbols" w:cs="Noto Sans Symbols" w:eastAsia="Noto Sans Symbols" w:hAnsi="Noto Sans Symbols"/>
        <w:vertAlign w:val="baseline"/>
      </w:rPr>
    </w:lvl>
    <w:lvl w:ilvl="3">
      <w:start w:val="1"/>
      <w:numFmt w:val="bullet"/>
      <w:lvlText w:val="●"/>
      <w:lvlJc w:val="left"/>
      <w:pPr>
        <w:ind w:left="1590" w:hanging="360"/>
      </w:pPr>
      <w:rPr>
        <w:rFonts w:ascii="Noto Sans Symbols" w:cs="Noto Sans Symbols" w:eastAsia="Noto Sans Symbols" w:hAnsi="Noto Sans Symbols"/>
        <w:vertAlign w:val="baseline"/>
      </w:rPr>
    </w:lvl>
    <w:lvl w:ilvl="4">
      <w:start w:val="1"/>
      <w:numFmt w:val="bullet"/>
      <w:lvlText w:val="o"/>
      <w:lvlJc w:val="left"/>
      <w:pPr>
        <w:ind w:left="2310" w:hanging="360"/>
      </w:pPr>
      <w:rPr>
        <w:rFonts w:ascii="Courier New" w:cs="Courier New" w:eastAsia="Courier New" w:hAnsi="Courier New"/>
        <w:vertAlign w:val="baseline"/>
      </w:rPr>
    </w:lvl>
    <w:lvl w:ilvl="5">
      <w:start w:val="1"/>
      <w:numFmt w:val="bullet"/>
      <w:lvlText w:val="▪"/>
      <w:lvlJc w:val="left"/>
      <w:pPr>
        <w:ind w:left="3030" w:hanging="360"/>
      </w:pPr>
      <w:rPr>
        <w:rFonts w:ascii="Noto Sans Symbols" w:cs="Noto Sans Symbols" w:eastAsia="Noto Sans Symbols" w:hAnsi="Noto Sans Symbols"/>
        <w:vertAlign w:val="baseline"/>
      </w:rPr>
    </w:lvl>
    <w:lvl w:ilvl="6">
      <w:start w:val="1"/>
      <w:numFmt w:val="bullet"/>
      <w:lvlText w:val="●"/>
      <w:lvlJc w:val="left"/>
      <w:pPr>
        <w:ind w:left="3750" w:hanging="360"/>
      </w:pPr>
      <w:rPr>
        <w:rFonts w:ascii="Noto Sans Symbols" w:cs="Noto Sans Symbols" w:eastAsia="Noto Sans Symbols" w:hAnsi="Noto Sans Symbols"/>
        <w:vertAlign w:val="baseline"/>
      </w:rPr>
    </w:lvl>
    <w:lvl w:ilvl="7">
      <w:start w:val="1"/>
      <w:numFmt w:val="bullet"/>
      <w:lvlText w:val="o"/>
      <w:lvlJc w:val="left"/>
      <w:pPr>
        <w:ind w:left="4470" w:hanging="360"/>
      </w:pPr>
      <w:rPr>
        <w:rFonts w:ascii="Courier New" w:cs="Courier New" w:eastAsia="Courier New" w:hAnsi="Courier New"/>
        <w:vertAlign w:val="baseline"/>
      </w:rPr>
    </w:lvl>
    <w:lvl w:ilvl="8">
      <w:start w:val="1"/>
      <w:numFmt w:val="bullet"/>
      <w:lvlText w:val="▪"/>
      <w:lvlJc w:val="left"/>
      <w:pPr>
        <w:ind w:left="5190" w:hanging="360"/>
      </w:pPr>
      <w:rPr>
        <w:rFonts w:ascii="Noto Sans Symbols" w:cs="Noto Sans Symbols" w:eastAsia="Noto Sans Symbols" w:hAnsi="Noto Sans Symbols"/>
        <w:vertAlign w:val="baseline"/>
      </w:rPr>
    </w:lvl>
  </w:abstractNum>
  <w:abstractNum w:abstractNumId="7">
    <w:lvl w:ilvl="0">
      <w:start w:val="3"/>
      <w:numFmt w:val="decimal"/>
      <w:lvlText w:val="%1."/>
      <w:lvlJc w:val="left"/>
      <w:pPr>
        <w:ind w:left="1495" w:hanging="360"/>
      </w:pPr>
      <w:rPr>
        <w:vertAlign w:val="baseline"/>
      </w:rPr>
    </w:lvl>
    <w:lvl w:ilvl="1">
      <w:start w:val="1"/>
      <w:numFmt w:val="lowerLetter"/>
      <w:lvlText w:val="%2."/>
      <w:lvlJc w:val="left"/>
      <w:pPr>
        <w:ind w:left="2215" w:hanging="360"/>
      </w:pPr>
      <w:rPr>
        <w:vertAlign w:val="baseline"/>
      </w:rPr>
    </w:lvl>
    <w:lvl w:ilvl="2">
      <w:start w:val="1"/>
      <w:numFmt w:val="lowerRoman"/>
      <w:lvlText w:val="%3."/>
      <w:lvlJc w:val="right"/>
      <w:pPr>
        <w:ind w:left="2935" w:hanging="180"/>
      </w:pPr>
      <w:rPr>
        <w:vertAlign w:val="baseline"/>
      </w:rPr>
    </w:lvl>
    <w:lvl w:ilvl="3">
      <w:start w:val="1"/>
      <w:numFmt w:val="decimal"/>
      <w:lvlText w:val="%4."/>
      <w:lvlJc w:val="left"/>
      <w:pPr>
        <w:ind w:left="3655" w:hanging="360"/>
      </w:pPr>
      <w:rPr>
        <w:vertAlign w:val="baseline"/>
      </w:rPr>
    </w:lvl>
    <w:lvl w:ilvl="4">
      <w:start w:val="1"/>
      <w:numFmt w:val="lowerLetter"/>
      <w:lvlText w:val="%5."/>
      <w:lvlJc w:val="left"/>
      <w:pPr>
        <w:ind w:left="4375" w:hanging="360"/>
      </w:pPr>
      <w:rPr>
        <w:vertAlign w:val="baseline"/>
      </w:rPr>
    </w:lvl>
    <w:lvl w:ilvl="5">
      <w:start w:val="1"/>
      <w:numFmt w:val="lowerRoman"/>
      <w:lvlText w:val="%6."/>
      <w:lvlJc w:val="right"/>
      <w:pPr>
        <w:ind w:left="5095" w:hanging="180"/>
      </w:pPr>
      <w:rPr>
        <w:vertAlign w:val="baseline"/>
      </w:rPr>
    </w:lvl>
    <w:lvl w:ilvl="6">
      <w:start w:val="1"/>
      <w:numFmt w:val="decimal"/>
      <w:lvlText w:val="%7."/>
      <w:lvlJc w:val="left"/>
      <w:pPr>
        <w:ind w:left="5815" w:hanging="360"/>
      </w:pPr>
      <w:rPr>
        <w:vertAlign w:val="baseline"/>
      </w:rPr>
    </w:lvl>
    <w:lvl w:ilvl="7">
      <w:start w:val="1"/>
      <w:numFmt w:val="lowerLetter"/>
      <w:lvlText w:val="%8."/>
      <w:lvlJc w:val="left"/>
      <w:pPr>
        <w:ind w:left="6535" w:hanging="360"/>
      </w:pPr>
      <w:rPr>
        <w:vertAlign w:val="baseline"/>
      </w:rPr>
    </w:lvl>
    <w:lvl w:ilvl="8">
      <w:start w:val="1"/>
      <w:numFmt w:val="lowerRoman"/>
      <w:lvlText w:val="%9."/>
      <w:lvlJc w:val="right"/>
      <w:pPr>
        <w:ind w:left="7255"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t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hyperlink" Target="https://www.sbb.gov.tr/wp-content/uploads/2023/12/On-Ikinci-Kalkinma-Plani_2024-2028_11122023.pdf" TargetMode="Externa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tubitak.gov.tr/sites/default/files/2024-04/1001_degerlendirme_formu_panel.doc" TargetMode="External"/><Relationship Id="rId7" Type="http://schemas.openxmlformats.org/officeDocument/2006/relationships/hyperlink" Target="https://tubitak.gov.tr/tr/duyuru/bibliyografik-verilerin-duzenlenmesi" TargetMode="External"/><Relationship Id="rId8" Type="http://schemas.openxmlformats.org/officeDocument/2006/relationships/hyperlink" Target="https://tubitak.gov.tr/sites/default/files/2024-04/1001_basvuru_formu_ek1_kaynaklar_31.07.2018.do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