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b/>
          <w:bCs/>
          <w:sz w:val="26"/>
          <w:szCs w:val="26"/>
        </w:rPr>
        <w:t xml:space="preserve">Ambulanciers et Ambulancières Inter-Hospitaliers</w:t>
      </w:r>
    </w:p>
    <w:p>
      <w:r>
        <w:rPr>
          <w:b/>
          <w:bCs/>
        </w:rPr>
        <w:t xml:space="preserve">CHU de Toulouse</w:t>
      </w:r>
    </w:p>
    <w:p>
      <w:pPr>
        <w:spacing w:after="80"/>
      </w:pPr>
      <w:r>
        <w:rPr>
          <w:i/>
          <w:iCs/>
          <w:color w:val="C00000"/>
        </w:rPr>
        <w:t xml:space="preserve">En grève illimitée depuis le 11 mai 2026</w:t>
      </w:r>
    </w:p>
    <w:p>
      <w:r>
        <w:rPr>
          <w:color w:val="444444"/>
          <w:sz w:val="20"/>
          <w:szCs w:val="20"/>
        </w:rPr>
        <w:t xml:space="preserve">Site : https://bezialaurent-lang.github.io/ambulancierschutoulouse/blog/</w:t>
      </w:r>
    </w:p>
    <w:p>
      <w:pPr>
        <w:spacing w:after="400"/>
      </w:pPr>
      <w:r>
        <w:rPr>
          <w:color w:val="444444"/>
          <w:sz w:val="20"/>
          <w:szCs w:val="20"/>
        </w:rPr>
        <w:t xml:space="preserve">Contact : bezialaurent@gmail.com</w:t>
      </w:r>
    </w:p>
    <w:p>
      <w:pPr>
        <w:jc w:val="left"/>
      </w:pPr>
      <w:r>
        <w:rPr>
          <w:b/>
          <w:bCs/>
        </w:rPr>
        <w:t xml:space="preserve">Monsieur Antoine Maurice</w:t>
      </w:r>
    </w:p>
    <w:p>
      <w:r>
        <w:t xml:space="preserve">Président du groupe « Écologiste et Solidaire »</w:t>
      </w:r>
    </w:p>
    <w:p>
      <w:r>
        <w:t xml:space="preserve">Groupe d’opposition au Conseil Municipal de Toulouse</w:t>
      </w:r>
    </w:p>
    <w:p>
      <w:pPr>
        <w:spacing w:after="400"/>
      </w:pPr>
      <w:r>
        <w:t xml:space="preserve">Hôtel de Ville – Place du Capitole – 31000 Toulouse</w:t>
      </w:r>
    </w:p>
    <w:p>
      <w:pPr>
        <w:spacing w:after="400"/>
        <w:jc w:val="right"/>
      </w:pPr>
      <w:r>
        <w:t xml:space="preserve">Toulouse, le 8 juin 2026</w:t>
      </w:r>
    </w:p>
    <w:p>
      <w:pPr>
        <w:pBdr>
          <w:bottom w:val="single" w:color="CCCCCC" w:sz="4" w:space="6"/>
        </w:pBdr>
        <w:spacing w:after="400"/>
      </w:pPr>
      <w:r>
        <w:rPr>
          <w:b/>
          <w:bCs/>
        </w:rPr>
        <w:t xml:space="preserve">Objet : </w:t>
      </w:r>
      <w:r>
        <w:rPr>
          <w:b/>
          <w:bCs/>
        </w:rPr>
        <w:t xml:space="preserve">Demande de vœu de soutien — Grève illimitée des ambulanciers inter-hospitaliers du CHU de Toulouse</w:t>
      </w:r>
    </w:p>
    <w:p>
      <w:pPr>
        <w:spacing w:after="240"/>
      </w:pPr>
      <w:r>
        <w:t xml:space="preserve">Monsieur le Président,</w:t>
      </w:r>
    </w:p>
    <w:p>
      <w:pPr>
        <w:spacing w:after="240"/>
        <w:jc w:val="both"/>
      </w:pPr>
      <w:r>
        <w:t xml:space="preserve">Nous sommes les ambulanciers et ambulancières inter-hospitaliers du CHU de Toulouse, en grève illimitée depuis le 11 mai 2026. Après plus de vingt-huit jours de mobilisation, avec le soutien unanime des quatre grandes organisations syndicales — FO, CGT, SUD et UNSA —, une couverture médiatique nationale et un mouvement qui a essaimé au CHU de Montpellier, la direction du CHU de Toulouse maintient un silence qui ne peut plus tenir lieu de réponse.</w:t>
      </w:r>
    </w:p>
    <w:p>
      <w:pPr>
        <w:spacing w:after="240"/>
        <w:jc w:val="both"/>
      </w:pPr>
      <w:r>
        <w:t xml:space="preserve">Notre combat repose sur un cadre juridique clair et incontestable. Le Décret n° 2022-1658 du 26 décembre 2022 portant création du corps des ambulanciers de la fonction publique hospitalière nous reconnaît officiellement comme personnels soignants. Le Conseil d’État (décision n° 467063 du 19 juillet 2023) a confirmé notre droit à la Nouvelle Bonification Indiciaire (NBI) et à l’Indemnité de Fonctions et de Résultats (IFR). Malgré ces textes, la direction du CHU de Toulouse persiste à nous maintenir dans la filière logistique, nous privant de droits dont bénéficient d’ores et déjà les agents d’autres CHU français.</w:t>
      </w:r>
    </w:p>
    <w:p>
      <w:pPr>
        <w:spacing w:after="240"/>
        <w:jc w:val="both"/>
      </w:pPr>
      <w:r>
        <w:t xml:space="preserve">Derrière ces acronymes, ce sont des femmes et des hommes exposés quotidiennement à une pénibilité réelle : urgences vitales, transports de patients vulnérables, et descente seule, la nuit et les week-ends, de corps vers les casiers réfrigérés de la chambre mortuaire, sans accompagnement ni reconnaissance institutionnelle. La qualité de vie au travail est une condition de la qualité des soins : des agents épuisés, invisibilisés, dont les droits ne sont pas respectés ne peuvent durablement assurer un service public de qualité.</w:t>
      </w:r>
    </w:p>
    <w:p>
      <w:pPr>
        <w:spacing w:after="240"/>
        <w:jc w:val="both"/>
      </w:pPr>
      <w:r>
        <w:t xml:space="preserve">Nous souhaitons également attirer votre attention sur une contradiction particulièrement parlante pour votre groupe. Le directeur de pôle logistique dont nous dépendons exerce également les fonctions d’ambassadeur des démarches RSE au sein du CHU. Or les pratiques que nous subissons contredisent frontalement ces engagements affichés : il nous est régulièrement demandé de mobiliser un camion frigorifique avec deux agents pour traverser l’enceinte du CHU afin de descendre un corps d’un étage à l’autre, ou encore de déplacer en ambulance des patients sur cinquante mètres à l’intérieur de l’établissement pour des trajets qui pourraient être assurés en fauteuil roulant. Ces choix organisationnels gènèrent des émissions inutiles, mobilisent du matériel coûteux et des personnels qualifiés à des fins sans justification médicale : ils sont en contradiction directe avec toute démarche sérieuse de développement durable et de gestion responsable des ressources d’un établissement public.</w:t>
      </w:r>
    </w:p>
    <w:p>
      <w:pPr>
        <w:spacing w:after="160"/>
        <w:jc w:val="both"/>
      </w:pPr>
      <w:r>
        <w:t xml:space="preserve">En tant que président d’un groupe engagé pour la justice sociale, la qualité de vie au travail et la cohérence des politiques environnementales dans les institutions publiques, vous êtes un interlocuteur naturel et légitime pour porter notre dossier. Nous vous demandons de bien vouloir déposer et soutenir, au sein du Conseil Municipal de Toulouse, un vœu exprimant :</w:t>
      </w:r>
    </w:p>
    <w:p>
      <w:pPr>
        <w:spacing w:after="120"/>
        <w:ind w:left="720"/>
        <w:jc w:val="both"/>
      </w:pPr>
      <w:r>
        <w:rPr>
          <w:b/>
          <w:bCs/>
        </w:rPr>
        <w:t xml:space="preserve">• </w:t>
      </w:r>
      <w:r>
        <w:t xml:space="preserve">La solidarité de la représentation municipale avec les ambulanciers et ambulancières inter-hospitaliers du CHU de Toulouse en grève ;</w:t>
      </w:r>
    </w:p>
    <w:p>
      <w:pPr>
        <w:spacing w:after="120"/>
        <w:ind w:left="720"/>
        <w:jc w:val="both"/>
      </w:pPr>
      <w:r>
        <w:rPr>
          <w:b/>
          <w:bCs/>
        </w:rPr>
        <w:t xml:space="preserve">• </w:t>
      </w:r>
      <w:r>
        <w:t xml:space="preserve">L’exigence d’une application effective et immédiate du Décret n° 2022-1658, conformément à la jurisprudence du Conseil d’État ;</w:t>
      </w:r>
    </w:p>
    <w:p>
      <w:pPr>
        <w:spacing w:after="240"/>
        <w:ind w:left="720"/>
        <w:jc w:val="both"/>
      </w:pPr>
      <w:r>
        <w:rPr>
          <w:b/>
          <w:bCs/>
        </w:rPr>
        <w:t xml:space="preserve">• </w:t>
      </w:r>
      <w:r>
        <w:t xml:space="preserve">La mise en cohérence des pratiques internes du CHU avec ses engagements RSE affichés, notamment en mettant fin aux déplacements motorisés inutiles et énergéivores à l’intérieur de l’établissement.</w:t>
      </w:r>
    </w:p>
    <w:p>
      <w:pPr>
        <w:spacing w:after="400"/>
        <w:jc w:val="both"/>
      </w:pPr>
      <w:r>
        <w:t xml:space="preserve">Notre dossier complet est accessible à l’adresse : https://bezialaurent-lang.github.io/ambulancierschutoulouse/blog/. Nous restons à votre disposition pour vous présenter notre situation dans le détail et vous remercions de bien vouloir nous faire connaître les suites que vous entendez donner à cette demande.</w:t>
      </w:r>
    </w:p>
    <w:p>
      <w:pPr>
        <w:spacing w:after="560"/>
        <w:jc w:val="both"/>
      </w:pPr>
      <w:r>
        <w:t xml:space="preserve">Nous vous prions de croire, Monsieur le Président, à l’assurance de notre haute considération.</w:t>
      </w:r>
    </w:p>
    <w:p>
      <w:pPr>
        <w:spacing w:after="80"/>
        <w:jc w:val="left"/>
      </w:pPr>
      <w:r>
        <w:rPr>
          <w:b/>
          <w:bCs/>
        </w:rPr>
        <w:t xml:space="preserve">Les ambulanciers et ambulancières inter-hospitaliers du CHU de Toulouse</w:t>
      </w:r>
    </w:p>
    <w:p>
      <w:pPr>
        <w:spacing w:after="400"/>
      </w:pPr>
      <w:r>
        <w:rPr>
          <w:i/>
          <w:iCs/>
          <w:color w:val="C00000"/>
        </w:rPr>
        <w:t xml:space="preserve">En grève illimitée depuis le 11 mai 2026</w:t>
      </w:r>
    </w:p>
    <w:p>
      <w:pPr>
        <w:pBdr>
          <w:top w:val="single" w:color="CCCCCC" w:sz="4" w:space="6"/>
        </w:pBdr>
        <w:spacing w:after="100"/>
      </w:pPr>
      <w:r>
        <w:rPr>
          <w:b/>
          <w:bCs/>
        </w:rPr>
        <w:t xml:space="preserve">Contacts du collectif :</w:t>
      </w:r>
    </w:p>
    <w:p>
      <w:pPr>
        <w:spacing w:after="60"/>
      </w:pPr>
      <w:r>
        <w:t xml:space="preserve">— Victor Alava, Syndicat SUD Solidaires Toulouse : 06 69 12 01 65</w:t>
      </w:r>
    </w:p>
    <w:p>
      <w:pPr>
        <w:spacing w:after="60"/>
      </w:pPr>
      <w:r>
        <w:t xml:space="preserve">— Sébastien Boussy, CGT CHU Toulouse : 06 64 86 15 83</w:t>
      </w:r>
    </w:p>
    <w:p>
      <w:pPr>
        <w:spacing w:after="60"/>
      </w:pPr>
      <w:r>
        <w:t xml:space="preserve">— Jérôme Jean Charles, délégué du personnel ambulancier : 06 86 69 90 95</w:t>
      </w:r>
    </w:p>
    <w:p>
      <w:pPr>
        <w:spacing w:after="60"/>
      </w:pPr>
      <w:r>
        <w:t xml:space="preserve">— Laurent Bezia, délégué du personnel ambulancier : 07 60 40 80 08</w:t>
      </w:r>
    </w:p>
    <w:p>
      <w:pPr>
        <w:spacing w:after="60"/>
      </w:pPr>
      <w:r>
        <w:t xml:space="preserve">— Courriel : bezialaurent@gmail.com</w:t>
      </w:r>
    </w:p>
    <w:p>
      <w:r>
        <w:t xml:space="preserve">— Site : https://bezialaurent-lang.github.io/ambulancierschutoulouse/blog/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2026-06-09T15:12:23.639Z</dcterms:created>
  <dcterms:modified xsi:type="dcterms:W3CDTF">2026-06-09T15:12:23.640Z</dcterms:modified>
</cp:coreProperties>
</file>

<file path=docProps/custom.xml><?xml version="1.0" encoding="utf-8"?>
<Properties xmlns="http://schemas.openxmlformats.org/officeDocument/2006/custom-properties" xmlns:vt="http://schemas.openxmlformats.org/officeDocument/2006/docPropsVTypes"/>
</file>