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826" w:rsidP="5667FE56" w:rsidRDefault="7CE6B4AA" w14:paraId="723C22A9" w14:textId="7BC232F4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5667FE56">
        <w:rPr>
          <w:rFonts w:ascii="Barlow SemiBold" w:hAnsi="Barlow SemiBold" w:eastAsia="Barlow SemiBold" w:cs="Barlow SemiBold"/>
          <w:color w:val="517A5D"/>
          <w:sz w:val="36"/>
          <w:szCs w:val="36"/>
        </w:rPr>
        <w:t>{</w:t>
      </w:r>
      <w:r w:rsidRPr="5667FE56" w:rsidR="12352046">
        <w:rPr>
          <w:rFonts w:ascii="Barlow SemiBold" w:hAnsi="Barlow SemiBold" w:eastAsia="Barlow SemiBold" w:cs="Barlow SemiBold"/>
          <w:color w:val="517A5D"/>
          <w:sz w:val="36"/>
          <w:szCs w:val="36"/>
        </w:rPr>
        <w:t>subject}</w:t>
      </w:r>
    </w:p>
    <w:p w:rsidR="002C2826" w:rsidRDefault="4D0340E3" w14:paraId="3526A0FC" w14:textId="73ED4CC6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5667FE56">
        <w:rPr>
          <w:rFonts w:ascii="Barlow Medium" w:hAnsi="Barlow Medium" w:eastAsia="Barlow Medium" w:cs="Barlow Medium"/>
          <w:color w:val="517A5D"/>
          <w:sz w:val="24"/>
          <w:szCs w:val="24"/>
        </w:rPr>
        <w:t>{l</w:t>
      </w:r>
      <w:r w:rsidRPr="5667FE56" w:rsidR="0061047B">
        <w:rPr>
          <w:rFonts w:ascii="Barlow Medium" w:hAnsi="Barlow Medium" w:eastAsia="Barlow Medium" w:cs="Barlow Medium"/>
          <w:color w:val="517A5D"/>
          <w:sz w:val="24"/>
          <w:szCs w:val="24"/>
        </w:rPr>
        <w:t>evel</w:t>
      </w:r>
      <w:r w:rsidRPr="5667FE56" w:rsidR="7D5BF088">
        <w:rPr>
          <w:rFonts w:ascii="Barlow Medium" w:hAnsi="Barlow Medium" w:eastAsia="Barlow Medium" w:cs="Barlow Medium"/>
          <w:color w:val="517A5D"/>
          <w:sz w:val="24"/>
          <w:szCs w:val="24"/>
        </w:rPr>
        <w:t>}</w:t>
      </w:r>
    </w:p>
    <w:p w:rsidR="002C2826" w:rsidRDefault="002C2826" w14:paraId="672A6659" w14:textId="77777777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00357B"/>
          <w:sz w:val="24"/>
          <w:szCs w:val="24"/>
        </w:rPr>
      </w:pPr>
    </w:p>
    <w:p w:rsidR="002C2826" w:rsidRDefault="002C2826" w14:paraId="0A37501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2C2826" w:rsidRDefault="002C2826" w14:paraId="5DAB6C7B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w:rsidR="002C2826" w:rsidTr="766DC3A0" w14:paraId="0A7A5637" w14:textId="77777777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5ED90B35" w14:textId="77777777">
            <w:pPr>
              <w:widowControl w:val="0"/>
              <w:spacing w:before="0" w:line="276" w:lineRule="auto"/>
              <w:ind w:left="90"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02EB378F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color="517A5D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6A05A809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2E0D2B2F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5A39BBE3" w14:textId="30407E59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</w:p>
        </w:tc>
      </w:tr>
    </w:tbl>
    <w:p w:rsidR="002C2826" w:rsidRDefault="002C2826" w14:paraId="41C8F396" w14:textId="77777777">
      <w:pPr>
        <w:widowControl w:val="0"/>
        <w:spacing w:before="0" w:line="335" w:lineRule="auto"/>
        <w:rPr>
          <w:rFonts w:ascii="Barlow SemiBold" w:hAnsi="Barlow SemiBold" w:eastAsia="Barlow SemiBold" w:cs="Barlow SemiBold"/>
          <w:color w:val="E5385B"/>
        </w:rPr>
      </w:pPr>
    </w:p>
    <w:p w:rsidR="002C2826" w:rsidRDefault="119F221D" w14:paraId="5D12108F" w14:textId="1EBBB2C8">
      <w:pPr>
        <w:spacing w:before="0" w:line="276" w:lineRule="auto"/>
        <w:ind w:left="-180"/>
        <w:rPr>
          <w:rFonts w:ascii="Barlow Medium" w:hAnsi="Barlow Medium" w:eastAsia="Barlow Medium" w:cs="Barlow Medium"/>
          <w:color w:val="517A5D"/>
          <w:sz w:val="20"/>
          <w:szCs w:val="20"/>
        </w:rPr>
      </w:pPr>
      <w:r w:rsidRPr="766DC3A0">
        <w:rPr>
          <w:rFonts w:ascii="Barlow Medium" w:hAnsi="Barlow Medium" w:eastAsia="Barlow Medium" w:cs="Barlow Medium"/>
          <w:color w:val="517A5D"/>
          <w:sz w:val="20"/>
          <w:szCs w:val="20"/>
        </w:rPr>
        <w:t>{</w:t>
      </w:r>
      <w:proofErr w:type="spellStart"/>
      <w:r w:rsidRPr="766DC3A0">
        <w:rPr>
          <w:rFonts w:ascii="Barlow Medium" w:hAnsi="Barlow Medium" w:eastAsia="Barlow Medium" w:cs="Barlow Medium"/>
          <w:color w:val="517A5D"/>
          <w:sz w:val="20"/>
          <w:szCs w:val="20"/>
        </w:rPr>
        <w:t>k</w:t>
      </w:r>
      <w:r w:rsidRPr="766DC3A0" w:rsidR="0061047B">
        <w:rPr>
          <w:rFonts w:ascii="Barlow Medium" w:hAnsi="Barlow Medium" w:eastAsia="Barlow Medium" w:cs="Barlow Medium"/>
          <w:color w:val="517A5D"/>
          <w:sz w:val="20"/>
          <w:szCs w:val="20"/>
        </w:rPr>
        <w:t>nowledge</w:t>
      </w:r>
      <w:r w:rsidRPr="766DC3A0" w:rsidR="29C0B8FD">
        <w:rPr>
          <w:rFonts w:ascii="Barlow Medium" w:hAnsi="Barlow Medium" w:eastAsia="Barlow Medium" w:cs="Barlow Medium"/>
          <w:color w:val="517A5D"/>
          <w:sz w:val="20"/>
          <w:szCs w:val="20"/>
        </w:rPr>
        <w:t>K</w:t>
      </w:r>
      <w:r w:rsidRPr="766DC3A0" w:rsidR="0061047B">
        <w:rPr>
          <w:rFonts w:ascii="Barlow Medium" w:hAnsi="Barlow Medium" w:eastAsia="Barlow Medium" w:cs="Barlow Medium"/>
          <w:color w:val="517A5D"/>
          <w:sz w:val="20"/>
          <w:szCs w:val="20"/>
        </w:rPr>
        <w:t>not</w:t>
      </w:r>
      <w:proofErr w:type="spellEnd"/>
      <w:r w:rsidRPr="766DC3A0" w:rsidR="3267E3C2">
        <w:rPr>
          <w:rFonts w:ascii="Barlow Medium" w:hAnsi="Barlow Medium" w:eastAsia="Barlow Medium" w:cs="Barlow Medium"/>
          <w:color w:val="517A5D"/>
          <w:sz w:val="20"/>
          <w:szCs w:val="20"/>
        </w:rPr>
        <w:t>}</w:t>
      </w:r>
    </w:p>
    <w:tbl>
      <w:tblPr>
        <w:tblStyle w:val="a0"/>
        <w:tblW w:w="9660" w:type="dxa"/>
        <w:tblInd w:w="-2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2C2826" w:rsidTr="5667FE56" w14:paraId="32A13667" w14:textId="77777777">
        <w:trPr>
          <w:trHeight w:val="719"/>
        </w:trPr>
        <w:tc>
          <w:tcPr>
            <w:tcW w:w="9660" w:type="dxa"/>
            <w:tcBorders>
              <w:top w:val="single" w:color="517A5D" w:sz="18" w:space="0"/>
              <w:left w:val="nil"/>
              <w:bottom w:val="single" w:color="517A5D" w:sz="1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2826" w:rsidP="5667FE56" w:rsidRDefault="35A013A8" w14:paraId="031292F3" w14:textId="650782CB">
            <w:pPr>
              <w:pStyle w:val="Tiu"/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</w:pPr>
            <w:r w:rsidRPr="5667FE56"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  <w:t>{</w:t>
            </w:r>
            <w:proofErr w:type="spellStart"/>
            <w:r w:rsidRPr="5667FE56" w:rsidR="08504ED9"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  <w:t>a</w:t>
            </w:r>
            <w:r w:rsidRPr="5667FE56" w:rsidR="0061047B"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  <w:t>ctivity</w:t>
            </w:r>
            <w:r w:rsidRPr="5667FE56" w:rsidR="4DA86214"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  <w:t>T</w:t>
            </w:r>
            <w:r w:rsidRPr="5667FE56" w:rsidR="0061047B"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  <w:t>itle</w:t>
            </w:r>
            <w:proofErr w:type="spellEnd"/>
            <w:r w:rsidRPr="5667FE56" w:rsidR="606FCB02">
              <w:rPr>
                <w:rFonts w:ascii="Barlow" w:hAnsi="Barlow" w:eastAsia="Barlow" w:cs="Barlow"/>
                <w:b/>
                <w:bCs/>
                <w:color w:val="517A5D"/>
                <w:sz w:val="40"/>
                <w:szCs w:val="40"/>
              </w:rPr>
              <w:t>}</w:t>
            </w:r>
          </w:p>
        </w:tc>
      </w:tr>
    </w:tbl>
    <w:p w:rsidR="002C2826" w:rsidRDefault="0061047B" w14:paraId="7996A6EA" w14:textId="77777777">
      <w:pPr>
        <w:spacing w:after="200" w:line="276" w:lineRule="auto"/>
        <w:rPr>
          <w:rFonts w:ascii="Barlow SemiBold" w:hAnsi="Barlow SemiBold" w:eastAsia="Barlow SemiBold" w:cs="Barlow SemiBold"/>
          <w:color w:val="2B706F"/>
          <w:sz w:val="42"/>
          <w:szCs w:val="42"/>
        </w:rPr>
      </w:pPr>
      <w:r>
        <w:rPr>
          <w:rFonts w:ascii="Open Sans" w:hAnsi="Open Sans" w:eastAsia="Open Sans" w:cs="Open Sans"/>
          <w:b/>
          <w:color w:val="2B706F"/>
          <w:sz w:val="28"/>
          <w:szCs w:val="28"/>
        </w:rPr>
        <w:t>Goal</w:t>
      </w:r>
    </w:p>
    <w:p w:rsidR="002C2826" w:rsidRDefault="669A0FAF" w14:paraId="494F56F4" w14:textId="547B5E51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</w:rPr>
      </w:pPr>
      <w:r w:rsidRPr="5667FE56">
        <w:rPr>
          <w:rFonts w:ascii="Open Sans" w:hAnsi="Open Sans" w:eastAsia="Open Sans" w:cs="Open Sans"/>
        </w:rPr>
        <w:t>{goal}</w:t>
      </w:r>
    </w:p>
    <w:tbl>
      <w:tblPr>
        <w:tblStyle w:val="a1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7810568A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58CD44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w:rsidR="002C2826" w:rsidRDefault="3A12ED96" w14:paraId="7886CEB1" w14:textId="27D5B1EF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>
        <w:rPr>
          <w:rFonts w:ascii="Open Sans" w:hAnsi="Open Sans" w:eastAsia="Open Sans" w:cs="Open Sans"/>
        </w:rPr>
        <w:t>{role}</w:t>
      </w:r>
    </w:p>
    <w:tbl>
      <w:tblPr>
        <w:tblStyle w:val="a2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1B0A7499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0234FF7" w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w:rsidR="002C2826" w:rsidRDefault="172BBA1A" w14:paraId="1AA036F0" w14:textId="1646666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>
        <w:rPr>
          <w:rFonts w:ascii="Open Sans" w:hAnsi="Open Sans" w:eastAsia="Open Sans" w:cs="Open Sans"/>
        </w:rPr>
        <w:t>{a</w:t>
      </w:r>
      <w:r w:rsidRPr="5667FE56" w:rsidR="0061047B">
        <w:rPr>
          <w:rFonts w:ascii="Open Sans" w:hAnsi="Open Sans" w:eastAsia="Open Sans" w:cs="Open Sans"/>
        </w:rPr>
        <w:t>udience</w:t>
      </w:r>
      <w:r w:rsidRPr="5667FE56" w:rsidR="328B64B1">
        <w:rPr>
          <w:rFonts w:ascii="Open Sans" w:hAnsi="Open Sans" w:eastAsia="Open Sans" w:cs="Open Sans"/>
        </w:rPr>
        <w:t>}</w:t>
      </w:r>
    </w:p>
    <w:tbl>
      <w:tblPr>
        <w:tblStyle w:val="a3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56314AA3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259DBF21" w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w:rsidR="002C2826" w:rsidRDefault="0781AF00" w14:paraId="58492EBC" w14:textId="26C0997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>
        <w:rPr>
          <w:rFonts w:ascii="Open Sans" w:hAnsi="Open Sans" w:eastAsia="Open Sans" w:cs="Open Sans"/>
        </w:rPr>
        <w:t>{s</w:t>
      </w:r>
      <w:r w:rsidRPr="5667FE56" w:rsidR="0061047B">
        <w:rPr>
          <w:rFonts w:ascii="Open Sans" w:hAnsi="Open Sans" w:eastAsia="Open Sans" w:cs="Open Sans"/>
        </w:rPr>
        <w:t>ituation</w:t>
      </w:r>
      <w:r w:rsidRPr="5667FE56" w:rsidR="7C4B9575">
        <w:rPr>
          <w:rFonts w:ascii="Open Sans" w:hAnsi="Open Sans" w:eastAsia="Open Sans" w:cs="Open Sans"/>
        </w:rPr>
        <w:t>}</w:t>
      </w:r>
    </w:p>
    <w:tbl>
      <w:tblPr>
        <w:tblStyle w:val="a4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65FA376E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4BFD3A6" w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w:rsidR="002C2826" w:rsidP="5667FE56" w:rsidRDefault="3ABFF40F" w14:paraId="4EE3544B" w14:textId="27E71ED4">
      <w:pPr>
        <w:widowControl w:val="0"/>
        <w:spacing w:before="0" w:line="335" w:lineRule="auto"/>
        <w:ind w:left="720"/>
        <w:rPr>
          <w:rFonts w:ascii="Open Sans" w:hAnsi="Open Sans" w:eastAsia="Open Sans" w:cs="Open Sans"/>
        </w:rPr>
      </w:pPr>
      <w:r w:rsidRPr="5667FE56">
        <w:rPr>
          <w:rFonts w:ascii="Open Sans" w:hAnsi="Open Sans" w:eastAsia="Open Sans" w:cs="Open Sans"/>
        </w:rPr>
        <w:t>{</w:t>
      </w:r>
      <w:proofErr w:type="spellStart"/>
      <w:r w:rsidRPr="5667FE56" w:rsidR="71141B94">
        <w:rPr>
          <w:rFonts w:ascii="Open Sans" w:hAnsi="Open Sans" w:eastAsia="Open Sans" w:cs="Open Sans"/>
        </w:rPr>
        <w:t>p</w:t>
      </w:r>
      <w:r w:rsidRPr="5667FE56" w:rsidR="0061047B">
        <w:rPr>
          <w:rFonts w:ascii="Open Sans" w:hAnsi="Open Sans" w:eastAsia="Open Sans" w:cs="Open Sans"/>
        </w:rPr>
        <w:t>roductPerformance</w:t>
      </w:r>
      <w:r w:rsidRPr="5667FE56" w:rsidR="17505700">
        <w:rPr>
          <w:rFonts w:ascii="Open Sans" w:hAnsi="Open Sans" w:eastAsia="Open Sans" w:cs="Open Sans"/>
        </w:rPr>
        <w:t>A</w:t>
      </w:r>
      <w:r w:rsidRPr="5667FE56" w:rsidR="0061047B">
        <w:rPr>
          <w:rFonts w:ascii="Open Sans" w:hAnsi="Open Sans" w:eastAsia="Open Sans" w:cs="Open Sans"/>
        </w:rPr>
        <w:t>ndPurpose</w:t>
      </w:r>
      <w:proofErr w:type="spellEnd"/>
      <w:r w:rsidRPr="5667FE56" w:rsidR="76E90D89">
        <w:rPr>
          <w:rFonts w:ascii="Open Sans" w:hAnsi="Open Sans" w:eastAsia="Open Sans" w:cs="Open Sans"/>
        </w:rPr>
        <w:t>}</w:t>
      </w:r>
    </w:p>
    <w:tbl>
      <w:tblPr>
        <w:tblStyle w:val="a5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53A4F6C5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34F28794" w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w:rsidR="002C2826" w:rsidRDefault="0061047B" w14:paraId="7FF89C7B" w14:textId="77777777">
      <w:pPr>
        <w:widowControl w:val="0"/>
        <w:spacing w:before="0" w:line="335" w:lineRule="auto"/>
        <w:rPr>
          <w:rFonts w:ascii="Open Sans" w:hAnsi="Open Sans" w:eastAsia="Open Sans" w:cs="Open Sans"/>
          <w:b/>
          <w:color w:val="1C80E7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 T</w:t>
      </w:r>
      <w:r>
        <w:rPr>
          <w:rFonts w:ascii="Open Sans" w:hAnsi="Open Sans" w:eastAsia="Open Sans" w:cs="Open Sans"/>
          <w:b/>
        </w:rPr>
        <w:t xml:space="preserve">able 5.1. </w:t>
      </w:r>
      <w:r>
        <w:rPr>
          <w:rFonts w:ascii="Open Sans" w:hAnsi="Open Sans" w:eastAsia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710"/>
        <w:gridCol w:w="1875"/>
        <w:gridCol w:w="1740"/>
        <w:gridCol w:w="1890"/>
        <w:gridCol w:w="1080"/>
      </w:tblGrid>
      <w:tr w:rsidR="002C2826" w:rsidTr="5F90E394" w14:paraId="58C418ED" w14:textId="77777777">
        <w:trPr>
          <w:trHeight w:val="1194"/>
        </w:trPr>
        <w:tc>
          <w:tcPr>
            <w:tcW w:w="13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5578BF99" w:rsidP="5667FE56" w:rsidRDefault="5578BF99" w14:paraId="0D5DF192" w14:textId="3B018347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/>
                <w:bCs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171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649841BE" w14:textId="40C30EA2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18F999B5" w14:textId="60F43AA3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125B3CA3" w14:textId="40843D0B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  <w:t>Meets  expectations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2598DEE6" w14:textId="39561B8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1F1FBAB4" w:rsidP="5667FE56" w:rsidRDefault="1F1FBAB4" w14:paraId="3F35EF43" w14:textId="3E454D48">
            <w:pPr>
              <w:spacing w:line="276" w:lineRule="auto"/>
              <w:jc w:val="center"/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FFFFFF" w:themeColor="background1"/>
                <w:sz w:val="20"/>
                <w:szCs w:val="20"/>
              </w:rPr>
              <w:t>Score</w:t>
            </w:r>
          </w:p>
        </w:tc>
      </w:tr>
      <w:tr w:rsidR="002C2826" w:rsidTr="5F90E394" w14:paraId="47F4D62F" w14:textId="77777777">
        <w:trPr>
          <w:trHeight w:val="810"/>
        </w:trPr>
        <w:tc>
          <w:tcPr>
            <w:tcW w:w="13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415CA5C6" w:rsidP="5667FE56" w:rsidRDefault="415CA5C6" w14:paraId="51C082F8" w14:textId="1ECA6BD7">
            <w:pPr>
              <w:spacing w:line="276" w:lineRule="auto"/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</w:pPr>
            <w:r w:rsidRPr="5F90E394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{#</w:t>
            </w:r>
            <w:r w:rsidRPr="5F90E394" w:rsidR="4C3F371F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table</w:t>
            </w:r>
            <w:r w:rsidRPr="5F90E394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}</w:t>
            </w:r>
            <w:r w:rsidRPr="5F90E394" w:rsidR="79052F1E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</w:t>
            </w:r>
            <w:r w:rsidRPr="5F90E394" w:rsidR="7499C3C2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CriteriaName}</w:t>
            </w:r>
          </w:p>
        </w:tc>
        <w:tc>
          <w:tcPr>
            <w:tcW w:w="171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61E3C956" w14:paraId="7208E08A" w14:textId="3BA11844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sz w:val="20"/>
                <w:szCs w:val="20"/>
              </w:rPr>
              <w:t>{Below Expectations</w:t>
            </w:r>
            <w:r w:rsidRPr="5667FE56" w:rsidR="2DED728A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61E3C956" w14:paraId="18A009BE" w14:textId="6444FC99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hAnsi="Open Sans" w:eastAsia="Open Sans" w:cs="Open Sans"/>
                <w:sz w:val="20"/>
                <w:szCs w:val="20"/>
              </w:rPr>
              <w:t>{Needs Improvement</w:t>
            </w:r>
            <w:r w:rsidRPr="5667FE56" w:rsidR="3CE867E8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61E3C956" w14:paraId="71E95BF5" w14:textId="5C671B2B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hAnsi="Open Sans" w:eastAsia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61E3C956" w14:paraId="611631B2" w14:textId="076E3A6D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hAnsi="Open Sans" w:eastAsia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1E3C956" w:rsidP="5667FE56" w:rsidRDefault="61E3C956" w14:paraId="265A6E3D" w14:textId="6F6D1138">
            <w:pPr>
              <w:spacing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5667FE56">
              <w:rPr>
                <w:rFonts w:ascii="Open Sans" w:hAnsi="Open Sans" w:eastAsia="Open Sans" w:cs="Open Sans"/>
                <w:sz w:val="20"/>
                <w:szCs w:val="20"/>
              </w:rPr>
              <w:t>{Score}</w:t>
            </w:r>
            <w:r w:rsidRPr="5667FE56" w:rsidR="3957CC6F">
              <w:rPr>
                <w:rFonts w:ascii="Open Sans" w:hAnsi="Open Sans" w:eastAsia="Open Sans" w:cs="Open Sans"/>
                <w:sz w:val="20"/>
                <w:szCs w:val="20"/>
              </w:rPr>
              <w:t>{/}</w:t>
            </w:r>
          </w:p>
        </w:tc>
      </w:tr>
    </w:tbl>
    <w:p w:rsidR="002C2826" w:rsidRDefault="002C2826" w14:paraId="72A3D3EC" w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</w:pPr>
    </w:p>
    <w:tbl>
      <w:tblPr>
        <w:tblStyle w:val="a7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:rsidTr="5667FE56" w14:paraId="60AF1E5F" w14:textId="77777777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2C2826" w14:paraId="0D0B940D" w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</w:p>
          <w:p w:rsidR="002C2826" w:rsidP="5667FE56" w:rsidRDefault="0061047B" w14:paraId="185081D7" w14:textId="69F645DF">
            <w:pPr>
              <w:spacing w:line="276" w:lineRule="auto"/>
              <w:rPr>
                <w:rFonts w:ascii="Open Sans" w:hAnsi="Open Sans" w:eastAsia="Open Sans" w:cs="Open Sans"/>
                <w:b/>
                <w:bCs/>
                <w:color w:val="2B706F"/>
                <w:sz w:val="28"/>
                <w:szCs w:val="28"/>
              </w:rPr>
            </w:pPr>
            <w:r w:rsidRPr="5667FE56">
              <w:rPr>
                <w:rFonts w:ascii="Open Sans" w:hAnsi="Open Sans" w:eastAsia="Open Sans" w:cs="Open Sans"/>
                <w:b/>
                <w:bCs/>
                <w:color w:val="2B706F"/>
                <w:sz w:val="28"/>
                <w:szCs w:val="28"/>
              </w:rPr>
              <w:t>Suggested sample answer</w:t>
            </w:r>
          </w:p>
          <w:p w:rsidR="002C2826" w:rsidP="5667FE56" w:rsidRDefault="002C2826" w14:paraId="0E27B00A" w14:textId="1E25A96A">
            <w:pPr>
              <w:spacing w:line="276" w:lineRule="auto"/>
              <w:rPr>
                <w:rFonts w:ascii="Open Sans" w:hAnsi="Open Sans" w:eastAsia="Open Sans" w:cs="Open Sans"/>
                <w:b/>
                <w:bCs/>
                <w:color w:val="2B706F"/>
                <w:sz w:val="28"/>
                <w:szCs w:val="28"/>
              </w:rPr>
            </w:pPr>
          </w:p>
        </w:tc>
      </w:tr>
      <w:tr w:rsidR="002C2826" w:rsidTr="5667FE56" w14:paraId="4026161A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P="5667FE56" w:rsidRDefault="1ECF9D92" w14:paraId="5CF07F4B" w14:textId="4CD2FAF1">
            <w:pPr>
              <w:widowControl w:val="0"/>
              <w:spacing w:before="0" w:line="335" w:lineRule="auto"/>
              <w:ind w:left="720" w:right="105"/>
              <w:rPr>
                <w:rFonts w:ascii="Open Sans" w:hAnsi="Open Sans" w:eastAsia="Open Sans" w:cs="Open Sans"/>
                <w:b/>
                <w:bCs/>
                <w:color w:val="2440A4"/>
                <w:sz w:val="28"/>
                <w:szCs w:val="28"/>
              </w:rPr>
            </w:pPr>
            <w:r w:rsidRPr="5667FE56">
              <w:rPr>
                <w:rFonts w:ascii="Open Sans" w:hAnsi="Open Sans" w:eastAsia="Open Sans" w:cs="Open Sans"/>
              </w:rPr>
              <w:t>{</w:t>
            </w:r>
            <w:proofErr w:type="spellStart"/>
            <w:r w:rsidRPr="5667FE56">
              <w:rPr>
                <w:rFonts w:ascii="Open Sans" w:hAnsi="Open Sans" w:eastAsia="Open Sans" w:cs="Open Sans"/>
              </w:rPr>
              <w:t>s</w:t>
            </w:r>
            <w:r w:rsidRPr="5667FE56" w:rsidR="0061047B">
              <w:rPr>
                <w:rFonts w:ascii="Open Sans" w:hAnsi="Open Sans" w:eastAsia="Open Sans" w:cs="Open Sans"/>
              </w:rPr>
              <w:t>uggested</w:t>
            </w:r>
            <w:r w:rsidRPr="5667FE56" w:rsidR="7B329BFF">
              <w:rPr>
                <w:rFonts w:ascii="Open Sans" w:hAnsi="Open Sans" w:eastAsia="Open Sans" w:cs="Open Sans"/>
              </w:rPr>
              <w:t>S</w:t>
            </w:r>
            <w:r w:rsidRPr="5667FE56" w:rsidR="0061047B">
              <w:rPr>
                <w:rFonts w:ascii="Open Sans" w:hAnsi="Open Sans" w:eastAsia="Open Sans" w:cs="Open Sans"/>
              </w:rPr>
              <w:t>ample</w:t>
            </w:r>
            <w:r w:rsidRPr="5667FE56" w:rsidR="16E114EE">
              <w:rPr>
                <w:rFonts w:ascii="Open Sans" w:hAnsi="Open Sans" w:eastAsia="Open Sans" w:cs="Open Sans"/>
              </w:rPr>
              <w:t>A</w:t>
            </w:r>
            <w:r w:rsidRPr="5667FE56" w:rsidR="0061047B">
              <w:rPr>
                <w:rFonts w:ascii="Open Sans" w:hAnsi="Open Sans" w:eastAsia="Open Sans" w:cs="Open Sans"/>
              </w:rPr>
              <w:t>nswer</w:t>
            </w:r>
            <w:proofErr w:type="spellEnd"/>
            <w:r w:rsidRPr="5667FE56" w:rsidR="36E1F36A">
              <w:rPr>
                <w:rFonts w:ascii="Open Sans" w:hAnsi="Open Sans" w:eastAsia="Open Sans" w:cs="Open Sans"/>
              </w:rPr>
              <w:t>}</w:t>
            </w:r>
          </w:p>
          <w:p w:rsidR="002C2826" w:rsidP="5667FE56" w:rsidRDefault="002C2826" w14:paraId="44EAFD9C" w14:textId="4F7D8FE5">
            <w:pPr>
              <w:widowControl w:val="0"/>
              <w:spacing w:before="0" w:line="335" w:lineRule="auto"/>
              <w:ind w:left="720" w:right="105"/>
              <w:rPr>
                <w:rFonts w:ascii="Open Sans" w:hAnsi="Open Sans" w:eastAsia="Open Sans" w:cs="Open Sans"/>
                <w:b/>
                <w:bCs/>
                <w:color w:val="2440A4"/>
                <w:sz w:val="28"/>
                <w:szCs w:val="28"/>
              </w:rPr>
            </w:pPr>
          </w:p>
        </w:tc>
      </w:tr>
    </w:tbl>
    <w:p w:rsidR="002C2826" w:rsidP="5667FE56" w:rsidRDefault="002C2826" w14:paraId="3656B9AB" w14:textId="0E5A9F7A">
      <w:pPr>
        <w:widowControl w:val="0"/>
        <w:spacing w:before="0" w:line="276" w:lineRule="auto"/>
        <w:rPr>
          <w:rFonts w:ascii="Open Sans" w:hAnsi="Open Sans" w:eastAsia="Open Sans" w:cs="Open Sans"/>
          <w:sz w:val="21"/>
          <w:szCs w:val="21"/>
        </w:rPr>
      </w:pPr>
    </w:p>
    <w:sectPr w:rsidR="002C2826">
      <w:headerReference w:type="default" r:id="rId6"/>
      <w:footerReference w:type="default" r:id="rId7"/>
      <w:headerReference w:type="first" r:id="rId8"/>
      <w:footerReference w:type="first" r:id="rId9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001" w:rsidRDefault="00145001" w14:paraId="290D88FB" w14:textId="77777777">
      <w:pPr>
        <w:spacing w:before="0" w:line="240" w:lineRule="auto"/>
      </w:pPr>
      <w:r>
        <w:separator/>
      </w:r>
    </w:p>
  </w:endnote>
  <w:endnote w:type="continuationSeparator" w:id="0">
    <w:p w:rsidR="00145001" w:rsidRDefault="00145001" w14:paraId="2AD85D92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C2826" w:rsidRDefault="0061047B" w14:paraId="7D421F0E" w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12"/>
        <w:szCs w:val="12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1D50BF0" wp14:editId="07777777">
          <wp:simplePos x="0" y="0"/>
          <wp:positionH relativeFrom="column">
            <wp:posOffset>-914399</wp:posOffset>
          </wp:positionH>
          <wp:positionV relativeFrom="paragraph">
            <wp:posOffset>47626</wp:posOffset>
          </wp:positionV>
          <wp:extent cx="7848600" cy="298994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298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d"/>
      <w:tblW w:w="10650" w:type="dxa"/>
      <w:tblInd w:w="-1080" w:type="dxa"/>
      <w:tblLayout w:type="fixed"/>
      <w:tblLook w:val="0600" w:firstRow="0" w:lastRow="0" w:firstColumn="0" w:lastColumn="0" w:noHBand="1" w:noVBand="1"/>
    </w:tblPr>
    <w:tblGrid>
      <w:gridCol w:w="10365"/>
      <w:gridCol w:w="285"/>
    </w:tblGrid>
    <w:tr w:rsidR="002C2826" w14:paraId="272F3C9A" w14:textId="77777777">
      <w:tc>
        <w:tcPr>
          <w:tcW w:w="103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63CA4CA6" w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133EDD17" w14:textId="7745D26E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</w:pP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separate"/>
          </w:r>
          <w:r w:rsidR="00B16009">
            <w:rPr>
              <w:rFonts w:ascii="Open Sans" w:hAnsi="Open Sans" w:eastAsia="Open Sans" w:cs="Open Sans"/>
              <w:b/>
              <w:noProof/>
              <w:color w:val="F3F3F3"/>
              <w:sz w:val="20"/>
              <w:szCs w:val="20"/>
            </w:rPr>
            <w:t>1</w:t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end"/>
          </w:r>
        </w:p>
      </w:tc>
    </w:tr>
  </w:tbl>
  <w:p w:rsidR="002C2826" w:rsidRDefault="002C2826" w14:paraId="6D98A12B" w14:textId="77777777">
    <w:pPr>
      <w:spacing w:before="0" w:line="144" w:lineRule="auto"/>
      <w:rPr>
        <w:rFonts w:ascii="Arial" w:hAnsi="Arial" w:eastAsia="Arial" w:cs="Arial"/>
        <w:color w:val="F3F3F3"/>
        <w:sz w:val="8"/>
        <w:szCs w:val="8"/>
      </w:rPr>
    </w:pPr>
  </w:p>
  <w:p w:rsidR="002C2826" w:rsidRDefault="002C2826" w14:paraId="2946DB82" w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C2826" w:rsidRDefault="002C2826" w14:paraId="08CE6F91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w:rsidR="002C2826" w14:paraId="61CDCEAD" w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2C2826" w14:paraId="6BB9E253" w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w:rsidR="002C2826" w:rsidRDefault="002C2826" w14:paraId="23DE523C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w:rsidR="002C2826" w14:paraId="52E56223" w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61047B" w14:paraId="07547A0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52FD043A" wp14:editId="07777777">
                <wp:extent cx="7629525" cy="254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C2826" w:rsidRDefault="002C2826" w14:paraId="5043CB0F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w:rsidR="002C2826" w:rsidRDefault="002C2826" w14:paraId="07459315" w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:rsidR="002C2826" w:rsidRDefault="0061047B" w14:paraId="37987995" w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734844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001" w:rsidRDefault="00145001" w14:paraId="7DDFDC26" w14:textId="77777777">
      <w:pPr>
        <w:spacing w:before="0" w:line="240" w:lineRule="auto"/>
      </w:pPr>
      <w:r>
        <w:separator/>
      </w:r>
    </w:p>
  </w:footnote>
  <w:footnote w:type="continuationSeparator" w:id="0">
    <w:p w:rsidR="00145001" w:rsidRDefault="00145001" w14:paraId="73DE36C8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C2826" w:rsidRDefault="0061047B" w14:paraId="4BE16CD2" w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A4D9682" wp14:editId="0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850981" cy="747713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0981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2826" w:rsidRDefault="0061047B" w14:paraId="69D535E4" w14:textId="77777777">
    <w:pPr>
      <w:widowControl w:val="0"/>
      <w:spacing w:after="200" w:line="240" w:lineRule="auto"/>
      <w:ind w:left="-180"/>
      <w:rPr>
        <w:rFonts w:ascii="Roboto Medium" w:hAnsi="Roboto Medium" w:eastAsia="Roboto Medium" w:cs="Roboto Medium"/>
        <w:color w:val="2440A4"/>
        <w:sz w:val="36"/>
        <w:szCs w:val="36"/>
      </w:rPr>
    </w:pPr>
    <w:r>
      <w:rPr>
        <w:rFonts w:ascii="Roboto Medium" w:hAnsi="Roboto Medium" w:eastAsia="Roboto Medium" w:cs="Roboto Medium"/>
        <w:color w:val="FFFFFF"/>
        <w:sz w:val="44"/>
        <w:szCs w:val="44"/>
      </w:rPr>
      <w:t xml:space="preserve">Performance Task </w:t>
    </w:r>
  </w:p>
  <w:p w:rsidR="002C2826" w:rsidRDefault="002C2826" w14:paraId="5997CC1D" w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C2826" w:rsidRDefault="002C2826" w14:paraId="45FB0818" w14:textId="77777777">
    <w:pPr>
      <w:pStyle w:val="Tiu"/>
      <w:spacing w:line="14" w:lineRule="auto"/>
      <w:ind w:left="-1440"/>
      <w:rPr>
        <w:sz w:val="2"/>
        <w:szCs w:val="2"/>
      </w:rPr>
    </w:pPr>
    <w:bookmarkStart w:name="_1fob9te" w:colFirst="0" w:colLast="0" w:id="0"/>
    <w:bookmarkEnd w:id="0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2C2826" w14:paraId="049F31CB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5312826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62486C05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4101652C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w:rsidR="002C2826" w14:paraId="62DA3897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4B99056E" w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distT="19050" distB="19050" distL="19050" distR="19050" wp14:anchorId="77015F2F" wp14:editId="07777777">
                <wp:extent cx="514350" cy="514350"/>
                <wp:effectExtent l="0" t="0" r="0" b="0"/>
                <wp:docPr id="6" name="image5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3C99A0E2" w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znysh7" w:colFirst="0" w:colLast="0" w:id="1"/>
          <w:bookmarkEnd w:id="1"/>
          <w:r>
            <w:rPr>
              <w:sz w:val="42"/>
              <w:szCs w:val="42"/>
            </w:rPr>
            <w:t>Performance Task</w:t>
          </w:r>
        </w:p>
        <w:p w:rsidR="002C2826" w:rsidRDefault="0061047B" w14:paraId="7428E821" w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et92p0" w:colFirst="0" w:colLast="0" w:id="2"/>
          <w:bookmarkEnd w:id="2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1299C43A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2C2826" w:rsidRDefault="00734844" w14:paraId="4DDBEF0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dy6vkm">
            <w:r w:rsidR="0061047B"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0A97F1D3" wp14:editId="07777777">
                  <wp:extent cx="1370872" cy="34487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2C2826" w:rsidRDefault="002C2826" w14:paraId="3461D779" w14:textId="77777777">
    <w:pPr>
      <w:pStyle w:val="Tiu"/>
      <w:spacing w:line="14" w:lineRule="auto"/>
      <w:ind w:left="-1440"/>
      <w:rPr>
        <w:sz w:val="2"/>
        <w:szCs w:val="2"/>
      </w:rPr>
    </w:pPr>
    <w:bookmarkStart w:name="_tyjcwt" w:colFirst="0" w:colLast="0" w:id="3"/>
    <w:bookmarkEnd w:id="3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w:rsidR="002C2826" w14:paraId="3CF2D8B6" w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C2826" w:rsidRDefault="002C2826" w14:paraId="0FB78278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2C2826" w14:paraId="1FC39945" w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C2826" w:rsidRDefault="0061047B" w14:paraId="0562CB0E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579435CC" wp14:editId="07777777">
                      <wp:extent cx="7486650" cy="25400"/>
                      <wp:effectExtent l="0" t="0" r="0" b="0"/>
                      <wp:docPr id="1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C2826" w:rsidRDefault="002C2826" w14:paraId="34CE0A4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w:rsidR="002C2826" w:rsidRDefault="002C2826" w14:paraId="62EBF3C5" w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26"/>
    <w:rsid w:val="00048068"/>
    <w:rsid w:val="00145001"/>
    <w:rsid w:val="002C2826"/>
    <w:rsid w:val="0061047B"/>
    <w:rsid w:val="00B16009"/>
    <w:rsid w:val="02089247"/>
    <w:rsid w:val="0282B0AC"/>
    <w:rsid w:val="03CDFB93"/>
    <w:rsid w:val="0404DED9"/>
    <w:rsid w:val="0781AF00"/>
    <w:rsid w:val="07AA8E28"/>
    <w:rsid w:val="08504ED9"/>
    <w:rsid w:val="08C571DE"/>
    <w:rsid w:val="08E96E2D"/>
    <w:rsid w:val="09F76605"/>
    <w:rsid w:val="0B28B970"/>
    <w:rsid w:val="0BEDD007"/>
    <w:rsid w:val="0EA357E8"/>
    <w:rsid w:val="10CB4BCE"/>
    <w:rsid w:val="119F221D"/>
    <w:rsid w:val="11BC41A2"/>
    <w:rsid w:val="12352046"/>
    <w:rsid w:val="12F162AC"/>
    <w:rsid w:val="16AC2CB6"/>
    <w:rsid w:val="16E114EE"/>
    <w:rsid w:val="172BBA1A"/>
    <w:rsid w:val="17505700"/>
    <w:rsid w:val="17B7263D"/>
    <w:rsid w:val="1982D905"/>
    <w:rsid w:val="198658A7"/>
    <w:rsid w:val="1E116E44"/>
    <w:rsid w:val="1E328DC4"/>
    <w:rsid w:val="1EAD9DB0"/>
    <w:rsid w:val="1ECF9D92"/>
    <w:rsid w:val="1F1FBAB4"/>
    <w:rsid w:val="23A9D3D8"/>
    <w:rsid w:val="247C80E8"/>
    <w:rsid w:val="27857939"/>
    <w:rsid w:val="29C0B8FD"/>
    <w:rsid w:val="2D229444"/>
    <w:rsid w:val="2DED728A"/>
    <w:rsid w:val="2E87E701"/>
    <w:rsid w:val="3267E3C2"/>
    <w:rsid w:val="328B64B1"/>
    <w:rsid w:val="333705E3"/>
    <w:rsid w:val="35A013A8"/>
    <w:rsid w:val="35EEE26F"/>
    <w:rsid w:val="36E1F36A"/>
    <w:rsid w:val="3957CC6F"/>
    <w:rsid w:val="3A12ED96"/>
    <w:rsid w:val="3ABFF40F"/>
    <w:rsid w:val="3B1F3C78"/>
    <w:rsid w:val="3CE867E8"/>
    <w:rsid w:val="415CA5C6"/>
    <w:rsid w:val="44E59E08"/>
    <w:rsid w:val="47CA0463"/>
    <w:rsid w:val="48C156E7"/>
    <w:rsid w:val="4A9705C7"/>
    <w:rsid w:val="4C3F371F"/>
    <w:rsid w:val="4D0340E3"/>
    <w:rsid w:val="4DA86214"/>
    <w:rsid w:val="4DD9D06D"/>
    <w:rsid w:val="5578BF99"/>
    <w:rsid w:val="5628AA51"/>
    <w:rsid w:val="5667FE56"/>
    <w:rsid w:val="57B2CF31"/>
    <w:rsid w:val="588D9E03"/>
    <w:rsid w:val="5BC53EC5"/>
    <w:rsid w:val="5F90E394"/>
    <w:rsid w:val="6004779F"/>
    <w:rsid w:val="606FCB02"/>
    <w:rsid w:val="616B5CF8"/>
    <w:rsid w:val="61D7E9FC"/>
    <w:rsid w:val="61E3C956"/>
    <w:rsid w:val="62AA64C6"/>
    <w:rsid w:val="62B8D8AD"/>
    <w:rsid w:val="669A0FAF"/>
    <w:rsid w:val="66CA76CE"/>
    <w:rsid w:val="67E28C02"/>
    <w:rsid w:val="6B3F0AEA"/>
    <w:rsid w:val="6CA4DEF4"/>
    <w:rsid w:val="6D8B2F53"/>
    <w:rsid w:val="71141B94"/>
    <w:rsid w:val="7499C3C2"/>
    <w:rsid w:val="766DC3A0"/>
    <w:rsid w:val="76E90D89"/>
    <w:rsid w:val="77F8AFCC"/>
    <w:rsid w:val="7844794B"/>
    <w:rsid w:val="79052F1E"/>
    <w:rsid w:val="7994802D"/>
    <w:rsid w:val="79E935EA"/>
    <w:rsid w:val="7ACE4DBC"/>
    <w:rsid w:val="7B30508E"/>
    <w:rsid w:val="7B329BFF"/>
    <w:rsid w:val="7C4B9575"/>
    <w:rsid w:val="7CE6B4AA"/>
    <w:rsid w:val="7D5BF088"/>
    <w:rsid w:val="7F428BE6"/>
    <w:rsid w:val="7F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E97A"/>
  <w15:docId w15:val="{6D140F6A-2E0E-4A9B-ABAD-3C2903F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5</revision>
  <dcterms:created xsi:type="dcterms:W3CDTF">2023-12-22T14:01:00.0000000Z</dcterms:created>
  <dcterms:modified xsi:type="dcterms:W3CDTF">2023-12-22T14:07:31.0246765Z</dcterms:modified>
</coreProperties>
</file>