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Хрусталев</w:t>
      </w:r>
      <w:r>
        <w:t xml:space="preserve"> </w:t>
      </w:r>
      <w:r>
        <w:t xml:space="preserve">Влад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для выбора правильной стратегии при решении примера задаче о погоне.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5,9 км от катера. Затем лодка снова скрывается в тумане и уходит прямолинейно в неизвестном направлении. Известно, что скорость катера в 1,9 раза больше скорости браконьерской лодки.</w:t>
      </w:r>
    </w:p>
    <w:p>
      <w:pPr>
        <w:numPr>
          <w:ilvl w:val="0"/>
          <w:numId w:val="1001"/>
        </w:numPr>
      </w:pPr>
      <w:r>
        <w:t xml:space="preserve"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</w:pPr>
      <w:r>
        <w:t xml:space="preserve">Найти точку пересечения траектории катера и лодки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Кривая погони — кривая, представляющая собой решение задачи о «погоне», которая ставится следующим образом. Пусть точка A равномерно движется по некоторой заданной кривой. Требуется найти траекторию равномерного движения точки P такую, что касательная, проведённая к траектории в любой момент движения, проходила бы через соответствующее этому моменту положение точки A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Мой вариант - это (1132222011 % 70) + 1 = 12</w:t>
      </w:r>
    </w:p>
    <w:p>
      <w:pPr>
        <w:pStyle w:val="BodyText"/>
      </w:pPr>
      <w:r>
        <w:t xml:space="preserve">Запишем уравнение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pStyle w:val="BodyText"/>
      </w:pPr>
      <w:r>
        <w:t xml:space="preserve">Принимем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место нахождения лодки браконьеров в момент обнаружения,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</m:oMath>
      <w:r>
        <w:t xml:space="preserve"> </w:t>
      </w:r>
      <w:r>
        <w:t xml:space="preserve">(</w:t>
      </w:r>
      <m:oMath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),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 катера береговой охраны.</w:t>
      </w:r>
    </w:p>
    <w:p>
      <w:pPr>
        <w:pStyle w:val="BodyText"/>
      </w:pPr>
      <w:r>
        <w:t xml:space="preserve">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, только в этом случае траектория</w:t>
      </w:r>
      <w:r>
        <w:t xml:space="preserve"> </w:t>
      </w:r>
      <w:r>
        <w:t xml:space="preserve">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1.9</m:t>
            </m:r>
            <m:r>
              <m:t>v</m:t>
            </m:r>
          </m:den>
        </m:f>
      </m:oMath>
      <w:r>
        <w:t xml:space="preserve"> </w:t>
      </w:r>
      <w:r>
        <w:t xml:space="preserve">(во втором случае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1.9</m:t>
            </m:r>
            <m:r>
              <m:t>v</m:t>
            </m:r>
          </m:den>
        </m:f>
      </m:oMath>
      <w:r>
        <w:t xml:space="preserve">). Так как время одно и то же, то эти величины одинаковы. Тогда неизвестное расстояниеx можно найти из следующего уравнения: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1.9</m:t>
              </m:r>
              <m:r>
                <m:t>v</m:t>
              </m:r>
            </m:den>
          </m:f>
          <m:r>
            <m:rPr>
              <m:nor/>
              <m:sty m:val="p"/>
            </m:rPr>
            <m:t> – в первом случае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1.9</m:t>
              </m:r>
              <m:r>
                <m:t>v</m:t>
              </m:r>
            </m:den>
          </m:f>
          <m:r>
            <m:rPr>
              <m:nor/>
              <m:sty m:val="p"/>
            </m:rPr>
            <m:t> – во втором</m:t>
          </m:r>
        </m:oMath>
      </m:oMathPara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5.9</m:t>
            </m:r>
          </m:num>
          <m:den>
            <m:r>
              <m:t>2.9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5.9</m:t>
            </m:r>
          </m:num>
          <m:den>
            <m:r>
              <m:t>0</m:t>
            </m:r>
            <m:r>
              <m:rPr>
                <m:sty m:val="p"/>
              </m:rPr>
              <m:t>,</m:t>
            </m:r>
            <m:r>
              <m:t>9</m:t>
            </m:r>
          </m:den>
        </m:f>
      </m:oMath>
      <w:r>
        <w:t xml:space="preserve">, задачу будем решать для двух случаев.</w:t>
      </w:r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 -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тангенциальная скорость. 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</w:p>
    <w:p>
      <w:pPr>
        <w:pStyle w:val="BodyText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3.61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2.61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Отсюда выводим: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2.61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/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2.61</m:t>
                        </m:r>
                      </m:e>
                    </m:rad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 для первого случая: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5.9</m:t>
                        </m:r>
                      </m:num>
                      <m:den>
                        <m:r>
                          <m:t>2.9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 для второго: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5.9</m:t>
                        </m:r>
                      </m:num>
                      <m:den>
                        <m:r>
                          <m:t>0.9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Исключая из полученной системы производную по</w:t>
      </w:r>
      <w:r>
        <w:t xml:space="preserve"> </w:t>
      </w:r>
      <m:oMath>
        <m:r>
          <m:t>t</m:t>
        </m:r>
      </m:oMath>
      <w:r>
        <w:t xml:space="preserve">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2.61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</w:t>
      </w:r>
    </w:p>
    <w:bookmarkStart w:id="29" w:name="построение-модели-программ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Построение модели / Программы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Printf</w:t>
      </w:r>
      <w:r>
        <w:br/>
      </w:r>
      <w:r>
        <w:br/>
      </w:r>
      <w:r>
        <w:rPr>
          <w:rStyle w:val="CommentTok"/>
        </w:rPr>
        <w:t xml:space="preserve"># Параметры задачи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5.9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расстояние от лодки до катера при обнаружении (км)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отношение скоростей: скорость катера = n * скорость лодки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α = sqrt(2.61) ≈ 1.616</w:t>
      </w:r>
      <w:r>
        <w:br/>
      </w:r>
      <w:r>
        <w:rPr>
          <w:rStyle w:val="NormalTok"/>
        </w:rPr>
        <w:t xml:space="preserve">fi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направление движения лодки (радианы)</w:t>
      </w:r>
      <w:r>
        <w:br/>
      </w:r>
      <w:r>
        <w:rPr>
          <w:rStyle w:val="NormalTok"/>
        </w:rPr>
        <w:t xml:space="preserve">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скорость лодки (единица, для построения графика)</w:t>
      </w:r>
      <w:r>
        <w:br/>
      </w:r>
      <w:r>
        <w:br/>
      </w:r>
      <w:r>
        <w:rPr>
          <w:rStyle w:val="CommentTok"/>
        </w:rPr>
        <w:t xml:space="preserve"># Определяем ОДУ для фазового уравнения движения катера:</w:t>
      </w:r>
      <w:r>
        <w:br/>
      </w:r>
      <w:r>
        <w:rPr>
          <w:rStyle w:val="CommentTok"/>
        </w:rPr>
        <w:t xml:space="preserve"># Решаем уравнение: dr/dθ = r / α</w:t>
      </w:r>
      <w:r>
        <w:br/>
      </w:r>
      <w:r>
        <w:rPr>
          <w:rStyle w:val="CommentTok"/>
        </w:rPr>
        <w:t xml:space="preserve"># Здесь u = r, независимая переменная обозначена как θ.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(u, p, 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α  </w:t>
      </w:r>
      <w:r>
        <w:rPr>
          <w:rStyle w:val="CommentTok"/>
        </w:rPr>
        <w:t xml:space="preserve"># функция с тремя аргументами</w:t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########################################################################</w:t>
      </w:r>
      <w:r>
        <w:br/>
      </w:r>
      <w:r>
        <w:rPr>
          <w:rStyle w:val="CommentTok"/>
        </w:rPr>
        <w:t xml:space="preserve"># СЛУЧАЙ 1</w:t>
      </w:r>
      <w:r>
        <w:br/>
      </w:r>
      <w:r>
        <w:rPr>
          <w:rStyle w:val="CommentTok"/>
        </w:rPr>
        <w:t xml:space="preserve">########################################################################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 Начальные условия: катер начинает поворот с r = k/2.9 при θ = 0</w:t>
      </w:r>
      <w:r>
        <w:br/>
      </w:r>
      <w:r>
        <w:rPr>
          <w:rStyle w:val="NormalTok"/>
        </w:rPr>
        <w:t xml:space="preserve">r0_case1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2.9</w:t>
      </w:r>
      <w:r>
        <w:br/>
      </w:r>
      <w:r>
        <w:rPr>
          <w:rStyle w:val="NormalTok"/>
        </w:rPr>
        <w:t xml:space="preserve">θspan1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fi)</w:t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r0_case1, θspan1)</w:t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(prob1, 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В точке θ = fi получаем радиус пересечения</w:t>
      </w:r>
      <w:r>
        <w:br/>
      </w:r>
      <w:r>
        <w:rPr>
          <w:rStyle w:val="NormalTok"/>
        </w:rPr>
        <w:t xml:space="preserve">r_int1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sol1.u[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Траектория лодки: движется вдоль постоянного угла fi, радиус равен r = t (при v=1)</w:t>
      </w:r>
      <w:r>
        <w:br/>
      </w:r>
      <w:r>
        <w:rPr>
          <w:rStyle w:val="NormalTok"/>
        </w:rPr>
        <w:t xml:space="preserve">t_vals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r_int1</w:t>
      </w:r>
      <w:r>
        <w:br/>
      </w:r>
      <w:r>
        <w:rPr>
          <w:rStyle w:val="NormalTok"/>
        </w:rPr>
        <w:t xml:space="preserve">θ_boat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(fi,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(t_vals))</w:t>
      </w:r>
      <w:r>
        <w:br/>
      </w:r>
      <w:r>
        <w:rPr>
          <w:rStyle w:val="NormalTok"/>
        </w:rPr>
        <w:t xml:space="preserve">r_boat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t_vals</w:t>
      </w:r>
      <w:r>
        <w:br/>
      </w:r>
      <w:r>
        <w:br/>
      </w:r>
      <w:r>
        <w:rPr>
          <w:rStyle w:val="CommentTok"/>
        </w:rPr>
        <w:t xml:space="preserve"># Формируем строку с рассчитанными значениями точки пересечения</w:t>
      </w:r>
      <w:r>
        <w:br/>
      </w:r>
      <w:r>
        <w:rPr>
          <w:rStyle w:val="NormalTok"/>
        </w:rPr>
        <w:t xml:space="preserve">intersection_label1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"Точка пересечения (r,θ) = (%.2f, %.2f)"</w:t>
      </w:r>
      <w:r>
        <w:rPr>
          <w:rStyle w:val="NormalTok"/>
        </w:rPr>
        <w:t xml:space="preserve">, r_int1, fi)</w:t>
      </w:r>
      <w:r>
        <w:br/>
      </w:r>
      <w:r>
        <w:br/>
      </w:r>
      <w:r>
        <w:rPr>
          <w:rStyle w:val="CommentTok"/>
        </w:rPr>
        <w:t xml:space="preserve"># Построение графика (случай 1)</w:t>
      </w:r>
      <w:r>
        <w:br/>
      </w:r>
      <w:r>
        <w:rPr>
          <w:rStyle w:val="NormalTok"/>
        </w:rPr>
        <w:t xml:space="preserve">plt1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(sol1.t, sol1.u,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lw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катера (случай 1)"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(θ_boat, r_boat,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lw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лодки"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([fi], [r_int1], marker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circle,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intersection_label1)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(plt1, </w:t>
      </w:r>
      <w:r>
        <w:rPr>
          <w:rStyle w:val="StringTok"/>
        </w:rPr>
        <w:t xml:space="preserve">"lab2_01.png"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########################################################################</w:t>
      </w:r>
      <w:r>
        <w:br/>
      </w:r>
      <w:r>
        <w:rPr>
          <w:rStyle w:val="CommentTok"/>
        </w:rPr>
        <w:t xml:space="preserve"># СЛУЧАЙ 2</w:t>
      </w:r>
      <w:r>
        <w:br/>
      </w:r>
      <w:r>
        <w:rPr>
          <w:rStyle w:val="CommentTok"/>
        </w:rPr>
        <w:t xml:space="preserve">########################################################################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 Начальные условия: катер начинает поворот с r = k/0.9 при θ = -π</w:t>
      </w:r>
      <w:r>
        <w:br/>
      </w:r>
      <w:r>
        <w:rPr>
          <w:rStyle w:val="NormalTok"/>
        </w:rPr>
        <w:t xml:space="preserve">r0_case2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br/>
      </w:r>
      <w:r>
        <w:rPr>
          <w:rStyle w:val="NormalTok"/>
        </w:rPr>
        <w:t xml:space="preserve">θspan2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, fi)</w:t>
      </w:r>
      <w:r>
        <w:br/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r0_case2, θspan2)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(prob2, 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r_int2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sol2.u[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Траектория лодки: движение вдоль угла fi, r = t (при v=1)</w:t>
      </w:r>
      <w:r>
        <w:br/>
      </w:r>
      <w:r>
        <w:rPr>
          <w:rStyle w:val="NormalTok"/>
        </w:rPr>
        <w:t xml:space="preserve">t_vals2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r_int2</w:t>
      </w:r>
      <w:r>
        <w:br/>
      </w:r>
      <w:r>
        <w:rPr>
          <w:rStyle w:val="NormalTok"/>
        </w:rPr>
        <w:t xml:space="preserve">θ_boat2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(fi,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(t_vals2))</w:t>
      </w:r>
      <w:r>
        <w:br/>
      </w:r>
      <w:r>
        <w:rPr>
          <w:rStyle w:val="NormalTok"/>
        </w:rPr>
        <w:t xml:space="preserve">r_boat2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t_vals2</w:t>
      </w:r>
      <w:r>
        <w:br/>
      </w:r>
      <w:r>
        <w:br/>
      </w:r>
      <w:r>
        <w:rPr>
          <w:rStyle w:val="CommentTok"/>
        </w:rPr>
        <w:t xml:space="preserve"># Формируем строку с рассчитанными значениями точки пересечения</w:t>
      </w:r>
      <w:r>
        <w:br/>
      </w:r>
      <w:r>
        <w:rPr>
          <w:rStyle w:val="NormalTok"/>
        </w:rPr>
        <w:t xml:space="preserve">intersection_label2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"Точка пересечения (r,θ) = (%.2f, %.2f)"</w:t>
      </w:r>
      <w:r>
        <w:rPr>
          <w:rStyle w:val="NormalTok"/>
        </w:rPr>
        <w:t xml:space="preserve">, r_int2, fi)</w:t>
      </w:r>
      <w:r>
        <w:br/>
      </w:r>
      <w:r>
        <w:br/>
      </w:r>
      <w:r>
        <w:rPr>
          <w:rStyle w:val="CommentTok"/>
        </w:rPr>
        <w:t xml:space="preserve"># Построение графика (случай 2)</w:t>
      </w:r>
      <w:r>
        <w:br/>
      </w:r>
      <w:r>
        <w:rPr>
          <w:rStyle w:val="NormalTok"/>
        </w:rPr>
        <w:t xml:space="preserve">plt2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(sol2.t, sol2.u,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lw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катера (случай 2)"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(θ_boat2, r_boat2,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lw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лодки"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([fi], [r_int2], marker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circle,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intersection_label2)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(plt2, </w:t>
      </w:r>
      <w:r>
        <w:rPr>
          <w:rStyle w:val="StringTok"/>
        </w:rPr>
        <w:t xml:space="preserve">"lab2_02.png"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график для первого варианта(рис. 1) и для второго(рис. 2).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Траекория движения катера и лодки (вариант 1)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Траекория движения катера и лодки (вариант 1)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Траекория движения катера и лодки (вариант 2)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Траекория движения катера и лодки (вариант 2)</w:t>
      </w:r>
    </w:p>
    <w:p>
      <w:pPr>
        <w:pStyle w:val="BodyText"/>
      </w:pPr>
      <w:r>
        <w:t xml:space="preserve">Из графикиков можно получить ответы:</w:t>
      </w:r>
    </w:p>
    <w:p>
      <w:pPr>
        <w:pStyle w:val="BodyText"/>
      </w:pPr>
      <w:r>
        <w:t xml:space="preserve">Для варианта 1:</w:t>
      </w:r>
    </w:p>
    <w:p>
      <w:pPr>
        <w:pStyle w:val="SourceCode"/>
      </w:pPr>
      <w:r>
        <w:rPr>
          <w:rStyle w:val="VerbatimChar"/>
        </w:rPr>
        <w:t xml:space="preserve">Точка пересечения (r,θ) = (8.75, 2.36)</w:t>
      </w:r>
    </w:p>
    <w:p>
      <w:pPr>
        <w:pStyle w:val="FirstParagraph"/>
      </w:pPr>
      <w:r>
        <w:t xml:space="preserve">для вариант 2:</w:t>
      </w:r>
    </w:p>
    <w:p>
      <w:pPr>
        <w:pStyle w:val="SourceCode"/>
      </w:pPr>
      <w:r>
        <w:rPr>
          <w:rStyle w:val="VerbatimChar"/>
        </w:rPr>
        <w:t xml:space="preserve">Точка пересечения (r,θ) = (197.03, 2.36)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построила математическую модель для выбора правильной стратегии при решении примера задаче о погоне.</w:t>
      </w:r>
    </w:p>
    <w:bookmarkEnd w:id="31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33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Кривая погони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32">
        <w:r>
          <w:rPr>
            <w:rStyle w:val="Hyperlink"/>
          </w:rPr>
          <w:t xml:space="preserve">https://ru.wikipedia.org/wiki/Кривая_погони</w:t>
        </w:r>
      </w:hyperlink>
      <w:r>
        <w:t xml:space="preserve">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2" Target="https://ru.wikipedia.org/wiki/&#1050;&#1088;&#1080;&#1074;&#1072;&#1103;_&#1087;&#1086;&#1075;&#1086;&#1085;&#1080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ru.wikipedia.org/wiki/&#1050;&#1088;&#1080;&#1074;&#1072;&#1103;_&#1087;&#1086;&#1075;&#1086;&#1085;&#1080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Хрусталев Влад Николаевич</dc:creator>
  <dc:language>ru-RU</dc:language>
  <cp:keywords/>
  <dcterms:created xsi:type="dcterms:W3CDTF">2025-03-08T17:54:10Z</dcterms:created>
  <dcterms:modified xsi:type="dcterms:W3CDTF">2025-03-08T17:54:10Z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Задача о погоне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