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43" w:rsidRPr="00E418C2" w:rsidRDefault="002C5DB7" w:rsidP="000918B6">
      <w:pPr>
        <w:jc w:val="center"/>
        <w:rPr>
          <w:rFonts w:ascii="Calibri" w:hAnsi="Calibri" w:cs="Arial"/>
          <w:b/>
          <w:sz w:val="28"/>
          <w:szCs w:val="28"/>
          <w:lang w:val="en-GB"/>
        </w:rPr>
      </w:pPr>
      <w:r w:rsidRPr="00E418C2">
        <w:rPr>
          <w:rFonts w:ascii="Calibri" w:hAnsi="Calibri" w:cs="Arial"/>
          <w:b/>
          <w:sz w:val="28"/>
          <w:szCs w:val="28"/>
          <w:lang w:val="en-GB"/>
        </w:rPr>
        <w:t>Step-by-step Guidance</w:t>
      </w:r>
      <w:r w:rsidR="000918B6" w:rsidRPr="00E418C2">
        <w:rPr>
          <w:rFonts w:ascii="Calibri" w:hAnsi="Calibri" w:cs="Arial"/>
          <w:b/>
          <w:sz w:val="28"/>
          <w:szCs w:val="28"/>
          <w:lang w:val="en-GB"/>
        </w:rPr>
        <w:t xml:space="preserve"> for CTAMDB</w:t>
      </w:r>
    </w:p>
    <w:p w:rsidR="002C5DB7" w:rsidRPr="00E418C2" w:rsidRDefault="000918B6" w:rsidP="000918B6">
      <w:pPr>
        <w:pStyle w:val="Heading1"/>
        <w:rPr>
          <w:rFonts w:ascii="Calibri" w:hAnsi="Calibri"/>
          <w:lang w:val="en-GB"/>
        </w:rPr>
      </w:pPr>
      <w:r w:rsidRPr="00E418C2">
        <w:rPr>
          <w:rFonts w:ascii="Calibri" w:hAnsi="Calibri"/>
          <w:lang w:val="en-GB"/>
        </w:rPr>
        <w:t>Introduction</w:t>
      </w:r>
    </w:p>
    <w:p w:rsidR="000918B6" w:rsidRPr="00E418C2" w:rsidRDefault="000918B6">
      <w:pPr>
        <w:rPr>
          <w:rFonts w:ascii="Calibri" w:hAnsi="Calibri" w:cs="Arial"/>
          <w:lang w:val="en-GB"/>
        </w:rPr>
      </w:pPr>
      <w:r w:rsidRPr="00E418C2">
        <w:rPr>
          <w:rFonts w:ascii="Calibri" w:hAnsi="Calibri" w:cs="Arial"/>
          <w:lang w:val="en-GB"/>
        </w:rPr>
        <w:t xml:space="preserve">This document introduces the core database behind the CTAMDB and its related database population </w:t>
      </w:r>
      <w:r w:rsidR="00853F53" w:rsidRPr="00E418C2">
        <w:rPr>
          <w:rFonts w:ascii="Calibri" w:hAnsi="Calibri" w:cs="Arial"/>
          <w:lang w:val="en-GB"/>
        </w:rPr>
        <w:t xml:space="preserve">from </w:t>
      </w:r>
      <w:proofErr w:type="spellStart"/>
      <w:r w:rsidR="00853F53" w:rsidRPr="00E418C2">
        <w:rPr>
          <w:rFonts w:ascii="Calibri" w:hAnsi="Calibri" w:cs="Arial"/>
          <w:lang w:val="en-GB"/>
        </w:rPr>
        <w:t>Pescal</w:t>
      </w:r>
      <w:proofErr w:type="spellEnd"/>
      <w:r w:rsidR="00853F53" w:rsidRPr="00E418C2">
        <w:rPr>
          <w:rFonts w:ascii="Calibri" w:hAnsi="Calibri" w:cs="Arial"/>
          <w:lang w:val="en-GB"/>
        </w:rPr>
        <w:t xml:space="preserve">++ result files </w:t>
      </w:r>
      <w:r w:rsidRPr="00E418C2">
        <w:rPr>
          <w:rFonts w:ascii="Calibri" w:hAnsi="Calibri" w:cs="Arial"/>
          <w:lang w:val="en-GB"/>
        </w:rPr>
        <w:t xml:space="preserve">and applications (statistical analyses and RESTful service). </w:t>
      </w:r>
      <w:r w:rsidR="00853F53" w:rsidRPr="00E418C2">
        <w:rPr>
          <w:rFonts w:ascii="Calibri" w:hAnsi="Calibri" w:cs="Arial"/>
          <w:lang w:val="en-GB"/>
        </w:rPr>
        <w:t xml:space="preserve">In this document, the base folder is the shared </w:t>
      </w:r>
      <w:proofErr w:type="spellStart"/>
      <w:r w:rsidR="00853F53" w:rsidRPr="00E418C2">
        <w:rPr>
          <w:rFonts w:ascii="Calibri" w:hAnsi="Calibri" w:cs="Arial"/>
          <w:lang w:val="en-GB"/>
        </w:rPr>
        <w:t>dropbox</w:t>
      </w:r>
      <w:proofErr w:type="spellEnd"/>
      <w:r w:rsidR="00853F53" w:rsidRPr="00E418C2">
        <w:rPr>
          <w:rFonts w:ascii="Calibri" w:hAnsi="Calibri" w:cs="Arial"/>
          <w:lang w:val="en-GB"/>
        </w:rPr>
        <w:t xml:space="preserve"> folder “</w:t>
      </w:r>
      <w:r w:rsidR="00853F53" w:rsidRPr="00E418C2">
        <w:rPr>
          <w:rFonts w:ascii="Calibri" w:hAnsi="Calibri" w:cs="Arial"/>
          <w:b/>
          <w:lang w:val="en-GB"/>
        </w:rPr>
        <w:t>CTAM project</w:t>
      </w:r>
      <w:r w:rsidR="00853F53" w:rsidRPr="00E418C2">
        <w:rPr>
          <w:rFonts w:ascii="Calibri" w:hAnsi="Calibri" w:cs="Arial"/>
          <w:lang w:val="en-GB"/>
        </w:rPr>
        <w:t xml:space="preserve">” which will be referenced as BASE_DIR. For example, this document is in the </w:t>
      </w:r>
      <w:r w:rsidR="00853F53" w:rsidRPr="00E418C2">
        <w:rPr>
          <w:rFonts w:ascii="Calibri" w:hAnsi="Calibri" w:cs="Arial"/>
          <w:b/>
          <w:lang w:val="en-GB"/>
        </w:rPr>
        <w:t>BASE_DIR\documents</w:t>
      </w:r>
      <w:r w:rsidR="005C7D83" w:rsidRPr="00E418C2">
        <w:rPr>
          <w:rFonts w:ascii="Calibri" w:hAnsi="Calibri" w:cs="Arial"/>
          <w:lang w:val="en-GB"/>
        </w:rPr>
        <w:t>.</w:t>
      </w:r>
    </w:p>
    <w:p w:rsidR="005C7D83" w:rsidRPr="00E418C2" w:rsidRDefault="005C7D83">
      <w:pPr>
        <w:rPr>
          <w:rFonts w:ascii="Calibri" w:hAnsi="Calibri" w:cs="Arial"/>
          <w:lang w:val="en-GB"/>
        </w:rPr>
      </w:pPr>
      <w:r w:rsidRPr="00E418C2">
        <w:rPr>
          <w:rFonts w:ascii="Calibri" w:hAnsi="Calibri" w:cs="Arial"/>
          <w:lang w:val="en-GB"/>
        </w:rPr>
        <w:t>The convention</w:t>
      </w:r>
      <w:r w:rsidR="00E418C2" w:rsidRPr="00E418C2">
        <w:rPr>
          <w:rFonts w:ascii="Calibri" w:hAnsi="Calibri" w:cs="Arial"/>
          <w:lang w:val="en-GB"/>
        </w:rPr>
        <w:t>s</w:t>
      </w:r>
      <w:r w:rsidRPr="00E418C2">
        <w:rPr>
          <w:rFonts w:ascii="Calibri" w:hAnsi="Calibri" w:cs="Arial"/>
          <w:lang w:val="en-GB"/>
        </w:rPr>
        <w:t xml:space="preserve"> </w:t>
      </w:r>
      <w:r w:rsidR="00481FBD" w:rsidRPr="00E418C2">
        <w:rPr>
          <w:rFonts w:ascii="Calibri" w:hAnsi="Calibri" w:cs="Arial"/>
          <w:lang w:val="en-GB"/>
        </w:rPr>
        <w:t xml:space="preserve">throughout this document </w:t>
      </w:r>
      <w:r w:rsidR="00E418C2" w:rsidRPr="00E418C2">
        <w:rPr>
          <w:rFonts w:ascii="Calibri" w:hAnsi="Calibri" w:cs="Arial"/>
          <w:lang w:val="en-GB"/>
        </w:rPr>
        <w:t>are</w:t>
      </w:r>
      <w:r w:rsidRPr="00E418C2">
        <w:rPr>
          <w:rFonts w:ascii="Calibri" w:hAnsi="Calibri" w:cs="Arial"/>
          <w:lang w:val="en-GB"/>
        </w:rPr>
        <w:t xml:space="preserve"> 1) all file names </w:t>
      </w:r>
      <w:r w:rsidR="00E418C2" w:rsidRPr="00E418C2">
        <w:rPr>
          <w:rFonts w:ascii="Calibri" w:hAnsi="Calibri" w:cs="Arial"/>
          <w:lang w:val="en-GB"/>
        </w:rPr>
        <w:t xml:space="preserve">and folders </w:t>
      </w:r>
      <w:r w:rsidRPr="00E418C2">
        <w:rPr>
          <w:rFonts w:ascii="Calibri" w:hAnsi="Calibri" w:cs="Arial"/>
          <w:lang w:val="en-GB"/>
        </w:rPr>
        <w:t>are highlighted in bold, 2) all commands needed to be run are highlighted in bold and italic</w:t>
      </w:r>
      <w:r w:rsidR="00F940A7">
        <w:rPr>
          <w:rFonts w:ascii="Calibri" w:hAnsi="Calibri" w:cs="Arial"/>
          <w:lang w:val="en-GB"/>
        </w:rPr>
        <w:t>,</w:t>
      </w:r>
      <w:r w:rsidR="002B0D5D" w:rsidRPr="00E418C2">
        <w:rPr>
          <w:rFonts w:ascii="Calibri" w:hAnsi="Calibri" w:cs="Arial"/>
          <w:lang w:val="en-GB"/>
        </w:rPr>
        <w:t xml:space="preserve"> 3) the source codes </w:t>
      </w:r>
      <w:r w:rsidR="00DB1C49" w:rsidRPr="00E418C2">
        <w:rPr>
          <w:rFonts w:ascii="Calibri" w:hAnsi="Calibri" w:cs="Arial"/>
          <w:lang w:val="en-GB"/>
        </w:rPr>
        <w:t xml:space="preserve">and contents of files </w:t>
      </w:r>
      <w:r w:rsidR="002B0D5D" w:rsidRPr="00E418C2">
        <w:rPr>
          <w:rFonts w:ascii="Calibri" w:hAnsi="Calibri" w:cs="Arial"/>
          <w:lang w:val="en-GB"/>
        </w:rPr>
        <w:t>are highlighted in italic</w:t>
      </w:r>
      <w:r w:rsidR="00F940A7">
        <w:rPr>
          <w:rFonts w:ascii="Calibri" w:hAnsi="Calibri" w:cs="Arial"/>
          <w:lang w:val="en-GB"/>
        </w:rPr>
        <w:t xml:space="preserve"> and 4) comments are started with a “#” sign</w:t>
      </w:r>
      <w:r w:rsidRPr="00E418C2">
        <w:rPr>
          <w:rFonts w:ascii="Calibri" w:hAnsi="Calibri" w:cs="Arial"/>
          <w:lang w:val="en-GB"/>
        </w:rPr>
        <w:t>.</w:t>
      </w:r>
    </w:p>
    <w:p w:rsidR="00853F53" w:rsidRPr="00E418C2" w:rsidRDefault="00853F53" w:rsidP="00853F53">
      <w:pPr>
        <w:pStyle w:val="Heading1"/>
        <w:rPr>
          <w:rFonts w:ascii="Calibri" w:hAnsi="Calibri"/>
          <w:lang w:val="en-GB"/>
        </w:rPr>
      </w:pPr>
      <w:r w:rsidRPr="00E418C2">
        <w:rPr>
          <w:rFonts w:ascii="Calibri" w:hAnsi="Calibri"/>
          <w:lang w:val="en-GB"/>
        </w:rPr>
        <w:t>Database design</w:t>
      </w:r>
      <w:r w:rsidR="004653B3" w:rsidRPr="00E418C2">
        <w:rPr>
          <w:rFonts w:ascii="Calibri" w:hAnsi="Calibri"/>
          <w:lang w:val="en-GB"/>
        </w:rPr>
        <w:t xml:space="preserve"> and creation</w:t>
      </w:r>
    </w:p>
    <w:p w:rsidR="005C7D83" w:rsidRPr="00E418C2" w:rsidRDefault="00853F53">
      <w:pPr>
        <w:rPr>
          <w:rFonts w:ascii="Calibri" w:hAnsi="Calibri" w:cs="Arial"/>
          <w:lang w:val="en-GB"/>
        </w:rPr>
      </w:pPr>
      <w:r w:rsidRPr="00E418C2">
        <w:rPr>
          <w:rFonts w:ascii="Calibri" w:hAnsi="Calibri" w:cs="Arial"/>
          <w:lang w:val="en-GB"/>
        </w:rPr>
        <w:t xml:space="preserve">The </w:t>
      </w:r>
      <w:r w:rsidR="005C7D83" w:rsidRPr="00E418C2">
        <w:rPr>
          <w:rFonts w:ascii="Calibri" w:hAnsi="Calibri" w:cs="Arial"/>
          <w:lang w:val="en-GB"/>
        </w:rPr>
        <w:t xml:space="preserve">chosen </w:t>
      </w:r>
      <w:r w:rsidRPr="00E418C2">
        <w:rPr>
          <w:rFonts w:ascii="Calibri" w:hAnsi="Calibri" w:cs="Arial"/>
          <w:lang w:val="en-GB"/>
        </w:rPr>
        <w:t>database system is MySQL and designed with MySQL Workbench</w:t>
      </w:r>
      <w:r w:rsidRPr="00E418C2">
        <w:rPr>
          <w:rFonts w:ascii="Calibri" w:hAnsi="Calibri" w:cs="Arial"/>
          <w:vertAlign w:val="superscript"/>
          <w:lang w:val="en-GB"/>
        </w:rPr>
        <w:t>1</w:t>
      </w:r>
      <w:r w:rsidR="004653B3" w:rsidRPr="00E418C2">
        <w:rPr>
          <w:rFonts w:ascii="Calibri" w:hAnsi="Calibri" w:cs="Arial"/>
          <w:lang w:val="en-GB"/>
        </w:rPr>
        <w:t>,</w:t>
      </w:r>
      <w:r w:rsidRPr="00E418C2">
        <w:rPr>
          <w:rFonts w:ascii="Calibri" w:hAnsi="Calibri" w:cs="Arial"/>
          <w:lang w:val="en-GB"/>
        </w:rPr>
        <w:t xml:space="preserve"> </w:t>
      </w:r>
      <w:r w:rsidR="004653B3" w:rsidRPr="00E418C2">
        <w:rPr>
          <w:rFonts w:ascii="Calibri" w:hAnsi="Calibri" w:cs="Arial"/>
          <w:lang w:val="en-GB"/>
        </w:rPr>
        <w:t xml:space="preserve">within which the </w:t>
      </w:r>
      <w:r w:rsidR="00481FBD" w:rsidRPr="00E418C2">
        <w:rPr>
          <w:rFonts w:ascii="Calibri" w:hAnsi="Calibri" w:cs="Arial"/>
          <w:lang w:val="en-GB"/>
        </w:rPr>
        <w:t xml:space="preserve">database schema file </w:t>
      </w:r>
      <w:r w:rsidR="004653B3" w:rsidRPr="00E418C2">
        <w:rPr>
          <w:rFonts w:ascii="Calibri" w:hAnsi="Calibri" w:cs="Arial"/>
          <w:lang w:val="en-GB"/>
        </w:rPr>
        <w:t>“</w:t>
      </w:r>
      <w:proofErr w:type="spellStart"/>
      <w:r w:rsidR="004653B3" w:rsidRPr="00E418C2">
        <w:rPr>
          <w:rFonts w:ascii="Calibri" w:hAnsi="Calibri" w:cs="Arial"/>
          <w:b/>
          <w:lang w:val="en-GB"/>
        </w:rPr>
        <w:t>ctam</w:t>
      </w:r>
      <w:proofErr w:type="spellEnd"/>
      <w:r w:rsidR="004653B3" w:rsidRPr="00E418C2">
        <w:rPr>
          <w:rFonts w:ascii="Calibri" w:hAnsi="Calibri" w:cs="Arial"/>
          <w:b/>
          <w:lang w:val="en-GB"/>
        </w:rPr>
        <w:t xml:space="preserve"> database </w:t>
      </w:r>
      <w:proofErr w:type="spellStart"/>
      <w:r w:rsidR="004653B3" w:rsidRPr="00E418C2">
        <w:rPr>
          <w:rFonts w:ascii="Calibri" w:hAnsi="Calibri" w:cs="Arial"/>
          <w:b/>
          <w:lang w:val="en-GB"/>
        </w:rPr>
        <w:t>design.mwb</w:t>
      </w:r>
      <w:proofErr w:type="spellEnd"/>
      <w:r w:rsidR="004653B3" w:rsidRPr="00E418C2">
        <w:rPr>
          <w:rFonts w:ascii="Calibri" w:hAnsi="Calibri" w:cs="Arial"/>
          <w:lang w:val="en-GB"/>
        </w:rPr>
        <w:t xml:space="preserve">” can be opened. </w:t>
      </w:r>
      <w:r w:rsidR="005C7D83" w:rsidRPr="00E418C2">
        <w:rPr>
          <w:rFonts w:ascii="Calibri" w:hAnsi="Calibri" w:cs="Arial"/>
          <w:lang w:val="en-GB"/>
        </w:rPr>
        <w:t xml:space="preserve">To </w:t>
      </w:r>
      <w:r w:rsidR="00481FBD" w:rsidRPr="00E418C2">
        <w:rPr>
          <w:rFonts w:ascii="Calibri" w:hAnsi="Calibri" w:cs="Arial"/>
          <w:lang w:val="en-GB"/>
        </w:rPr>
        <w:t>convert the design into the executable SQL</w:t>
      </w:r>
      <w:r w:rsidR="005C7D83" w:rsidRPr="00E418C2">
        <w:rPr>
          <w:rFonts w:ascii="Calibri" w:hAnsi="Calibri" w:cs="Arial"/>
          <w:lang w:val="en-GB"/>
        </w:rPr>
        <w:t xml:space="preserve"> file, under “File” menu</w:t>
      </w:r>
      <w:r w:rsidR="004653B3" w:rsidRPr="00E418C2">
        <w:rPr>
          <w:rFonts w:ascii="Calibri" w:hAnsi="Calibri" w:cs="Arial"/>
          <w:lang w:val="en-GB"/>
        </w:rPr>
        <w:t xml:space="preserve"> click “Export</w:t>
      </w:r>
      <w:r w:rsidR="00481FBD" w:rsidRPr="00E418C2">
        <w:rPr>
          <w:rFonts w:ascii="Calibri" w:hAnsi="Calibri" w:cs="Arial"/>
          <w:lang w:val="en-GB"/>
        </w:rPr>
        <w:t>” menu item and then “</w:t>
      </w:r>
      <w:r w:rsidR="004653B3" w:rsidRPr="00E418C2">
        <w:rPr>
          <w:rFonts w:ascii="Calibri" w:hAnsi="Calibri" w:cs="Arial"/>
          <w:lang w:val="en-GB"/>
        </w:rPr>
        <w:t>Forward Engineer SQL CREATE script…”</w:t>
      </w:r>
      <w:r w:rsidR="00481FBD" w:rsidRPr="00E418C2">
        <w:rPr>
          <w:rFonts w:ascii="Calibri" w:hAnsi="Calibri" w:cs="Arial"/>
          <w:lang w:val="en-GB"/>
        </w:rPr>
        <w:t xml:space="preserve"> option</w:t>
      </w:r>
      <w:r w:rsidR="005C7D83" w:rsidRPr="00E418C2">
        <w:rPr>
          <w:rFonts w:ascii="Calibri" w:hAnsi="Calibri" w:cs="Arial"/>
          <w:lang w:val="en-GB"/>
        </w:rPr>
        <w:t xml:space="preserve">, input the </w:t>
      </w:r>
      <w:r w:rsidR="00481FBD" w:rsidRPr="00E418C2">
        <w:rPr>
          <w:rFonts w:ascii="Calibri" w:hAnsi="Calibri" w:cs="Arial"/>
          <w:lang w:val="en-GB"/>
        </w:rPr>
        <w:t>SQL</w:t>
      </w:r>
      <w:r w:rsidR="005C7D83" w:rsidRPr="00E418C2">
        <w:rPr>
          <w:rFonts w:ascii="Calibri" w:hAnsi="Calibri" w:cs="Arial"/>
          <w:lang w:val="en-GB"/>
        </w:rPr>
        <w:t xml:space="preserve"> file name, in this case it is called</w:t>
      </w:r>
      <w:r w:rsidR="004653B3" w:rsidRPr="00E418C2">
        <w:rPr>
          <w:rFonts w:ascii="Calibri" w:hAnsi="Calibri" w:cs="Arial"/>
          <w:lang w:val="en-GB"/>
        </w:rPr>
        <w:t xml:space="preserve"> </w:t>
      </w:r>
      <w:r w:rsidR="005C7D83" w:rsidRPr="00E418C2">
        <w:rPr>
          <w:rFonts w:ascii="Calibri" w:hAnsi="Calibri" w:cs="Arial"/>
          <w:lang w:val="en-GB"/>
        </w:rPr>
        <w:t>“</w:t>
      </w:r>
      <w:proofErr w:type="spellStart"/>
      <w:r w:rsidR="004653B3" w:rsidRPr="00E418C2">
        <w:rPr>
          <w:rFonts w:ascii="Calibri" w:hAnsi="Calibri" w:cs="Arial"/>
          <w:b/>
          <w:lang w:val="en-GB"/>
        </w:rPr>
        <w:t>ctamdb</w:t>
      </w:r>
      <w:proofErr w:type="spellEnd"/>
      <w:r w:rsidR="004653B3" w:rsidRPr="00E418C2">
        <w:rPr>
          <w:rFonts w:ascii="Calibri" w:hAnsi="Calibri" w:cs="Arial"/>
          <w:b/>
          <w:lang w:val="en-GB"/>
        </w:rPr>
        <w:t xml:space="preserve"> </w:t>
      </w:r>
      <w:proofErr w:type="spellStart"/>
      <w:r w:rsidR="004653B3" w:rsidRPr="00E418C2">
        <w:rPr>
          <w:rFonts w:ascii="Calibri" w:hAnsi="Calibri" w:cs="Arial"/>
          <w:b/>
          <w:lang w:val="en-GB"/>
        </w:rPr>
        <w:t>creation.sql</w:t>
      </w:r>
      <w:proofErr w:type="spellEnd"/>
      <w:r w:rsidR="005C7D83" w:rsidRPr="00E418C2">
        <w:rPr>
          <w:rFonts w:ascii="Calibri" w:hAnsi="Calibri" w:cs="Arial"/>
          <w:lang w:val="en-GB"/>
        </w:rPr>
        <w:t>”.</w:t>
      </w:r>
      <w:r w:rsidR="004653B3" w:rsidRPr="00E418C2">
        <w:rPr>
          <w:rFonts w:ascii="Calibri" w:hAnsi="Calibri" w:cs="Arial"/>
          <w:lang w:val="en-GB"/>
        </w:rPr>
        <w:t xml:space="preserve"> </w:t>
      </w:r>
    </w:p>
    <w:p w:rsidR="00853F53" w:rsidRPr="00E418C2" w:rsidRDefault="005C7D83">
      <w:pPr>
        <w:rPr>
          <w:rFonts w:ascii="Calibri" w:hAnsi="Calibri" w:cs="Arial"/>
          <w:lang w:val="en-GB"/>
        </w:rPr>
      </w:pPr>
      <w:r w:rsidRPr="00E418C2">
        <w:rPr>
          <w:rFonts w:ascii="Calibri" w:hAnsi="Calibri" w:cs="Arial"/>
          <w:b/>
          <w:lang w:val="en-GB"/>
        </w:rPr>
        <w:t>Note</w:t>
      </w:r>
      <w:r w:rsidRPr="00E418C2">
        <w:rPr>
          <w:rFonts w:ascii="Calibri" w:hAnsi="Calibri" w:cs="Arial"/>
          <w:lang w:val="en-GB"/>
        </w:rPr>
        <w:t>: all files mentioned in the “Database design and crea</w:t>
      </w:r>
      <w:r w:rsidR="00481FBD" w:rsidRPr="00E418C2">
        <w:rPr>
          <w:rFonts w:ascii="Calibri" w:hAnsi="Calibri" w:cs="Arial"/>
          <w:lang w:val="en-GB"/>
        </w:rPr>
        <w:t>tion” section can be found in</w:t>
      </w:r>
      <w:r w:rsidRPr="00E418C2">
        <w:rPr>
          <w:rFonts w:ascii="Calibri" w:hAnsi="Calibri" w:cs="Arial"/>
          <w:lang w:val="en-GB"/>
        </w:rPr>
        <w:t xml:space="preserve"> the </w:t>
      </w:r>
      <w:r w:rsidR="004653B3" w:rsidRPr="00E418C2">
        <w:rPr>
          <w:rFonts w:ascii="Calibri" w:hAnsi="Calibri" w:cs="Arial"/>
          <w:lang w:val="en-GB"/>
        </w:rPr>
        <w:t>folder</w:t>
      </w:r>
      <w:r w:rsidRPr="00E418C2">
        <w:rPr>
          <w:rFonts w:ascii="Calibri" w:hAnsi="Calibri" w:cs="Arial"/>
          <w:lang w:val="en-GB"/>
        </w:rPr>
        <w:t xml:space="preserve"> </w:t>
      </w:r>
      <w:r w:rsidRPr="00E418C2">
        <w:rPr>
          <w:rFonts w:ascii="Calibri" w:hAnsi="Calibri" w:cs="Arial"/>
          <w:b/>
          <w:lang w:val="en-GB"/>
        </w:rPr>
        <w:t>BASE_DIR\documents\databases</w:t>
      </w:r>
      <w:r w:rsidR="004653B3" w:rsidRPr="00E418C2">
        <w:rPr>
          <w:rFonts w:ascii="Calibri" w:hAnsi="Calibri" w:cs="Arial"/>
          <w:lang w:val="en-GB"/>
        </w:rPr>
        <w:t xml:space="preserve">.  </w:t>
      </w:r>
    </w:p>
    <w:p w:rsidR="00B37869" w:rsidRPr="00E418C2" w:rsidRDefault="004653B3">
      <w:pPr>
        <w:rPr>
          <w:rFonts w:ascii="Calibri" w:hAnsi="Calibri" w:cs="Arial"/>
          <w:lang w:val="en-GB"/>
        </w:rPr>
      </w:pPr>
      <w:r w:rsidRPr="00E418C2">
        <w:rPr>
          <w:rFonts w:ascii="Calibri" w:hAnsi="Calibri" w:cs="Arial"/>
          <w:lang w:val="en-GB"/>
        </w:rPr>
        <w:t>Under the command prompt,</w:t>
      </w:r>
      <w:r w:rsidR="00B37869" w:rsidRPr="00E418C2">
        <w:rPr>
          <w:rFonts w:ascii="Calibri" w:hAnsi="Calibri" w:cs="Arial"/>
          <w:lang w:val="en-GB"/>
        </w:rPr>
        <w:t xml:space="preserve"> in the </w:t>
      </w:r>
      <w:r w:rsidR="00B37869" w:rsidRPr="00E418C2">
        <w:rPr>
          <w:rFonts w:ascii="Calibri" w:hAnsi="Calibri" w:cs="Arial"/>
          <w:b/>
          <w:lang w:val="en-GB"/>
        </w:rPr>
        <w:t>BASE_DIR\documents\databases</w:t>
      </w:r>
      <w:r w:rsidR="00B37869" w:rsidRPr="00E418C2">
        <w:rPr>
          <w:rFonts w:ascii="Calibri" w:hAnsi="Calibri" w:cs="Arial"/>
          <w:lang w:val="en-GB"/>
        </w:rPr>
        <w:t xml:space="preserve"> folder use the following command</w:t>
      </w:r>
      <w:r w:rsidR="007167BA" w:rsidRPr="00E418C2">
        <w:rPr>
          <w:rFonts w:ascii="Calibri" w:hAnsi="Calibri" w:cs="Arial"/>
          <w:lang w:val="en-GB"/>
        </w:rPr>
        <w:t xml:space="preserve"> to create the </w:t>
      </w:r>
      <w:r w:rsidR="00B37869" w:rsidRPr="00E418C2">
        <w:rPr>
          <w:rFonts w:ascii="Calibri" w:hAnsi="Calibri" w:cs="Arial"/>
          <w:lang w:val="en-GB"/>
        </w:rPr>
        <w:t>database</w:t>
      </w:r>
      <w:r w:rsidR="005C7D83" w:rsidRPr="00E418C2">
        <w:rPr>
          <w:rFonts w:ascii="Calibri" w:hAnsi="Calibri" w:cs="Arial"/>
          <w:lang w:val="en-GB"/>
        </w:rPr>
        <w:t xml:space="preserve"> assuming that there is a “root” user who has the full privilege to operate on the database</w:t>
      </w:r>
      <w:r w:rsidR="007167BA" w:rsidRPr="00E418C2">
        <w:rPr>
          <w:rFonts w:ascii="Calibri" w:hAnsi="Calibri" w:cs="Arial"/>
          <w:lang w:val="en-GB"/>
        </w:rPr>
        <w:t xml:space="preserve">. </w:t>
      </w:r>
    </w:p>
    <w:p w:rsidR="004653B3" w:rsidRPr="00E418C2" w:rsidRDefault="00B37869">
      <w:pPr>
        <w:rPr>
          <w:rFonts w:ascii="Calibri" w:hAnsi="Calibri" w:cs="Arial"/>
          <w:b/>
          <w:i/>
          <w:lang w:val="en-GB"/>
        </w:rPr>
      </w:pPr>
      <w:proofErr w:type="spellStart"/>
      <w:proofErr w:type="gramStart"/>
      <w:r w:rsidRPr="00E418C2">
        <w:rPr>
          <w:rFonts w:ascii="Calibri" w:hAnsi="Calibri" w:cs="Arial"/>
          <w:b/>
          <w:i/>
          <w:lang w:val="en-GB"/>
        </w:rPr>
        <w:t>mysql</w:t>
      </w:r>
      <w:proofErr w:type="spellEnd"/>
      <w:proofErr w:type="gramEnd"/>
      <w:r w:rsidRPr="00E418C2">
        <w:rPr>
          <w:rFonts w:ascii="Calibri" w:hAnsi="Calibri" w:cs="Arial"/>
          <w:b/>
          <w:i/>
          <w:lang w:val="en-GB"/>
        </w:rPr>
        <w:t xml:space="preserve"> –u root –p &lt; "</w:t>
      </w:r>
      <w:proofErr w:type="spellStart"/>
      <w:r w:rsidRPr="00E418C2">
        <w:rPr>
          <w:rFonts w:ascii="Calibri" w:hAnsi="Calibri" w:cs="Arial"/>
          <w:b/>
          <w:i/>
          <w:lang w:val="en-GB"/>
        </w:rPr>
        <w:t>ctamdb</w:t>
      </w:r>
      <w:proofErr w:type="spellEnd"/>
      <w:r w:rsidRPr="00E418C2">
        <w:rPr>
          <w:rFonts w:ascii="Calibri" w:hAnsi="Calibri" w:cs="Arial"/>
          <w:b/>
          <w:i/>
          <w:lang w:val="en-GB"/>
        </w:rPr>
        <w:t xml:space="preserve"> </w:t>
      </w:r>
      <w:proofErr w:type="spellStart"/>
      <w:r w:rsidRPr="00E418C2">
        <w:rPr>
          <w:rFonts w:ascii="Calibri" w:hAnsi="Calibri" w:cs="Arial"/>
          <w:b/>
          <w:i/>
          <w:lang w:val="en-GB"/>
        </w:rPr>
        <w:t>creation.sql</w:t>
      </w:r>
      <w:proofErr w:type="spellEnd"/>
      <w:r w:rsidRPr="00E418C2">
        <w:rPr>
          <w:rFonts w:ascii="Calibri" w:hAnsi="Calibri" w:cs="Arial"/>
          <w:b/>
          <w:i/>
          <w:lang w:val="en-GB"/>
        </w:rPr>
        <w:t>"</w:t>
      </w:r>
    </w:p>
    <w:p w:rsidR="00784395" w:rsidRPr="00E418C2" w:rsidRDefault="00784395" w:rsidP="00A07B4C">
      <w:pPr>
        <w:pStyle w:val="Heading1"/>
        <w:rPr>
          <w:rFonts w:ascii="Calibri" w:hAnsi="Calibri"/>
          <w:lang w:val="en-GB"/>
        </w:rPr>
      </w:pPr>
      <w:r w:rsidRPr="00E418C2">
        <w:rPr>
          <w:rFonts w:ascii="Calibri" w:hAnsi="Calibri"/>
          <w:lang w:val="en-GB"/>
        </w:rPr>
        <w:t>Connect to the database using Perl</w:t>
      </w:r>
    </w:p>
    <w:p w:rsidR="00784395" w:rsidRPr="00E418C2" w:rsidRDefault="00481FBD" w:rsidP="00784395">
      <w:pPr>
        <w:rPr>
          <w:rFonts w:ascii="Calibri" w:hAnsi="Calibri"/>
          <w:lang w:val="en-GB"/>
        </w:rPr>
      </w:pPr>
      <w:r w:rsidRPr="00E418C2">
        <w:rPr>
          <w:rFonts w:ascii="Calibri" w:hAnsi="Calibri"/>
          <w:lang w:val="en-GB"/>
        </w:rPr>
        <w:t>Perl uses DBI (Database Interface) module as the standard database interface which defines a set of methods to provide a consistent database interface independent of the actual database system being used. DBD::</w:t>
      </w:r>
      <w:proofErr w:type="spellStart"/>
      <w:r w:rsidRPr="00E418C2">
        <w:rPr>
          <w:rFonts w:ascii="Calibri" w:hAnsi="Calibri"/>
          <w:lang w:val="en-GB"/>
        </w:rPr>
        <w:t>mysql</w:t>
      </w:r>
      <w:proofErr w:type="spellEnd"/>
      <w:r w:rsidRPr="00E418C2">
        <w:rPr>
          <w:rFonts w:ascii="Calibri" w:hAnsi="Calibri"/>
          <w:lang w:val="en-GB"/>
        </w:rPr>
        <w:t xml:space="preserve"> is the driver for connecting to MySQL with DBI.</w:t>
      </w:r>
    </w:p>
    <w:p w:rsidR="00DB1C49" w:rsidRPr="00E418C2" w:rsidRDefault="00481FBD" w:rsidP="00784395">
      <w:pPr>
        <w:rPr>
          <w:rFonts w:ascii="Calibri" w:hAnsi="Calibri"/>
          <w:lang w:val="en-GB"/>
        </w:rPr>
      </w:pPr>
      <w:r w:rsidRPr="00E418C2">
        <w:rPr>
          <w:rFonts w:ascii="Calibri" w:hAnsi="Calibri"/>
          <w:lang w:val="en-GB"/>
        </w:rPr>
        <w:t xml:space="preserve">To connect to a database, four pieces of information are required: host, database schema, user and password. In CTAM project, </w:t>
      </w:r>
      <w:r w:rsidR="00E418C2" w:rsidRPr="00E418C2">
        <w:rPr>
          <w:rFonts w:ascii="Calibri" w:hAnsi="Calibri"/>
          <w:lang w:val="en-GB"/>
        </w:rPr>
        <w:t>the database schema is fixed to “</w:t>
      </w:r>
      <w:proofErr w:type="spellStart"/>
      <w:r w:rsidR="00E418C2" w:rsidRPr="00E418C2">
        <w:rPr>
          <w:rFonts w:ascii="Calibri" w:hAnsi="Calibri"/>
          <w:lang w:val="en-GB"/>
        </w:rPr>
        <w:t>ctam</w:t>
      </w:r>
      <w:proofErr w:type="spellEnd"/>
      <w:r w:rsidR="00E418C2" w:rsidRPr="00E418C2">
        <w:rPr>
          <w:rFonts w:ascii="Calibri" w:hAnsi="Calibri"/>
          <w:lang w:val="en-GB"/>
        </w:rPr>
        <w:t>”. T</w:t>
      </w:r>
      <w:r w:rsidR="00784395" w:rsidRPr="00E418C2">
        <w:rPr>
          <w:rFonts w:ascii="Calibri" w:hAnsi="Calibri"/>
          <w:lang w:val="en-GB"/>
        </w:rPr>
        <w:t xml:space="preserve">he database credential is dealt with by an in-house Perl library, called </w:t>
      </w:r>
      <w:r w:rsidR="00784395" w:rsidRPr="00E418C2">
        <w:rPr>
          <w:rFonts w:ascii="Calibri" w:hAnsi="Calibri"/>
          <w:b/>
          <w:lang w:val="en-GB"/>
        </w:rPr>
        <w:t>misc.pl</w:t>
      </w:r>
      <w:r w:rsidR="00784395" w:rsidRPr="00E418C2">
        <w:rPr>
          <w:rFonts w:ascii="Calibri" w:hAnsi="Calibri"/>
          <w:lang w:val="en-GB"/>
        </w:rPr>
        <w:t xml:space="preserve">, which reads the credential information from a text file </w:t>
      </w:r>
      <w:r w:rsidR="005C7D83" w:rsidRPr="00E418C2">
        <w:rPr>
          <w:rFonts w:ascii="Calibri" w:hAnsi="Calibri"/>
          <w:lang w:val="en-GB"/>
        </w:rPr>
        <w:t xml:space="preserve">called </w:t>
      </w:r>
      <w:r w:rsidR="005C7D83" w:rsidRPr="00E418C2">
        <w:rPr>
          <w:rFonts w:ascii="Calibri" w:hAnsi="Calibri"/>
          <w:b/>
          <w:lang w:val="en-GB"/>
        </w:rPr>
        <w:t>credential.txt</w:t>
      </w:r>
      <w:r w:rsidR="005C7D83" w:rsidRPr="00E418C2">
        <w:rPr>
          <w:rFonts w:ascii="Calibri" w:hAnsi="Calibri"/>
          <w:lang w:val="en-GB"/>
        </w:rPr>
        <w:t xml:space="preserve"> </w:t>
      </w:r>
      <w:r w:rsidR="00784395" w:rsidRPr="00E418C2">
        <w:rPr>
          <w:rFonts w:ascii="Calibri" w:hAnsi="Calibri"/>
          <w:lang w:val="en-GB"/>
        </w:rPr>
        <w:t xml:space="preserve">and manages to connect to the </w:t>
      </w:r>
      <w:r w:rsidR="00E418C2" w:rsidRPr="00E418C2">
        <w:rPr>
          <w:rFonts w:ascii="Calibri" w:hAnsi="Calibri"/>
          <w:lang w:val="en-GB"/>
        </w:rPr>
        <w:t xml:space="preserve">specified </w:t>
      </w:r>
      <w:r w:rsidR="00784395" w:rsidRPr="00E418C2">
        <w:rPr>
          <w:rFonts w:ascii="Calibri" w:hAnsi="Calibri"/>
          <w:lang w:val="en-GB"/>
        </w:rPr>
        <w:t xml:space="preserve">database. </w:t>
      </w:r>
      <w:r w:rsidR="00DB1C49" w:rsidRPr="00E418C2">
        <w:rPr>
          <w:rFonts w:ascii="Calibri" w:hAnsi="Calibri"/>
          <w:lang w:val="en-GB"/>
        </w:rPr>
        <w:t xml:space="preserve">In the </w:t>
      </w:r>
      <w:r w:rsidR="00DB1C49" w:rsidRPr="00E418C2">
        <w:rPr>
          <w:rFonts w:ascii="Calibri" w:hAnsi="Calibri"/>
          <w:b/>
          <w:lang w:val="en-GB"/>
        </w:rPr>
        <w:t>credential.txt</w:t>
      </w:r>
      <w:r w:rsidR="00DB1C49" w:rsidRPr="00E418C2">
        <w:rPr>
          <w:rFonts w:ascii="Calibri" w:hAnsi="Calibri"/>
          <w:lang w:val="en-GB"/>
        </w:rPr>
        <w:t>, it is sectioned according to different database profile</w:t>
      </w:r>
      <w:r w:rsidR="00E418C2" w:rsidRPr="00E418C2">
        <w:rPr>
          <w:rFonts w:ascii="Calibri" w:hAnsi="Calibri"/>
          <w:lang w:val="en-GB"/>
        </w:rPr>
        <w:t>s</w:t>
      </w:r>
      <w:r w:rsidR="00DB1C49" w:rsidRPr="00E418C2">
        <w:rPr>
          <w:rFonts w:ascii="Calibri" w:hAnsi="Calibri"/>
          <w:lang w:val="en-GB"/>
        </w:rPr>
        <w:t xml:space="preserve">. The profile name is wrapped in the [] </w:t>
      </w:r>
      <w:r w:rsidR="00E418C2" w:rsidRPr="00E418C2">
        <w:rPr>
          <w:rFonts w:ascii="Calibri" w:hAnsi="Calibri"/>
          <w:lang w:val="en-GB"/>
        </w:rPr>
        <w:t xml:space="preserve">and later used in </w:t>
      </w:r>
      <w:r w:rsidR="00E418C2" w:rsidRPr="00E418C2">
        <w:rPr>
          <w:rFonts w:ascii="Calibri" w:hAnsi="Calibri"/>
          <w:b/>
          <w:lang w:val="en-GB"/>
        </w:rPr>
        <w:t>misc.pl</w:t>
      </w:r>
      <w:r w:rsidR="00E418C2" w:rsidRPr="00E418C2">
        <w:rPr>
          <w:rFonts w:ascii="Calibri" w:hAnsi="Calibri"/>
          <w:lang w:val="en-GB"/>
        </w:rPr>
        <w:t>. I</w:t>
      </w:r>
      <w:r w:rsidR="00DB1C49" w:rsidRPr="00E418C2">
        <w:rPr>
          <w:rFonts w:ascii="Calibri" w:hAnsi="Calibri"/>
          <w:lang w:val="en-GB"/>
        </w:rPr>
        <w:t>n each profile three fields (host, user and password) are required, see the example below. A blank line is needed to separate sections.</w:t>
      </w:r>
    </w:p>
    <w:p w:rsidR="00DB1C49" w:rsidRPr="00E418C2" w:rsidRDefault="00DB1C49" w:rsidP="00DB1C49">
      <w:pPr>
        <w:rPr>
          <w:rFonts w:ascii="Calibri" w:hAnsi="Calibri"/>
          <w:i/>
          <w:lang w:val="en-GB"/>
        </w:rPr>
      </w:pPr>
      <w:r w:rsidRPr="00E418C2">
        <w:rPr>
          <w:rFonts w:ascii="Calibri" w:hAnsi="Calibri"/>
          <w:i/>
          <w:lang w:val="en-GB"/>
        </w:rPr>
        <w:t>[</w:t>
      </w:r>
      <w:proofErr w:type="gramStart"/>
      <w:r w:rsidRPr="00E418C2">
        <w:rPr>
          <w:rFonts w:ascii="Calibri" w:hAnsi="Calibri"/>
          <w:i/>
          <w:lang w:val="en-GB"/>
        </w:rPr>
        <w:t>localhost</w:t>
      </w:r>
      <w:proofErr w:type="gramEnd"/>
      <w:r w:rsidRPr="00E418C2">
        <w:rPr>
          <w:rFonts w:ascii="Calibri" w:hAnsi="Calibri"/>
          <w:i/>
          <w:lang w:val="en-GB"/>
        </w:rPr>
        <w:t>]</w:t>
      </w:r>
    </w:p>
    <w:p w:rsidR="00DB1C49" w:rsidRPr="00E418C2" w:rsidRDefault="00DB1C49" w:rsidP="00DB1C49">
      <w:pPr>
        <w:rPr>
          <w:rFonts w:ascii="Calibri" w:hAnsi="Calibri"/>
          <w:i/>
          <w:lang w:val="en-GB"/>
        </w:rPr>
      </w:pPr>
      <w:proofErr w:type="gramStart"/>
      <w:r w:rsidRPr="00E418C2">
        <w:rPr>
          <w:rFonts w:ascii="Calibri" w:hAnsi="Calibri"/>
          <w:i/>
          <w:lang w:val="en-GB"/>
        </w:rPr>
        <w:t>host=</w:t>
      </w:r>
      <w:proofErr w:type="gramEnd"/>
      <w:r w:rsidRPr="00E418C2">
        <w:rPr>
          <w:rFonts w:ascii="Calibri" w:hAnsi="Calibri"/>
          <w:i/>
          <w:lang w:val="en-GB"/>
        </w:rPr>
        <w:t>localhost</w:t>
      </w:r>
    </w:p>
    <w:p w:rsidR="00DB1C49" w:rsidRPr="00E418C2" w:rsidRDefault="00DB1C49" w:rsidP="00DB1C49">
      <w:pPr>
        <w:rPr>
          <w:rFonts w:ascii="Calibri" w:hAnsi="Calibri"/>
          <w:i/>
          <w:lang w:val="en-GB"/>
        </w:rPr>
      </w:pPr>
      <w:proofErr w:type="gramStart"/>
      <w:r w:rsidRPr="00E418C2">
        <w:rPr>
          <w:rFonts w:ascii="Calibri" w:hAnsi="Calibri"/>
          <w:i/>
          <w:lang w:val="en-GB"/>
        </w:rPr>
        <w:t>user=</w:t>
      </w:r>
      <w:proofErr w:type="spellStart"/>
      <w:proofErr w:type="gramEnd"/>
      <w:r w:rsidRPr="00E418C2">
        <w:rPr>
          <w:rFonts w:ascii="Calibri" w:hAnsi="Calibri"/>
          <w:i/>
          <w:lang w:val="en-GB"/>
        </w:rPr>
        <w:t>ctam</w:t>
      </w:r>
      <w:proofErr w:type="spellEnd"/>
    </w:p>
    <w:p w:rsidR="00DB1C49" w:rsidRPr="00E418C2" w:rsidRDefault="00DB1C49" w:rsidP="00DB1C49">
      <w:pPr>
        <w:rPr>
          <w:rFonts w:ascii="Calibri" w:hAnsi="Calibri"/>
          <w:i/>
          <w:lang w:val="en-GB"/>
        </w:rPr>
        <w:sectPr w:rsidR="00DB1C49" w:rsidRPr="00E418C2">
          <w:footerReference w:type="default" r:id="rId8"/>
          <w:pgSz w:w="12240" w:h="15840"/>
          <w:pgMar w:top="1440" w:right="1440" w:bottom="1440" w:left="1440" w:header="720" w:footer="720" w:gutter="0"/>
          <w:cols w:space="720"/>
          <w:docGrid w:linePitch="360"/>
        </w:sectPr>
      </w:pPr>
      <w:proofErr w:type="gramStart"/>
      <w:r w:rsidRPr="00E418C2">
        <w:rPr>
          <w:rFonts w:ascii="Calibri" w:hAnsi="Calibri"/>
          <w:i/>
          <w:lang w:val="en-GB"/>
        </w:rPr>
        <w:t>password=</w:t>
      </w:r>
      <w:proofErr w:type="spellStart"/>
      <w:proofErr w:type="gramEnd"/>
      <w:r w:rsidRPr="00E418C2">
        <w:rPr>
          <w:rFonts w:ascii="Calibri" w:hAnsi="Calibri"/>
          <w:i/>
          <w:lang w:val="en-GB"/>
        </w:rPr>
        <w:t>ctam</w:t>
      </w:r>
      <w:proofErr w:type="spellEnd"/>
    </w:p>
    <w:p w:rsidR="00784395" w:rsidRPr="00E418C2" w:rsidRDefault="00784395" w:rsidP="00DB1C49">
      <w:pPr>
        <w:rPr>
          <w:rFonts w:ascii="Calibri" w:hAnsi="Calibri"/>
          <w:lang w:val="en-GB"/>
        </w:rPr>
      </w:pPr>
      <w:r w:rsidRPr="00E418C2">
        <w:rPr>
          <w:rFonts w:ascii="Calibri" w:hAnsi="Calibri"/>
          <w:lang w:val="en-GB"/>
        </w:rPr>
        <w:lastRenderedPageBreak/>
        <w:t>This way avoids to contain such sensitive information in the Perl script to make it possible to host Perl scripts on public GitHub repository and provides a flexible method to connect to different database instances</w:t>
      </w:r>
      <w:r w:rsidR="00E418C2">
        <w:rPr>
          <w:rFonts w:ascii="Calibri" w:hAnsi="Calibri"/>
          <w:lang w:val="en-GB"/>
        </w:rPr>
        <w:t xml:space="preserve"> by simply changing the chosen profile</w:t>
      </w:r>
      <w:r w:rsidRPr="00E418C2">
        <w:rPr>
          <w:rFonts w:ascii="Calibri" w:hAnsi="Calibri"/>
          <w:lang w:val="en-GB"/>
        </w:rPr>
        <w:t>.</w:t>
      </w:r>
    </w:p>
    <w:p w:rsidR="002B0D5D" w:rsidRPr="00E418C2" w:rsidRDefault="002B0D5D" w:rsidP="00784395">
      <w:pPr>
        <w:rPr>
          <w:rFonts w:ascii="Calibri" w:hAnsi="Calibri"/>
          <w:lang w:val="en-GB"/>
        </w:rPr>
      </w:pPr>
      <w:r w:rsidRPr="00E418C2">
        <w:rPr>
          <w:rFonts w:ascii="Calibri" w:hAnsi="Calibri"/>
          <w:lang w:val="en-GB"/>
        </w:rPr>
        <w:t xml:space="preserve">To use the </w:t>
      </w:r>
      <w:r w:rsidRPr="00E418C2">
        <w:rPr>
          <w:rFonts w:ascii="Calibri" w:hAnsi="Calibri"/>
          <w:b/>
          <w:lang w:val="en-GB"/>
        </w:rPr>
        <w:t>misc.pl</w:t>
      </w:r>
      <w:r w:rsidRPr="00E418C2">
        <w:rPr>
          <w:rFonts w:ascii="Calibri" w:hAnsi="Calibri"/>
          <w:lang w:val="en-GB"/>
        </w:rPr>
        <w:t xml:space="preserve"> library, in the Perl script, use the statement</w:t>
      </w:r>
    </w:p>
    <w:p w:rsidR="002B0D5D" w:rsidRPr="00E418C2" w:rsidRDefault="002B0D5D" w:rsidP="00784395">
      <w:pPr>
        <w:rPr>
          <w:rFonts w:ascii="Calibri" w:hAnsi="Calibri"/>
          <w:i/>
          <w:lang w:val="en-GB"/>
        </w:rPr>
      </w:pPr>
      <w:proofErr w:type="gramStart"/>
      <w:r w:rsidRPr="00E418C2">
        <w:rPr>
          <w:rFonts w:ascii="Calibri" w:hAnsi="Calibri"/>
          <w:i/>
          <w:lang w:val="en-GB"/>
        </w:rPr>
        <w:t>require</w:t>
      </w:r>
      <w:proofErr w:type="gramEnd"/>
      <w:r w:rsidRPr="00E418C2">
        <w:rPr>
          <w:rFonts w:ascii="Calibri" w:hAnsi="Calibri"/>
          <w:i/>
          <w:lang w:val="en-GB"/>
        </w:rPr>
        <w:t xml:space="preserve"> “misc.pl”;</w:t>
      </w:r>
    </w:p>
    <w:p w:rsidR="00D31EDE" w:rsidRPr="00E418C2" w:rsidRDefault="002B0D5D" w:rsidP="00D31EDE">
      <w:pPr>
        <w:rPr>
          <w:rFonts w:ascii="Calibri" w:hAnsi="Calibri"/>
          <w:lang w:val="en-GB"/>
        </w:rPr>
      </w:pPr>
      <w:proofErr w:type="gramStart"/>
      <w:r w:rsidRPr="00E418C2">
        <w:rPr>
          <w:rFonts w:ascii="Calibri" w:hAnsi="Calibri"/>
          <w:i/>
          <w:lang w:val="en-GB"/>
        </w:rPr>
        <w:t>my</w:t>
      </w:r>
      <w:proofErr w:type="gramEnd"/>
      <w:r w:rsidRPr="00E418C2">
        <w:rPr>
          <w:rFonts w:ascii="Calibri" w:hAnsi="Calibri"/>
          <w:i/>
          <w:lang w:val="en-GB"/>
        </w:rPr>
        <w:t xml:space="preserve"> $</w:t>
      </w:r>
      <w:proofErr w:type="spellStart"/>
      <w:r w:rsidRPr="00E418C2">
        <w:rPr>
          <w:rFonts w:ascii="Calibri" w:hAnsi="Calibri"/>
          <w:i/>
          <w:lang w:val="en-GB"/>
        </w:rPr>
        <w:t>dbi</w:t>
      </w:r>
      <w:proofErr w:type="spellEnd"/>
      <w:r w:rsidRPr="00E418C2">
        <w:rPr>
          <w:rFonts w:ascii="Calibri" w:hAnsi="Calibri"/>
          <w:i/>
          <w:lang w:val="en-GB"/>
        </w:rPr>
        <w:t xml:space="preserve"> = &amp;</w:t>
      </w:r>
      <w:proofErr w:type="spellStart"/>
      <w:r w:rsidRPr="00E418C2">
        <w:rPr>
          <w:rFonts w:ascii="Calibri" w:hAnsi="Calibri"/>
          <w:i/>
          <w:lang w:val="en-GB"/>
        </w:rPr>
        <w:t>getDBI</w:t>
      </w:r>
      <w:proofErr w:type="spellEnd"/>
      <w:r w:rsidRPr="00E418C2">
        <w:rPr>
          <w:rFonts w:ascii="Calibri" w:hAnsi="Calibri"/>
          <w:i/>
          <w:lang w:val="en-GB"/>
        </w:rPr>
        <w:t>(“localhost”);</w:t>
      </w:r>
      <w:r w:rsidRPr="00E418C2">
        <w:rPr>
          <w:rFonts w:ascii="Calibri" w:hAnsi="Calibri"/>
          <w:lang w:val="en-GB"/>
        </w:rPr>
        <w:t xml:space="preserve"> #connect to the database using the profile titled with “localhost”</w:t>
      </w:r>
    </w:p>
    <w:p w:rsidR="00A07B4C" w:rsidRPr="00E418C2" w:rsidRDefault="00A07B4C" w:rsidP="00D31EDE">
      <w:pPr>
        <w:pStyle w:val="Heading1"/>
        <w:rPr>
          <w:rFonts w:ascii="Calibri" w:hAnsi="Calibri"/>
          <w:lang w:val="en-GB"/>
        </w:rPr>
      </w:pPr>
      <w:r w:rsidRPr="00E418C2">
        <w:rPr>
          <w:rFonts w:ascii="Calibri" w:hAnsi="Calibri"/>
          <w:lang w:val="en-GB"/>
        </w:rPr>
        <w:t>Database population</w:t>
      </w:r>
    </w:p>
    <w:p w:rsidR="00784395" w:rsidRPr="00E418C2" w:rsidRDefault="00784395" w:rsidP="00A07B4C">
      <w:pPr>
        <w:pStyle w:val="Heading2"/>
        <w:rPr>
          <w:rFonts w:ascii="Calibri" w:hAnsi="Calibri"/>
          <w:lang w:val="en-GB"/>
        </w:rPr>
      </w:pPr>
      <w:r w:rsidRPr="00E418C2">
        <w:rPr>
          <w:rFonts w:ascii="Calibri" w:hAnsi="Calibri"/>
          <w:lang w:val="en-GB"/>
        </w:rPr>
        <w:t>Proteins</w:t>
      </w:r>
    </w:p>
    <w:p w:rsidR="00784395" w:rsidRDefault="00784395" w:rsidP="00784395">
      <w:pPr>
        <w:rPr>
          <w:rFonts w:ascii="Calibri" w:hAnsi="Calibri" w:cs="Arial"/>
          <w:lang w:val="en-GB"/>
        </w:rPr>
      </w:pPr>
      <w:r w:rsidRPr="00E418C2">
        <w:rPr>
          <w:rFonts w:ascii="Calibri" w:hAnsi="Calibri" w:cs="Arial"/>
          <w:lang w:val="en-GB"/>
        </w:rPr>
        <w:t>Proteins are essential in the CTAM project. Swissprot</w:t>
      </w:r>
      <w:r w:rsidR="0071302A" w:rsidRPr="00E418C2">
        <w:rPr>
          <w:rFonts w:ascii="Calibri" w:hAnsi="Calibri" w:cs="Arial"/>
          <w:vertAlign w:val="superscript"/>
          <w:lang w:val="en-GB"/>
        </w:rPr>
        <w:t>2</w:t>
      </w:r>
      <w:r w:rsidRPr="00E418C2">
        <w:rPr>
          <w:rFonts w:ascii="Calibri" w:hAnsi="Calibri" w:cs="Arial"/>
          <w:lang w:val="en-GB"/>
        </w:rPr>
        <w:t xml:space="preserve"> is a well-curated and widely-accepted protein database</w:t>
      </w:r>
      <w:r w:rsidR="007167BA" w:rsidRPr="00E418C2">
        <w:rPr>
          <w:rFonts w:ascii="Calibri" w:hAnsi="Calibri" w:cs="Arial"/>
          <w:lang w:val="en-GB"/>
        </w:rPr>
        <w:t xml:space="preserve">. Canonical human protein sequences are downloaded from Swissprot </w:t>
      </w:r>
      <w:r w:rsidR="002B0D5D" w:rsidRPr="00E418C2">
        <w:rPr>
          <w:rFonts w:ascii="Calibri" w:hAnsi="Calibri" w:cs="Arial"/>
          <w:lang w:val="en-GB"/>
        </w:rPr>
        <w:t>search result</w:t>
      </w:r>
      <w:r w:rsidR="0071302A" w:rsidRPr="00E418C2">
        <w:rPr>
          <w:rFonts w:ascii="Calibri" w:hAnsi="Calibri" w:cs="Arial"/>
          <w:vertAlign w:val="superscript"/>
          <w:lang w:val="en-GB"/>
        </w:rPr>
        <w:t>3</w:t>
      </w:r>
      <w:r w:rsidR="002B0D5D" w:rsidRPr="00E418C2">
        <w:rPr>
          <w:rFonts w:ascii="Calibri" w:hAnsi="Calibri" w:cs="Arial"/>
          <w:lang w:val="en-GB"/>
        </w:rPr>
        <w:t xml:space="preserve"> </w:t>
      </w:r>
      <w:r w:rsidR="00D97646">
        <w:rPr>
          <w:rFonts w:ascii="Calibri" w:hAnsi="Calibri" w:cs="Arial"/>
          <w:lang w:val="en-GB"/>
        </w:rPr>
        <w:t>as a single f</w:t>
      </w:r>
      <w:r w:rsidR="00E418C2">
        <w:rPr>
          <w:rFonts w:ascii="Calibri" w:hAnsi="Calibri" w:cs="Arial"/>
          <w:lang w:val="en-GB"/>
        </w:rPr>
        <w:t xml:space="preserve">asta file and </w:t>
      </w:r>
      <w:r w:rsidR="007167BA" w:rsidRPr="00E418C2">
        <w:rPr>
          <w:rFonts w:ascii="Calibri" w:hAnsi="Calibri" w:cs="Arial"/>
          <w:lang w:val="en-GB"/>
        </w:rPr>
        <w:t xml:space="preserve">parsed by </w:t>
      </w:r>
      <w:r w:rsidR="00E418C2">
        <w:rPr>
          <w:rFonts w:ascii="Calibri" w:hAnsi="Calibri" w:cs="Arial"/>
          <w:lang w:val="en-GB"/>
        </w:rPr>
        <w:t>the script “</w:t>
      </w:r>
      <w:r w:rsidR="00E418C2" w:rsidRPr="00E418C2">
        <w:rPr>
          <w:rFonts w:ascii="Calibri" w:hAnsi="Calibri" w:cs="Arial"/>
          <w:b/>
          <w:lang w:val="en-GB"/>
        </w:rPr>
        <w:t>parseFastaAndPopulateProteinTable</w:t>
      </w:r>
      <w:r w:rsidR="005C7D83" w:rsidRPr="00E418C2">
        <w:rPr>
          <w:rFonts w:ascii="Calibri" w:hAnsi="Calibri" w:cs="Arial"/>
          <w:b/>
          <w:lang w:val="en-GB"/>
        </w:rPr>
        <w:t>.pl</w:t>
      </w:r>
      <w:r w:rsidR="00E418C2">
        <w:rPr>
          <w:rFonts w:ascii="Calibri" w:hAnsi="Calibri" w:cs="Arial"/>
          <w:lang w:val="en-GB"/>
        </w:rPr>
        <w:t>”</w:t>
      </w:r>
      <w:r w:rsidR="005C7D83" w:rsidRPr="00E418C2">
        <w:rPr>
          <w:rFonts w:ascii="Calibri" w:hAnsi="Calibri" w:cs="Arial"/>
          <w:lang w:val="en-GB"/>
        </w:rPr>
        <w:t xml:space="preserve"> </w:t>
      </w:r>
      <w:r w:rsidR="007167BA" w:rsidRPr="00E418C2">
        <w:rPr>
          <w:rFonts w:ascii="Calibri" w:hAnsi="Calibri" w:cs="Arial"/>
          <w:lang w:val="en-GB"/>
        </w:rPr>
        <w:t xml:space="preserve">which extracts </w:t>
      </w:r>
      <w:r w:rsidR="00D97646">
        <w:rPr>
          <w:rFonts w:ascii="Calibri" w:hAnsi="Calibri" w:cs="Arial"/>
          <w:lang w:val="en-GB"/>
        </w:rPr>
        <w:t>protein id, accession number, gene and description from the fasta header line and populates into the protein table.</w:t>
      </w:r>
    </w:p>
    <w:p w:rsidR="00D97646" w:rsidRDefault="00D97646" w:rsidP="00784395">
      <w:pPr>
        <w:rPr>
          <w:rFonts w:ascii="Calibri" w:hAnsi="Calibri" w:cs="Arial"/>
          <w:lang w:val="en-GB"/>
        </w:rPr>
      </w:pPr>
      <w:r>
        <w:rPr>
          <w:rFonts w:ascii="Calibri" w:hAnsi="Calibri" w:cs="Arial"/>
          <w:lang w:val="en-GB"/>
        </w:rPr>
        <w:t>This step is not necessary, but highly recommended because during the importing PSM step, an internet search will be executed if the identified protein is not found in the database. This step will dramatically reduce the number of such searches, hence increase the efficiency and avoid the possible error due to broken network connection. However the pre-populated protein table could have the issue of being out-of-date, which can be overcome by updating the protein table using the same script with a new release of fasta file.</w:t>
      </w:r>
    </w:p>
    <w:p w:rsidR="00C12CD3" w:rsidRDefault="00C12CD3" w:rsidP="00784395">
      <w:pPr>
        <w:rPr>
          <w:rFonts w:ascii="Calibri" w:hAnsi="Calibri" w:cs="Arial"/>
          <w:lang w:val="en-GB"/>
        </w:rPr>
      </w:pPr>
      <w:r>
        <w:rPr>
          <w:rFonts w:ascii="Calibri" w:hAnsi="Calibri" w:cs="Arial"/>
          <w:lang w:val="en-GB"/>
        </w:rPr>
        <w:t>“</w:t>
      </w:r>
      <w:proofErr w:type="spellStart"/>
      <w:proofErr w:type="gramStart"/>
      <w:r>
        <w:rPr>
          <w:rFonts w:ascii="Calibri" w:hAnsi="Calibri" w:cs="Arial"/>
          <w:b/>
          <w:lang w:val="en-GB"/>
        </w:rPr>
        <w:t>pkinfam</w:t>
      </w:r>
      <w:proofErr w:type="spellEnd"/>
      <w:proofErr w:type="gramEnd"/>
      <w:r>
        <w:rPr>
          <w:rFonts w:ascii="Calibri" w:hAnsi="Calibri" w:cs="Arial"/>
          <w:b/>
          <w:lang w:val="en-GB"/>
        </w:rPr>
        <w:t xml:space="preserve"> kinase database.csv</w:t>
      </w:r>
      <w:r>
        <w:rPr>
          <w:rFonts w:ascii="Calibri" w:hAnsi="Calibri" w:cs="Arial"/>
          <w:lang w:val="en-GB"/>
        </w:rPr>
        <w:t xml:space="preserve">” given by Pedro is a CSV file containing known kinases with </w:t>
      </w:r>
      <w:proofErr w:type="spellStart"/>
      <w:r>
        <w:rPr>
          <w:rFonts w:ascii="Calibri" w:hAnsi="Calibri" w:cs="Arial"/>
          <w:lang w:val="en-GB"/>
        </w:rPr>
        <w:t>Uniprot</w:t>
      </w:r>
      <w:proofErr w:type="spellEnd"/>
      <w:r>
        <w:rPr>
          <w:rFonts w:ascii="Calibri" w:hAnsi="Calibri" w:cs="Arial"/>
          <w:lang w:val="en-GB"/>
        </w:rPr>
        <w:t xml:space="preserve"> accessions which is not table-ready. </w:t>
      </w:r>
      <w:proofErr w:type="gramStart"/>
      <w:r>
        <w:rPr>
          <w:rFonts w:ascii="Calibri" w:hAnsi="Calibri" w:cs="Arial"/>
          <w:b/>
          <w:lang w:val="en-GB"/>
        </w:rPr>
        <w:t>parsePkinfamCSV.pl</w:t>
      </w:r>
      <w:proofErr w:type="gramEnd"/>
      <w:r>
        <w:rPr>
          <w:rFonts w:ascii="Calibri" w:hAnsi="Calibri" w:cs="Arial"/>
          <w:b/>
          <w:lang w:val="en-GB"/>
        </w:rPr>
        <w:t xml:space="preserve"> </w:t>
      </w:r>
      <w:r>
        <w:rPr>
          <w:rFonts w:ascii="Calibri" w:hAnsi="Calibri" w:cs="Arial"/>
          <w:lang w:val="en-GB"/>
        </w:rPr>
        <w:t>extracts the information and output into another CSV file “</w:t>
      </w:r>
      <w:r w:rsidRPr="00C12CD3">
        <w:rPr>
          <w:rFonts w:ascii="Calibri" w:hAnsi="Calibri" w:cs="Arial"/>
          <w:b/>
          <w:lang w:val="en-GB"/>
        </w:rPr>
        <w:t>resultKinase.csv</w:t>
      </w:r>
      <w:r>
        <w:rPr>
          <w:rFonts w:ascii="Calibri" w:hAnsi="Calibri" w:cs="Arial"/>
          <w:lang w:val="en-GB"/>
        </w:rPr>
        <w:t xml:space="preserve">” which contains three columns: common name, accession number and group. </w:t>
      </w:r>
      <w:proofErr w:type="gramStart"/>
      <w:r>
        <w:rPr>
          <w:rFonts w:ascii="Calibri" w:hAnsi="Calibri" w:cs="Arial"/>
          <w:b/>
          <w:lang w:val="en-GB"/>
        </w:rPr>
        <w:t>populateKinaseTable.pl</w:t>
      </w:r>
      <w:proofErr w:type="gramEnd"/>
      <w:r>
        <w:rPr>
          <w:rFonts w:ascii="Calibri" w:hAnsi="Calibri" w:cs="Arial"/>
          <w:b/>
          <w:lang w:val="en-GB"/>
        </w:rPr>
        <w:t xml:space="preserve"> </w:t>
      </w:r>
      <w:r>
        <w:rPr>
          <w:rFonts w:ascii="Calibri" w:hAnsi="Calibri" w:cs="Arial"/>
          <w:lang w:val="en-GB"/>
        </w:rPr>
        <w:t>parses the newly generated CSV file, inserts into kinase table and reports any protein which needs to retrieve related information from the internet.</w:t>
      </w:r>
    </w:p>
    <w:p w:rsidR="00DD3F15" w:rsidRDefault="00DD3F15" w:rsidP="00784395">
      <w:pPr>
        <w:rPr>
          <w:rFonts w:ascii="Calibri" w:hAnsi="Calibri" w:cs="Arial"/>
          <w:lang w:val="en-GB"/>
        </w:rPr>
      </w:pPr>
      <w:r>
        <w:rPr>
          <w:rFonts w:ascii="Calibri" w:hAnsi="Calibri" w:cs="Arial"/>
          <w:lang w:val="en-GB"/>
        </w:rPr>
        <w:t>The related commands in this sections are</w:t>
      </w:r>
    </w:p>
    <w:p w:rsidR="00DD3F15" w:rsidRPr="00C83B1A" w:rsidRDefault="00DD3F15" w:rsidP="00784395">
      <w:pPr>
        <w:rPr>
          <w:rFonts w:ascii="Calibri" w:hAnsi="Calibri" w:cs="Arial"/>
          <w:b/>
          <w:i/>
          <w:lang w:val="en-GB"/>
        </w:rPr>
      </w:pPr>
      <w:proofErr w:type="spellStart"/>
      <w:proofErr w:type="gramStart"/>
      <w:r w:rsidRPr="00C83B1A">
        <w:rPr>
          <w:rFonts w:ascii="Calibri" w:hAnsi="Calibri" w:cs="Arial"/>
          <w:b/>
          <w:i/>
          <w:lang w:val="en-GB"/>
        </w:rPr>
        <w:t>perl</w:t>
      </w:r>
      <w:proofErr w:type="spellEnd"/>
      <w:proofErr w:type="gramEnd"/>
      <w:r w:rsidRPr="00C83B1A">
        <w:rPr>
          <w:rFonts w:ascii="Calibri" w:hAnsi="Calibri" w:cs="Arial"/>
          <w:b/>
          <w:i/>
          <w:lang w:val="en-GB"/>
        </w:rPr>
        <w:t xml:space="preserve"> parseFastaAndPopulateProteinTable.pl “Swissprot human May 2017.fasta”</w:t>
      </w:r>
    </w:p>
    <w:p w:rsidR="00DD3F15" w:rsidRPr="00DD3F15" w:rsidRDefault="00DD3F15" w:rsidP="00784395">
      <w:pPr>
        <w:rPr>
          <w:rFonts w:ascii="Calibri" w:hAnsi="Calibri" w:cs="Arial"/>
          <w:i/>
          <w:lang w:val="en-GB"/>
        </w:rPr>
      </w:pPr>
      <w:proofErr w:type="spellStart"/>
      <w:proofErr w:type="gramStart"/>
      <w:r w:rsidRPr="00C83B1A">
        <w:rPr>
          <w:rFonts w:ascii="Calibri" w:hAnsi="Calibri" w:cs="Arial"/>
          <w:b/>
          <w:i/>
          <w:lang w:val="en-GB"/>
        </w:rPr>
        <w:t>perl</w:t>
      </w:r>
      <w:proofErr w:type="spellEnd"/>
      <w:proofErr w:type="gramEnd"/>
      <w:r w:rsidRPr="00C83B1A">
        <w:rPr>
          <w:rFonts w:ascii="Calibri" w:hAnsi="Calibri" w:cs="Arial"/>
          <w:b/>
          <w:i/>
          <w:lang w:val="en-GB"/>
        </w:rPr>
        <w:t xml:space="preserve"> populateKinaseTable.pl</w:t>
      </w:r>
    </w:p>
    <w:p w:rsidR="00A07B4C" w:rsidRPr="00E418C2" w:rsidRDefault="00A07B4C" w:rsidP="00A07B4C">
      <w:pPr>
        <w:pStyle w:val="Heading2"/>
        <w:rPr>
          <w:rFonts w:ascii="Calibri" w:hAnsi="Calibri"/>
          <w:lang w:val="en-GB"/>
        </w:rPr>
      </w:pPr>
      <w:r w:rsidRPr="00E418C2">
        <w:rPr>
          <w:rFonts w:ascii="Calibri" w:hAnsi="Calibri"/>
          <w:lang w:val="en-GB"/>
        </w:rPr>
        <w:t>Metadata</w:t>
      </w:r>
    </w:p>
    <w:p w:rsidR="00A07B4C" w:rsidRPr="00E418C2" w:rsidRDefault="00A07B4C">
      <w:pPr>
        <w:rPr>
          <w:rFonts w:ascii="Calibri" w:hAnsi="Calibri" w:cs="Arial"/>
          <w:lang w:val="en-GB"/>
        </w:rPr>
      </w:pPr>
      <w:r w:rsidRPr="00E418C2">
        <w:rPr>
          <w:rFonts w:ascii="Calibri" w:hAnsi="Calibri" w:cs="Arial"/>
          <w:lang w:val="en-GB"/>
        </w:rPr>
        <w:t xml:space="preserve">The metadata include the cell lines, regulators and modifications used in the experiments. An excel file called </w:t>
      </w:r>
      <w:r w:rsidR="000123BB" w:rsidRPr="00E418C2">
        <w:rPr>
          <w:rFonts w:ascii="Calibri" w:hAnsi="Calibri" w:cs="Arial"/>
          <w:lang w:val="en-GB"/>
        </w:rPr>
        <w:t>“</w:t>
      </w:r>
      <w:r w:rsidR="000123BB" w:rsidRPr="00E418C2">
        <w:rPr>
          <w:rFonts w:ascii="Calibri" w:hAnsi="Calibri" w:cs="Arial"/>
          <w:b/>
          <w:lang w:val="en-GB"/>
        </w:rPr>
        <w:t>metadata information.xlsx</w:t>
      </w:r>
      <w:r w:rsidR="000123BB" w:rsidRPr="00E418C2">
        <w:rPr>
          <w:rFonts w:ascii="Calibri" w:hAnsi="Calibri" w:cs="Arial"/>
          <w:lang w:val="en-GB"/>
        </w:rPr>
        <w:t>” contains such information</w:t>
      </w:r>
      <w:r w:rsidR="00211624" w:rsidRPr="00E418C2">
        <w:rPr>
          <w:rFonts w:ascii="Calibri" w:hAnsi="Calibri" w:cs="Arial"/>
          <w:lang w:val="en-GB"/>
        </w:rPr>
        <w:t xml:space="preserve"> which is manually curated</w:t>
      </w:r>
      <w:r w:rsidR="000123BB" w:rsidRPr="00E418C2">
        <w:rPr>
          <w:rFonts w:ascii="Calibri" w:hAnsi="Calibri" w:cs="Arial"/>
          <w:lang w:val="en-GB"/>
        </w:rPr>
        <w:t xml:space="preserve">. </w:t>
      </w:r>
      <w:r w:rsidR="009E024E" w:rsidRPr="00E418C2">
        <w:rPr>
          <w:rFonts w:ascii="Calibri" w:hAnsi="Calibri" w:cs="Arial"/>
          <w:lang w:val="en-GB"/>
        </w:rPr>
        <w:t>As number of cell lines and modifications used is very limited, they are “hard-coded” directly as the SQL statements which are saved in “</w:t>
      </w:r>
      <w:r w:rsidR="009E024E" w:rsidRPr="00E418C2">
        <w:rPr>
          <w:rFonts w:ascii="Calibri" w:hAnsi="Calibri" w:cs="Arial"/>
          <w:b/>
          <w:lang w:val="en-GB"/>
        </w:rPr>
        <w:t xml:space="preserve">populate database </w:t>
      </w:r>
      <w:proofErr w:type="spellStart"/>
      <w:r w:rsidR="009E024E" w:rsidRPr="00E418C2">
        <w:rPr>
          <w:rFonts w:ascii="Calibri" w:hAnsi="Calibri" w:cs="Arial"/>
          <w:b/>
          <w:lang w:val="en-GB"/>
        </w:rPr>
        <w:t>example.sql</w:t>
      </w:r>
      <w:proofErr w:type="spellEnd"/>
      <w:r w:rsidR="009E024E" w:rsidRPr="00E418C2">
        <w:rPr>
          <w:rFonts w:ascii="Calibri" w:hAnsi="Calibri" w:cs="Arial"/>
          <w:lang w:val="en-GB"/>
        </w:rPr>
        <w:t xml:space="preserve">”. For regulators, a separate TSV file is generated by copying the information contained in the </w:t>
      </w:r>
      <w:r w:rsidR="0092127F" w:rsidRPr="00E418C2">
        <w:rPr>
          <w:rFonts w:ascii="Calibri" w:hAnsi="Calibri" w:cs="Arial"/>
          <w:lang w:val="en-GB"/>
        </w:rPr>
        <w:t xml:space="preserve">“regulators” sheet without including the heading. A Perl script called </w:t>
      </w:r>
      <w:r w:rsidR="00F940A7">
        <w:rPr>
          <w:rFonts w:ascii="Calibri" w:hAnsi="Calibri" w:cs="Arial"/>
          <w:lang w:val="en-GB"/>
        </w:rPr>
        <w:t>“</w:t>
      </w:r>
      <w:r w:rsidR="0092127F" w:rsidRPr="00F940A7">
        <w:rPr>
          <w:rFonts w:ascii="Calibri" w:hAnsi="Calibri" w:cs="Arial"/>
          <w:b/>
          <w:lang w:val="en-GB"/>
        </w:rPr>
        <w:t>populatedRegulatorTable.pl</w:t>
      </w:r>
      <w:r w:rsidR="00F940A7">
        <w:rPr>
          <w:rFonts w:ascii="Calibri" w:hAnsi="Calibri" w:cs="Arial"/>
          <w:lang w:val="en-GB"/>
        </w:rPr>
        <w:t>”</w:t>
      </w:r>
      <w:r w:rsidR="0092127F" w:rsidRPr="00E418C2">
        <w:rPr>
          <w:rFonts w:ascii="Calibri" w:hAnsi="Calibri" w:cs="Arial"/>
          <w:lang w:val="en-GB"/>
        </w:rPr>
        <w:t xml:space="preserve"> is developed to parse the TSV file and populate the regulator and </w:t>
      </w:r>
      <w:proofErr w:type="spellStart"/>
      <w:r w:rsidR="0092127F" w:rsidRPr="00E418C2">
        <w:rPr>
          <w:rFonts w:ascii="Calibri" w:hAnsi="Calibri" w:cs="Arial"/>
          <w:lang w:val="en-GB"/>
        </w:rPr>
        <w:t>regulator_kinase</w:t>
      </w:r>
      <w:proofErr w:type="spellEnd"/>
      <w:r w:rsidR="0092127F" w:rsidRPr="00E418C2">
        <w:rPr>
          <w:rFonts w:ascii="Calibri" w:hAnsi="Calibri" w:cs="Arial"/>
          <w:lang w:val="en-GB"/>
        </w:rPr>
        <w:t xml:space="preserve"> tables.</w:t>
      </w:r>
    </w:p>
    <w:p w:rsidR="000918B6" w:rsidRPr="00E418C2" w:rsidRDefault="00B37869">
      <w:pPr>
        <w:rPr>
          <w:rFonts w:ascii="Calibri" w:hAnsi="Calibri" w:cs="Arial"/>
          <w:lang w:val="en-GB"/>
        </w:rPr>
      </w:pPr>
      <w:r w:rsidRPr="00E418C2">
        <w:rPr>
          <w:rFonts w:ascii="Calibri" w:hAnsi="Calibri" w:cs="Arial"/>
          <w:lang w:val="en-GB"/>
        </w:rPr>
        <w:t>#load the predefined cell lines and modifications</w:t>
      </w:r>
    </w:p>
    <w:p w:rsidR="00C83B1A" w:rsidRDefault="00F940A7">
      <w:pPr>
        <w:rPr>
          <w:rFonts w:ascii="Calibri" w:hAnsi="Calibri" w:cs="Arial"/>
          <w:b/>
          <w:i/>
          <w:lang w:val="en-GB"/>
        </w:rPr>
        <w:sectPr w:rsidR="00C83B1A">
          <w:headerReference w:type="default" r:id="rId9"/>
          <w:footerReference w:type="default" r:id="rId10"/>
          <w:pgSz w:w="12240" w:h="15840"/>
          <w:pgMar w:top="1440" w:right="1440" w:bottom="1440" w:left="1440" w:header="720" w:footer="720" w:gutter="0"/>
          <w:cols w:space="720"/>
          <w:docGrid w:linePitch="360"/>
        </w:sectPr>
      </w:pPr>
      <w:proofErr w:type="spellStart"/>
      <w:proofErr w:type="gramStart"/>
      <w:r w:rsidRPr="00C83B1A">
        <w:rPr>
          <w:rFonts w:ascii="Calibri" w:hAnsi="Calibri" w:cs="Arial"/>
          <w:b/>
          <w:i/>
          <w:lang w:val="en-GB"/>
        </w:rPr>
        <w:t>m</w:t>
      </w:r>
      <w:r w:rsidR="00B37869" w:rsidRPr="00C83B1A">
        <w:rPr>
          <w:rFonts w:ascii="Calibri" w:hAnsi="Calibri" w:cs="Arial"/>
          <w:b/>
          <w:i/>
          <w:lang w:val="en-GB"/>
        </w:rPr>
        <w:t>ysql</w:t>
      </w:r>
      <w:proofErr w:type="spellEnd"/>
      <w:proofErr w:type="gramEnd"/>
      <w:r w:rsidR="00B37869" w:rsidRPr="00C83B1A">
        <w:rPr>
          <w:rFonts w:ascii="Calibri" w:hAnsi="Calibri" w:cs="Arial"/>
          <w:b/>
          <w:i/>
          <w:lang w:val="en-GB"/>
        </w:rPr>
        <w:t xml:space="preserve"> –u root –p &lt; “populate database </w:t>
      </w:r>
      <w:proofErr w:type="spellStart"/>
      <w:r w:rsidR="00B37869" w:rsidRPr="00C83B1A">
        <w:rPr>
          <w:rFonts w:ascii="Calibri" w:hAnsi="Calibri" w:cs="Arial"/>
          <w:b/>
          <w:i/>
          <w:lang w:val="en-GB"/>
        </w:rPr>
        <w:t>example.sql</w:t>
      </w:r>
      <w:proofErr w:type="spellEnd"/>
      <w:r w:rsidR="00B37869" w:rsidRPr="00C83B1A">
        <w:rPr>
          <w:rFonts w:ascii="Calibri" w:hAnsi="Calibri" w:cs="Arial"/>
          <w:b/>
          <w:i/>
          <w:lang w:val="en-GB"/>
        </w:rPr>
        <w:t>”</w:t>
      </w:r>
    </w:p>
    <w:p w:rsidR="00B37869" w:rsidRDefault="00B37869">
      <w:pPr>
        <w:rPr>
          <w:rFonts w:ascii="Calibri" w:hAnsi="Calibri" w:cs="Arial"/>
          <w:lang w:val="en-GB"/>
        </w:rPr>
      </w:pPr>
      <w:r w:rsidRPr="00E418C2">
        <w:rPr>
          <w:rFonts w:ascii="Calibri" w:hAnsi="Calibri" w:cs="Arial"/>
          <w:lang w:val="en-GB"/>
        </w:rPr>
        <w:lastRenderedPageBreak/>
        <w:t>#populate the regulator table</w:t>
      </w:r>
    </w:p>
    <w:p w:rsidR="00DD3F15" w:rsidRPr="00C83B1A" w:rsidRDefault="00DD3F15">
      <w:pPr>
        <w:rPr>
          <w:rFonts w:ascii="Calibri" w:hAnsi="Calibri" w:cs="Arial"/>
          <w:b/>
          <w:i/>
          <w:lang w:val="en-GB"/>
        </w:rPr>
      </w:pPr>
      <w:proofErr w:type="spellStart"/>
      <w:proofErr w:type="gramStart"/>
      <w:r w:rsidRPr="00C83B1A">
        <w:rPr>
          <w:rFonts w:ascii="Calibri" w:hAnsi="Calibri" w:cs="Arial"/>
          <w:b/>
          <w:i/>
          <w:lang w:val="en-GB"/>
        </w:rPr>
        <w:t>perl</w:t>
      </w:r>
      <w:proofErr w:type="spellEnd"/>
      <w:proofErr w:type="gramEnd"/>
      <w:r w:rsidRPr="00C83B1A">
        <w:rPr>
          <w:rFonts w:ascii="Calibri" w:hAnsi="Calibri" w:cs="Arial"/>
          <w:b/>
          <w:i/>
          <w:lang w:val="en-GB"/>
        </w:rPr>
        <w:t xml:space="preserve"> populateRegulatorTable.pl</w:t>
      </w:r>
    </w:p>
    <w:p w:rsidR="00B37869" w:rsidRDefault="00201899">
      <w:pPr>
        <w:rPr>
          <w:rFonts w:ascii="Calibri" w:hAnsi="Calibri" w:cs="Arial"/>
          <w:lang w:val="en-GB"/>
        </w:rPr>
      </w:pPr>
      <w:r>
        <w:rPr>
          <w:rFonts w:ascii="Calibri" w:hAnsi="Calibri" w:cs="Arial"/>
          <w:lang w:val="en-GB"/>
        </w:rPr>
        <w:t xml:space="preserve">Now the database is ready to accommodate experimental data </w:t>
      </w:r>
      <w:r w:rsidR="008A2152">
        <w:rPr>
          <w:rFonts w:ascii="Calibri" w:hAnsi="Calibri" w:cs="Arial"/>
          <w:lang w:val="en-GB"/>
        </w:rPr>
        <w:t>outputted by</w:t>
      </w:r>
      <w:r>
        <w:rPr>
          <w:rFonts w:ascii="Calibri" w:hAnsi="Calibri" w:cs="Arial"/>
          <w:lang w:val="en-GB"/>
        </w:rPr>
        <w:t xml:space="preserve"> </w:t>
      </w:r>
      <w:proofErr w:type="spellStart"/>
      <w:r>
        <w:rPr>
          <w:rFonts w:ascii="Calibri" w:hAnsi="Calibri" w:cs="Arial"/>
          <w:lang w:val="en-GB"/>
        </w:rPr>
        <w:t>Pescal</w:t>
      </w:r>
      <w:proofErr w:type="spellEnd"/>
      <w:r>
        <w:rPr>
          <w:rFonts w:ascii="Calibri" w:hAnsi="Calibri" w:cs="Arial"/>
          <w:lang w:val="en-GB"/>
        </w:rPr>
        <w:t>++.</w:t>
      </w:r>
    </w:p>
    <w:p w:rsidR="00201899" w:rsidRDefault="00201899" w:rsidP="00201899">
      <w:pPr>
        <w:pStyle w:val="Heading1"/>
        <w:rPr>
          <w:lang w:val="en-GB"/>
        </w:rPr>
      </w:pPr>
      <w:r>
        <w:rPr>
          <w:lang w:val="en-GB"/>
        </w:rPr>
        <w:t xml:space="preserve">Intermediate CSV files from </w:t>
      </w:r>
      <w:proofErr w:type="spellStart"/>
      <w:r>
        <w:rPr>
          <w:lang w:val="en-GB"/>
        </w:rPr>
        <w:t>Pescal</w:t>
      </w:r>
      <w:proofErr w:type="spellEnd"/>
      <w:r>
        <w:rPr>
          <w:lang w:val="en-GB"/>
        </w:rPr>
        <w:t>++</w:t>
      </w:r>
    </w:p>
    <w:p w:rsidR="00826A56" w:rsidRDefault="00826A56" w:rsidP="00826A56">
      <w:proofErr w:type="spellStart"/>
      <w:r>
        <w:t>Pescal</w:t>
      </w:r>
      <w:proofErr w:type="spellEnd"/>
      <w:r>
        <w:t xml:space="preserve">++ is a </w:t>
      </w:r>
      <w:proofErr w:type="gramStart"/>
      <w:r>
        <w:t>PSI(</w:t>
      </w:r>
      <w:proofErr w:type="gramEnd"/>
      <w:r>
        <w:t>Proteomics Standards Initiative) standards-compliant C++-based software used to quantify peptides in shotgun proteomics experiments. Peptide spectrum matches (PSMs) are read into memory by parsing</w:t>
      </w:r>
      <w:r w:rsidR="00C7296E">
        <w:t xml:space="preserve"> a DAT file (Mascot identification file format) or</w:t>
      </w:r>
      <w:r>
        <w:t xml:space="preserve"> an </w:t>
      </w:r>
      <w:proofErr w:type="spellStart"/>
      <w:r>
        <w:t>mzIdentML</w:t>
      </w:r>
      <w:proofErr w:type="spellEnd"/>
      <w:r>
        <w:t xml:space="preserve"> file containing peptide identifications for each mass spectrometry </w:t>
      </w:r>
      <w:r w:rsidR="00C7296E">
        <w:t>run</w:t>
      </w:r>
      <w:r>
        <w:t xml:space="preserve">. Unique PSMs from each </w:t>
      </w:r>
      <w:r w:rsidR="00C7296E">
        <w:t>run</w:t>
      </w:r>
      <w:r>
        <w:t xml:space="preserve"> are concatenated to generate a complete list of unique peptide ions identified across the entire experiment. Using a peptide ion’s mass-to-charge (</w:t>
      </w:r>
      <w:r>
        <w:rPr>
          <w:i/>
        </w:rPr>
        <w:t>m/z</w:t>
      </w:r>
      <w:r>
        <w:t xml:space="preserve">) ratio and retention time, extracted ion chromatograms (XICs) are retrieved </w:t>
      </w:r>
      <w:r w:rsidR="00C7296E">
        <w:t>from the</w:t>
      </w:r>
      <w:r>
        <w:t xml:space="preserve"> spectral files (</w:t>
      </w:r>
      <w:proofErr w:type="spellStart"/>
      <w:r>
        <w:t>Thermo</w:t>
      </w:r>
      <w:proofErr w:type="spellEnd"/>
      <w:r>
        <w:t xml:space="preserve"> proprietary RAW format) and the peptide ion features (which contain multiple isotopic peaks in </w:t>
      </w:r>
      <w:r>
        <w:rPr>
          <w:i/>
        </w:rPr>
        <w:t>m/z</w:t>
      </w:r>
      <w:r>
        <w:t xml:space="preserve"> space) are quantified by summing peak areas across </w:t>
      </w:r>
      <w:r>
        <w:rPr>
          <w:i/>
        </w:rPr>
        <w:t>m/z</w:t>
      </w:r>
      <w:r>
        <w:t xml:space="preserve"> and retention time space. Some peptides may not have been identified in a given </w:t>
      </w:r>
      <w:r w:rsidR="00C7296E">
        <w:t>run</w:t>
      </w:r>
      <w:r>
        <w:t xml:space="preserve">, and so retention times are calculated for these peptide ions based on their retention times when present in other </w:t>
      </w:r>
      <w:r w:rsidR="00C7296E">
        <w:t>runs</w:t>
      </w:r>
      <w:r>
        <w:t xml:space="preserve">, therefore making it possible to retrieve an XIC and perform quantitation for every identified peptide in every sample. </w:t>
      </w:r>
    </w:p>
    <w:p w:rsidR="009062E0" w:rsidRPr="0080606B" w:rsidRDefault="009062E0" w:rsidP="009062E0">
      <w:pPr>
        <w:rPr>
          <w:lang w:val="en-GB"/>
        </w:rPr>
      </w:pPr>
      <w:r>
        <w:rPr>
          <w:lang w:val="en-GB"/>
        </w:rPr>
        <w:t xml:space="preserve">All files mentioned in this section can be found in the folder </w:t>
      </w:r>
      <w:r>
        <w:rPr>
          <w:rFonts w:ascii="Calibri" w:hAnsi="Calibri" w:cs="Arial"/>
          <w:b/>
          <w:lang w:val="en-GB"/>
        </w:rPr>
        <w:t>BASE_DIR\documents\</w:t>
      </w:r>
      <w:proofErr w:type="spellStart"/>
      <w:r>
        <w:rPr>
          <w:rFonts w:ascii="Calibri" w:hAnsi="Calibri" w:cs="Arial"/>
          <w:b/>
          <w:lang w:val="en-GB"/>
        </w:rPr>
        <w:t>Pescal</w:t>
      </w:r>
      <w:proofErr w:type="spellEnd"/>
      <w:r>
        <w:rPr>
          <w:rFonts w:ascii="Calibri" w:hAnsi="Calibri" w:cs="Arial"/>
          <w:b/>
          <w:lang w:val="en-GB"/>
        </w:rPr>
        <w:t>++</w:t>
      </w:r>
      <w:r w:rsidR="0080606B">
        <w:rPr>
          <w:rFonts w:ascii="Calibri" w:hAnsi="Calibri" w:cs="Arial"/>
          <w:lang w:val="en-GB"/>
        </w:rPr>
        <w:t>, most of which are simplified</w:t>
      </w:r>
      <w:r w:rsidR="00C7296E">
        <w:rPr>
          <w:rFonts w:ascii="Calibri" w:hAnsi="Calibri" w:cs="Arial"/>
          <w:lang w:val="en-GB"/>
        </w:rPr>
        <w:t xml:space="preserve"> (i.e. incomplete)</w:t>
      </w:r>
      <w:r w:rsidR="0080606B">
        <w:rPr>
          <w:rFonts w:ascii="Calibri" w:hAnsi="Calibri" w:cs="Arial"/>
          <w:lang w:val="en-GB"/>
        </w:rPr>
        <w:t xml:space="preserve"> sample files, i.e. the program may encounter errors purely using these sample files.</w:t>
      </w:r>
    </w:p>
    <w:p w:rsidR="008A2152" w:rsidRDefault="008A2152" w:rsidP="008A2152">
      <w:pPr>
        <w:pStyle w:val="Heading2"/>
        <w:rPr>
          <w:lang w:val="en-GB"/>
        </w:rPr>
      </w:pPr>
      <w:r>
        <w:rPr>
          <w:lang w:val="en-GB"/>
        </w:rPr>
        <w:t>Experiment list</w:t>
      </w:r>
    </w:p>
    <w:p w:rsidR="008A2152" w:rsidRDefault="008A2152">
      <w:pPr>
        <w:rPr>
          <w:rFonts w:ascii="Calibri" w:hAnsi="Calibri" w:cs="Arial"/>
          <w:lang w:val="en-GB"/>
        </w:rPr>
      </w:pPr>
      <w:r>
        <w:rPr>
          <w:rFonts w:ascii="Calibri" w:hAnsi="Calibri" w:cs="Arial"/>
          <w:lang w:val="en-GB"/>
        </w:rPr>
        <w:t xml:space="preserve">The concept of “experiment” here is a collection of MS runs among which the identified peptides are aligned and quantitation is calculated. It is a logical concept which allows the same run(s) </w:t>
      </w:r>
      <w:r w:rsidR="00C7296E">
        <w:rPr>
          <w:rFonts w:ascii="Calibri" w:hAnsi="Calibri" w:cs="Arial"/>
          <w:lang w:val="en-GB"/>
        </w:rPr>
        <w:t>to</w:t>
      </w:r>
      <w:r>
        <w:rPr>
          <w:rFonts w:ascii="Calibri" w:hAnsi="Calibri" w:cs="Arial"/>
          <w:lang w:val="en-GB"/>
        </w:rPr>
        <w:t xml:space="preserve"> appear in multiple experiments. </w:t>
      </w:r>
    </w:p>
    <w:p w:rsidR="0080606B" w:rsidRDefault="006C0771">
      <w:pPr>
        <w:rPr>
          <w:rFonts w:ascii="Calibri" w:hAnsi="Calibri" w:cs="Arial"/>
          <w:lang w:val="en-GB"/>
        </w:rPr>
      </w:pPr>
      <w:r>
        <w:rPr>
          <w:rFonts w:ascii="Calibri" w:hAnsi="Calibri" w:cs="Arial"/>
          <w:lang w:val="en-GB"/>
        </w:rPr>
        <w:t>The file “</w:t>
      </w:r>
      <w:r w:rsidR="00E65266">
        <w:rPr>
          <w:rFonts w:ascii="Calibri" w:hAnsi="Calibri" w:cs="Arial"/>
          <w:b/>
          <w:lang w:val="en-GB"/>
        </w:rPr>
        <w:t>e</w:t>
      </w:r>
      <w:r>
        <w:rPr>
          <w:rFonts w:ascii="Calibri" w:hAnsi="Calibri" w:cs="Arial"/>
          <w:b/>
          <w:lang w:val="en-GB"/>
        </w:rPr>
        <w:t xml:space="preserve">xperiment </w:t>
      </w:r>
      <w:proofErr w:type="spellStart"/>
      <w:r>
        <w:rPr>
          <w:rFonts w:ascii="Calibri" w:hAnsi="Calibri" w:cs="Arial"/>
          <w:b/>
          <w:lang w:val="en-GB"/>
        </w:rPr>
        <w:t>list.csv.sample</w:t>
      </w:r>
      <w:proofErr w:type="spellEnd"/>
      <w:r>
        <w:rPr>
          <w:rFonts w:ascii="Calibri" w:hAnsi="Calibri" w:cs="Arial"/>
          <w:lang w:val="en-GB"/>
        </w:rPr>
        <w:t xml:space="preserve">”, as its name suggests, is a sample file within which the experiments to be imported are listed. </w:t>
      </w:r>
      <w:r w:rsidR="00E65266">
        <w:rPr>
          <w:rFonts w:ascii="Calibri" w:hAnsi="Calibri" w:cs="Arial"/>
          <w:lang w:val="en-GB"/>
        </w:rPr>
        <w:t xml:space="preserve">The “sample” suffix indicates that the file is used as the sample only. When </w:t>
      </w:r>
      <w:r>
        <w:rPr>
          <w:rFonts w:ascii="Calibri" w:hAnsi="Calibri" w:cs="Arial"/>
          <w:lang w:val="en-GB"/>
        </w:rPr>
        <w:t xml:space="preserve">it </w:t>
      </w:r>
      <w:r w:rsidR="00E65266">
        <w:rPr>
          <w:rFonts w:ascii="Calibri" w:hAnsi="Calibri" w:cs="Arial"/>
          <w:lang w:val="en-GB"/>
        </w:rPr>
        <w:t xml:space="preserve">is actually to be used, it </w:t>
      </w:r>
      <w:r>
        <w:rPr>
          <w:rFonts w:ascii="Calibri" w:hAnsi="Calibri" w:cs="Arial"/>
          <w:lang w:val="en-GB"/>
        </w:rPr>
        <w:t xml:space="preserve">needs to </w:t>
      </w:r>
      <w:r w:rsidR="00E65266">
        <w:rPr>
          <w:rFonts w:ascii="Calibri" w:hAnsi="Calibri" w:cs="Arial"/>
          <w:lang w:val="en-GB"/>
        </w:rPr>
        <w:t xml:space="preserve">remove the sample suffix, e.g. the experiment file will be </w:t>
      </w:r>
      <w:r>
        <w:rPr>
          <w:rFonts w:ascii="Calibri" w:hAnsi="Calibri" w:cs="Arial"/>
          <w:lang w:val="en-GB"/>
        </w:rPr>
        <w:t>renamed to “</w:t>
      </w:r>
      <w:r w:rsidR="00E65266">
        <w:rPr>
          <w:rFonts w:ascii="Calibri" w:hAnsi="Calibri" w:cs="Arial"/>
          <w:b/>
          <w:lang w:val="en-GB"/>
        </w:rPr>
        <w:t>e</w:t>
      </w:r>
      <w:r w:rsidRPr="006C0771">
        <w:rPr>
          <w:rFonts w:ascii="Calibri" w:hAnsi="Calibri" w:cs="Arial"/>
          <w:b/>
          <w:lang w:val="en-GB"/>
        </w:rPr>
        <w:t>xperiment list.csv</w:t>
      </w:r>
      <w:r>
        <w:rPr>
          <w:rFonts w:ascii="Calibri" w:hAnsi="Calibri" w:cs="Arial"/>
          <w:lang w:val="en-GB"/>
        </w:rPr>
        <w:t xml:space="preserve">” </w:t>
      </w:r>
      <w:r w:rsidR="00C83B1A">
        <w:rPr>
          <w:rFonts w:ascii="Calibri" w:hAnsi="Calibri" w:cs="Arial"/>
          <w:lang w:val="en-GB"/>
        </w:rPr>
        <w:t>because</w:t>
      </w:r>
      <w:r w:rsidR="00E65266">
        <w:rPr>
          <w:rFonts w:ascii="Calibri" w:hAnsi="Calibri" w:cs="Arial"/>
          <w:lang w:val="en-GB"/>
        </w:rPr>
        <w:t xml:space="preserve"> this file name</w:t>
      </w:r>
      <w:r>
        <w:rPr>
          <w:rFonts w:ascii="Calibri" w:hAnsi="Calibri" w:cs="Arial"/>
          <w:lang w:val="en-GB"/>
        </w:rPr>
        <w:t xml:space="preserve"> is hard-coded</w:t>
      </w:r>
      <w:r w:rsidR="00E65266">
        <w:rPr>
          <w:rFonts w:ascii="Calibri" w:hAnsi="Calibri" w:cs="Arial"/>
          <w:lang w:val="en-GB"/>
        </w:rPr>
        <w:t xml:space="preserve"> in the script</w:t>
      </w:r>
      <w:r>
        <w:rPr>
          <w:rFonts w:ascii="Calibri" w:hAnsi="Calibri" w:cs="Arial"/>
          <w:lang w:val="en-GB"/>
        </w:rPr>
        <w:t xml:space="preserve">. </w:t>
      </w:r>
      <w:r w:rsidR="00E65266">
        <w:rPr>
          <w:rFonts w:ascii="Calibri" w:hAnsi="Calibri" w:cs="Arial"/>
          <w:lang w:val="en-GB"/>
        </w:rPr>
        <w:t xml:space="preserve">This renaming business applies to all other files with “sample” suffix in the folder. </w:t>
      </w:r>
      <w:r>
        <w:rPr>
          <w:rFonts w:ascii="Calibri" w:hAnsi="Calibri" w:cs="Arial"/>
          <w:lang w:val="en-GB"/>
        </w:rPr>
        <w:t xml:space="preserve">In the </w:t>
      </w:r>
      <w:r w:rsidR="00E65266">
        <w:rPr>
          <w:rFonts w:ascii="Calibri" w:hAnsi="Calibri" w:cs="Arial"/>
          <w:lang w:val="en-GB"/>
        </w:rPr>
        <w:t xml:space="preserve">experiment list </w:t>
      </w:r>
      <w:r>
        <w:rPr>
          <w:rFonts w:ascii="Calibri" w:hAnsi="Calibri" w:cs="Arial"/>
          <w:lang w:val="en-GB"/>
        </w:rPr>
        <w:t xml:space="preserve">file, the first line is the header line within which there are six columns: experiment name, folder name (defining where to look for experiment-specific files which will be described below), submitter, affiliation, date, and description. The experiments can be toggled by adding/removing the leading “#” sign of each line. Note the file separator used in the </w:t>
      </w:r>
      <w:r w:rsidR="0080606B">
        <w:rPr>
          <w:rFonts w:ascii="Calibri" w:hAnsi="Calibri" w:cs="Arial"/>
          <w:lang w:val="en-GB"/>
        </w:rPr>
        <w:t xml:space="preserve">folder name column is “//” which is supposed to be both windows and </w:t>
      </w:r>
      <w:proofErr w:type="spellStart"/>
      <w:r w:rsidR="0080606B">
        <w:rPr>
          <w:rFonts w:ascii="Calibri" w:hAnsi="Calibri" w:cs="Arial"/>
          <w:lang w:val="en-GB"/>
        </w:rPr>
        <w:t>linux</w:t>
      </w:r>
      <w:proofErr w:type="spellEnd"/>
      <w:r w:rsidR="0080606B">
        <w:rPr>
          <w:rFonts w:ascii="Calibri" w:hAnsi="Calibri" w:cs="Arial"/>
          <w:lang w:val="en-GB"/>
        </w:rPr>
        <w:t xml:space="preserve"> compatible. All six columns except date column allow free text while date column must use the format of “</w:t>
      </w:r>
      <w:r w:rsidR="0080606B" w:rsidRPr="0080606B">
        <w:rPr>
          <w:rFonts w:ascii="Calibri" w:hAnsi="Calibri" w:cs="Arial"/>
          <w:i/>
          <w:lang w:val="en-GB"/>
        </w:rPr>
        <w:t>DD-MM-YY</w:t>
      </w:r>
      <w:r w:rsidR="0080606B">
        <w:rPr>
          <w:rFonts w:ascii="Calibri" w:hAnsi="Calibri" w:cs="Arial"/>
          <w:lang w:val="en-GB"/>
        </w:rPr>
        <w:t xml:space="preserve">” which is same </w:t>
      </w:r>
      <w:r w:rsidR="00C83B1A">
        <w:rPr>
          <w:rFonts w:ascii="Calibri" w:hAnsi="Calibri" w:cs="Arial"/>
          <w:lang w:val="en-GB"/>
        </w:rPr>
        <w:t xml:space="preserve">as the </w:t>
      </w:r>
      <w:r w:rsidR="0080606B">
        <w:rPr>
          <w:rFonts w:ascii="Calibri" w:hAnsi="Calibri" w:cs="Arial"/>
          <w:lang w:val="en-GB"/>
        </w:rPr>
        <w:t xml:space="preserve">allowed date </w:t>
      </w:r>
      <w:r w:rsidR="00C83B1A">
        <w:rPr>
          <w:rFonts w:ascii="Calibri" w:hAnsi="Calibri" w:cs="Arial"/>
          <w:lang w:val="en-GB"/>
        </w:rPr>
        <w:t>type</w:t>
      </w:r>
      <w:r w:rsidR="0080606B">
        <w:rPr>
          <w:rFonts w:ascii="Calibri" w:hAnsi="Calibri" w:cs="Arial"/>
          <w:lang w:val="en-GB"/>
        </w:rPr>
        <w:t xml:space="preserve"> in MySQL and maybe need to be changed if other database system is used.</w:t>
      </w:r>
    </w:p>
    <w:p w:rsidR="0080606B" w:rsidRDefault="0080606B" w:rsidP="0080606B">
      <w:pPr>
        <w:pStyle w:val="Heading2"/>
        <w:rPr>
          <w:lang w:val="en-GB"/>
        </w:rPr>
      </w:pPr>
      <w:r>
        <w:rPr>
          <w:lang w:val="en-GB"/>
        </w:rPr>
        <w:t>Experiment-</w:t>
      </w:r>
      <w:r w:rsidRPr="0080606B">
        <w:t>specific</w:t>
      </w:r>
      <w:r>
        <w:rPr>
          <w:lang w:val="en-GB"/>
        </w:rPr>
        <w:t xml:space="preserve"> files</w:t>
      </w:r>
    </w:p>
    <w:p w:rsidR="00C83B1A" w:rsidRDefault="00402C72" w:rsidP="0080606B">
      <w:pPr>
        <w:rPr>
          <w:lang w:val="en-GB"/>
        </w:rPr>
        <w:sectPr w:rsidR="00C83B1A">
          <w:footerReference w:type="default" r:id="rId11"/>
          <w:pgSz w:w="12240" w:h="15840"/>
          <w:pgMar w:top="1440" w:right="1440" w:bottom="1440" w:left="1440" w:header="720" w:footer="720" w:gutter="0"/>
          <w:cols w:space="720"/>
          <w:docGrid w:linePitch="360"/>
        </w:sectPr>
      </w:pPr>
      <w:r>
        <w:rPr>
          <w:lang w:val="en-GB"/>
        </w:rPr>
        <w:t>In the folder specified by the “folder name” in the “</w:t>
      </w:r>
      <w:r w:rsidR="00E65266" w:rsidRPr="00E65266">
        <w:rPr>
          <w:b/>
          <w:lang w:val="en-GB"/>
        </w:rPr>
        <w:t>e</w:t>
      </w:r>
      <w:r>
        <w:rPr>
          <w:b/>
          <w:lang w:val="en-GB"/>
        </w:rPr>
        <w:t>xperiment list.csv</w:t>
      </w:r>
      <w:r>
        <w:rPr>
          <w:lang w:val="en-GB"/>
        </w:rPr>
        <w:t>”, three types of experiment-specific files are expected: 1) run list</w:t>
      </w:r>
      <w:r w:rsidR="00295803">
        <w:rPr>
          <w:lang w:val="en-GB"/>
        </w:rPr>
        <w:t>,</w:t>
      </w:r>
      <w:r>
        <w:rPr>
          <w:lang w:val="en-GB"/>
        </w:rPr>
        <w:t xml:space="preserve"> 2) </w:t>
      </w:r>
      <w:r w:rsidR="003D760B">
        <w:rPr>
          <w:lang w:val="en-GB"/>
        </w:rPr>
        <w:t>PSM</w:t>
      </w:r>
      <w:r>
        <w:rPr>
          <w:lang w:val="en-GB"/>
        </w:rPr>
        <w:t>-related files</w:t>
      </w:r>
      <w:r w:rsidR="00295803">
        <w:rPr>
          <w:lang w:val="en-GB"/>
        </w:rPr>
        <w:t>,</w:t>
      </w:r>
      <w:r>
        <w:rPr>
          <w:lang w:val="en-GB"/>
        </w:rPr>
        <w:t xml:space="preserve"> and 3) quantitation-related files.</w:t>
      </w:r>
      <w:r w:rsidR="00295803">
        <w:rPr>
          <w:lang w:val="en-GB"/>
        </w:rPr>
        <w:t xml:space="preserve"> 2) </w:t>
      </w:r>
      <w:proofErr w:type="gramStart"/>
      <w:r w:rsidR="00295803">
        <w:rPr>
          <w:lang w:val="en-GB"/>
        </w:rPr>
        <w:t>and</w:t>
      </w:r>
      <w:proofErr w:type="gramEnd"/>
      <w:r w:rsidR="00295803">
        <w:rPr>
          <w:lang w:val="en-GB"/>
        </w:rPr>
        <w:t xml:space="preserve"> 3) are </w:t>
      </w:r>
    </w:p>
    <w:p w:rsidR="0080606B" w:rsidRDefault="00295803" w:rsidP="0080606B">
      <w:pPr>
        <w:rPr>
          <w:lang w:val="en-GB"/>
        </w:rPr>
      </w:pPr>
      <w:proofErr w:type="gramStart"/>
      <w:r>
        <w:rPr>
          <w:lang w:val="en-GB"/>
        </w:rPr>
        <w:lastRenderedPageBreak/>
        <w:t>the</w:t>
      </w:r>
      <w:proofErr w:type="gramEnd"/>
      <w:r>
        <w:rPr>
          <w:lang w:val="en-GB"/>
        </w:rPr>
        <w:t xml:space="preserve"> result files generated by </w:t>
      </w:r>
      <w:proofErr w:type="spellStart"/>
      <w:r>
        <w:rPr>
          <w:lang w:val="en-GB"/>
        </w:rPr>
        <w:t>Pescal</w:t>
      </w:r>
      <w:proofErr w:type="spellEnd"/>
      <w:r>
        <w:rPr>
          <w:lang w:val="en-GB"/>
        </w:rPr>
        <w:t xml:space="preserve">++, they are briefly introduced here for completeness, please refer to the documents of </w:t>
      </w:r>
      <w:proofErr w:type="spellStart"/>
      <w:r>
        <w:rPr>
          <w:lang w:val="en-GB"/>
        </w:rPr>
        <w:t>Pescal</w:t>
      </w:r>
      <w:proofErr w:type="spellEnd"/>
      <w:r>
        <w:rPr>
          <w:lang w:val="en-GB"/>
        </w:rPr>
        <w:t>++</w:t>
      </w:r>
      <w:r w:rsidR="00C83B1A">
        <w:rPr>
          <w:lang w:val="en-GB"/>
        </w:rPr>
        <w:t xml:space="preserve"> for more details</w:t>
      </w:r>
      <w:r>
        <w:rPr>
          <w:lang w:val="en-GB"/>
        </w:rPr>
        <w:t>.</w:t>
      </w:r>
    </w:p>
    <w:p w:rsidR="00402C72" w:rsidRDefault="00402C72" w:rsidP="00B97034">
      <w:pPr>
        <w:pStyle w:val="Heading3"/>
        <w:rPr>
          <w:lang w:val="en-GB"/>
        </w:rPr>
      </w:pPr>
      <w:r>
        <w:rPr>
          <w:lang w:val="en-GB"/>
        </w:rPr>
        <w:t>Run list</w:t>
      </w:r>
    </w:p>
    <w:p w:rsidR="00402C72" w:rsidRDefault="00402C72" w:rsidP="0080606B">
      <w:pPr>
        <w:rPr>
          <w:lang w:val="en-GB"/>
        </w:rPr>
      </w:pPr>
      <w:r>
        <w:rPr>
          <w:lang w:val="en-GB"/>
        </w:rPr>
        <w:t xml:space="preserve">A run is an MS run represented by a spectral file, on which the peptide spectrum matching (PSM) is performed </w:t>
      </w:r>
      <w:r w:rsidR="00B97034">
        <w:rPr>
          <w:lang w:val="en-GB"/>
        </w:rPr>
        <w:t xml:space="preserve">by a search engine. In the current CTAM project, the search engine is limited to Mascot which generates .DAT file as its search result file containing list of PSMs with related measurements. </w:t>
      </w:r>
      <w:r w:rsidR="00E65266">
        <w:rPr>
          <w:lang w:val="en-GB"/>
        </w:rPr>
        <w:t xml:space="preserve">The .DAT files then are converted into </w:t>
      </w:r>
      <w:proofErr w:type="spellStart"/>
      <w:r w:rsidR="00E65266">
        <w:rPr>
          <w:lang w:val="en-GB"/>
        </w:rPr>
        <w:t>mzIdentML</w:t>
      </w:r>
      <w:proofErr w:type="spellEnd"/>
      <w:r w:rsidR="00E65266">
        <w:rPr>
          <w:lang w:val="en-GB"/>
        </w:rPr>
        <w:t xml:space="preserve"> files. T</w:t>
      </w:r>
      <w:r w:rsidR="00B97034">
        <w:rPr>
          <w:lang w:val="en-GB"/>
        </w:rPr>
        <w:t>he run list defines the relationship between spectral files and corresponding identification files. On top of that, the group of the run</w:t>
      </w:r>
      <w:r w:rsidR="007F056B">
        <w:rPr>
          <w:lang w:val="en-GB"/>
        </w:rPr>
        <w:t>, cell line and regulator(s) used, search engine</w:t>
      </w:r>
      <w:r w:rsidR="00B97034">
        <w:rPr>
          <w:lang w:val="en-GB"/>
        </w:rPr>
        <w:t xml:space="preserve"> </w:t>
      </w:r>
      <w:r w:rsidR="007F056B">
        <w:rPr>
          <w:lang w:val="en-GB"/>
        </w:rPr>
        <w:t>and search parameters are</w:t>
      </w:r>
      <w:r w:rsidR="00B97034">
        <w:rPr>
          <w:lang w:val="en-GB"/>
        </w:rPr>
        <w:t xml:space="preserve"> </w:t>
      </w:r>
      <w:r w:rsidR="007F056B">
        <w:rPr>
          <w:lang w:val="en-GB"/>
        </w:rPr>
        <w:t>included</w:t>
      </w:r>
      <w:r w:rsidR="00B97034">
        <w:rPr>
          <w:lang w:val="en-GB"/>
        </w:rPr>
        <w:t xml:space="preserve"> in the run list file</w:t>
      </w:r>
      <w:r w:rsidR="007F056B">
        <w:rPr>
          <w:lang w:val="en-GB"/>
        </w:rPr>
        <w:t xml:space="preserve"> (“</w:t>
      </w:r>
      <w:proofErr w:type="spellStart"/>
      <w:r w:rsidR="007F056B">
        <w:rPr>
          <w:b/>
          <w:lang w:val="en-GB"/>
        </w:rPr>
        <w:t>metadata.csv.sample</w:t>
      </w:r>
      <w:proofErr w:type="spellEnd"/>
      <w:r w:rsidR="007F056B">
        <w:rPr>
          <w:lang w:val="en-GB"/>
        </w:rPr>
        <w:t>”). The group can be assigned based on anything, e.g. the time series, treatment vs regulators etc.</w:t>
      </w:r>
      <w:r w:rsidR="00DA3EB6">
        <w:rPr>
          <w:lang w:val="en-GB"/>
        </w:rPr>
        <w:t xml:space="preserve"> There is a conserved group name, “control”. </w:t>
      </w:r>
      <w:r>
        <w:rPr>
          <w:lang w:val="en-GB"/>
        </w:rPr>
        <w:t xml:space="preserve"> </w:t>
      </w:r>
      <w:r w:rsidR="003D760B">
        <w:rPr>
          <w:lang w:val="en-GB"/>
        </w:rPr>
        <w:t>If a column contains multiple entities, the entities are concatenated with commas and wrapped between a pair of quotation marks to form the string for that column, for example, “</w:t>
      </w:r>
      <w:proofErr w:type="gramStart"/>
      <w:r w:rsidR="003D760B">
        <w:rPr>
          <w:lang w:val="en-GB"/>
        </w:rPr>
        <w:t>Oxidation(</w:t>
      </w:r>
      <w:proofErr w:type="gramEnd"/>
      <w:r w:rsidR="003D760B">
        <w:rPr>
          <w:lang w:val="en-GB"/>
        </w:rPr>
        <w:t xml:space="preserve">M), </w:t>
      </w:r>
      <w:proofErr w:type="spellStart"/>
      <w:r w:rsidR="003D760B">
        <w:rPr>
          <w:lang w:val="en-GB"/>
        </w:rPr>
        <w:t>Phospho</w:t>
      </w:r>
      <w:proofErr w:type="spellEnd"/>
      <w:r w:rsidR="003D760B">
        <w:rPr>
          <w:lang w:val="en-GB"/>
        </w:rPr>
        <w:t xml:space="preserve"> (ST)”.</w:t>
      </w:r>
    </w:p>
    <w:p w:rsidR="003D760B" w:rsidRPr="00402C72" w:rsidRDefault="003D760B" w:rsidP="00295803">
      <w:pPr>
        <w:pStyle w:val="Heading3"/>
        <w:rPr>
          <w:lang w:val="en-GB"/>
        </w:rPr>
      </w:pPr>
      <w:r>
        <w:rPr>
          <w:lang w:val="en-GB"/>
        </w:rPr>
        <w:t>PSM-related files</w:t>
      </w:r>
    </w:p>
    <w:p w:rsidR="006C0771" w:rsidRDefault="00295803">
      <w:pPr>
        <w:rPr>
          <w:lang w:val="en-GB"/>
        </w:rPr>
      </w:pPr>
      <w:r>
        <w:rPr>
          <w:rFonts w:ascii="Calibri" w:hAnsi="Calibri" w:cs="Arial"/>
          <w:lang w:val="en-GB"/>
        </w:rPr>
        <w:t xml:space="preserve">Information of </w:t>
      </w:r>
      <w:r w:rsidR="00C83B1A">
        <w:rPr>
          <w:rFonts w:ascii="Calibri" w:hAnsi="Calibri" w:cs="Arial"/>
          <w:lang w:val="en-GB"/>
        </w:rPr>
        <w:t>PSMs</w:t>
      </w:r>
      <w:r>
        <w:rPr>
          <w:lang w:val="en-GB"/>
        </w:rPr>
        <w:t xml:space="preserve"> is</w:t>
      </w:r>
      <w:r w:rsidR="003D760B">
        <w:rPr>
          <w:lang w:val="en-GB"/>
        </w:rPr>
        <w:t xml:space="preserve"> extracted from </w:t>
      </w:r>
      <w:r>
        <w:rPr>
          <w:lang w:val="en-GB"/>
        </w:rPr>
        <w:t xml:space="preserve">the identification file either in DAT or </w:t>
      </w:r>
      <w:proofErr w:type="spellStart"/>
      <w:r>
        <w:rPr>
          <w:lang w:val="en-GB"/>
        </w:rPr>
        <w:t>mzIdentML</w:t>
      </w:r>
      <w:proofErr w:type="spellEnd"/>
      <w:r>
        <w:rPr>
          <w:lang w:val="en-GB"/>
        </w:rPr>
        <w:t xml:space="preserve"> format and saved in the F******.csv, </w:t>
      </w:r>
      <w:r w:rsidR="008D0119">
        <w:rPr>
          <w:lang w:val="en-GB"/>
        </w:rPr>
        <w:t>where the asterisks represent six digits and</w:t>
      </w:r>
      <w:r>
        <w:rPr>
          <w:lang w:val="en-GB"/>
        </w:rPr>
        <w:t xml:space="preserve"> match to the original DAT file. In one identification file, one peptide could be identified by several spectra, the spectrum with the highest score is </w:t>
      </w:r>
      <w:r w:rsidR="008D0119">
        <w:rPr>
          <w:lang w:val="en-GB"/>
        </w:rPr>
        <w:t>treated</w:t>
      </w:r>
      <w:r>
        <w:rPr>
          <w:lang w:val="en-GB"/>
        </w:rPr>
        <w:t xml:space="preserve"> as </w:t>
      </w:r>
      <w:r w:rsidR="008D0119">
        <w:rPr>
          <w:lang w:val="en-GB"/>
        </w:rPr>
        <w:t xml:space="preserve">the </w:t>
      </w:r>
      <w:r>
        <w:rPr>
          <w:lang w:val="en-GB"/>
        </w:rPr>
        <w:t xml:space="preserve">“best PSM” </w:t>
      </w:r>
      <w:r w:rsidR="008D0119">
        <w:rPr>
          <w:lang w:val="en-GB"/>
        </w:rPr>
        <w:t xml:space="preserve">by </w:t>
      </w:r>
      <w:proofErr w:type="spellStart"/>
      <w:r w:rsidR="008D0119">
        <w:rPr>
          <w:lang w:val="en-GB"/>
        </w:rPr>
        <w:t>Pescal</w:t>
      </w:r>
      <w:proofErr w:type="spellEnd"/>
      <w:r w:rsidR="008D0119">
        <w:rPr>
          <w:lang w:val="en-GB"/>
        </w:rPr>
        <w:t>++ and list</w:t>
      </w:r>
      <w:r>
        <w:rPr>
          <w:lang w:val="en-GB"/>
        </w:rPr>
        <w:t xml:space="preserve">ed in the pF******.csv where F****** </w:t>
      </w:r>
      <w:r w:rsidR="008D0119">
        <w:rPr>
          <w:lang w:val="en-GB"/>
        </w:rPr>
        <w:t xml:space="preserve">part </w:t>
      </w:r>
      <w:r>
        <w:rPr>
          <w:lang w:val="en-GB"/>
        </w:rPr>
        <w:t>matches the corresponding PSM CSV file.</w:t>
      </w:r>
    </w:p>
    <w:p w:rsidR="00295803" w:rsidRDefault="00295803" w:rsidP="005B66A3">
      <w:pPr>
        <w:pStyle w:val="Heading3"/>
        <w:rPr>
          <w:lang w:val="en-GB"/>
        </w:rPr>
      </w:pPr>
      <w:r>
        <w:rPr>
          <w:lang w:val="en-GB"/>
        </w:rPr>
        <w:t>Quantitation-related files</w:t>
      </w:r>
    </w:p>
    <w:p w:rsidR="00295803" w:rsidRDefault="005B66A3">
      <w:pPr>
        <w:rPr>
          <w:rFonts w:ascii="Calibri" w:hAnsi="Calibri" w:cs="Arial"/>
          <w:lang w:val="en-GB"/>
        </w:rPr>
      </w:pPr>
      <w:r>
        <w:rPr>
          <w:rFonts w:ascii="Calibri" w:hAnsi="Calibri" w:cs="Arial"/>
          <w:lang w:val="en-GB"/>
        </w:rPr>
        <w:t>In CTAM project, a unique peptide is determined by the combination of peptide sequence, protein, charge and modification. The peptides identified from best PSMs across all runs within the same experiment are aligned according to the retention time. All identified peptides from the experiment with observed retention time and other measurements are listed in “</w:t>
      </w:r>
      <w:r>
        <w:rPr>
          <w:rFonts w:ascii="Calibri" w:hAnsi="Calibri" w:cs="Arial"/>
          <w:b/>
          <w:lang w:val="en-GB"/>
        </w:rPr>
        <w:t>combiPeptData.csv</w:t>
      </w:r>
      <w:r>
        <w:rPr>
          <w:rFonts w:ascii="Calibri" w:hAnsi="Calibri" w:cs="Arial"/>
          <w:lang w:val="en-GB"/>
        </w:rPr>
        <w:t>”</w:t>
      </w:r>
      <w:r w:rsidR="00887C4B">
        <w:rPr>
          <w:rFonts w:ascii="Calibri" w:hAnsi="Calibri" w:cs="Arial"/>
          <w:lang w:val="en-GB"/>
        </w:rPr>
        <w:t>, in which the “</w:t>
      </w:r>
      <w:proofErr w:type="spellStart"/>
      <w:r w:rsidR="00887C4B" w:rsidRPr="00887C4B">
        <w:rPr>
          <w:rFonts w:ascii="Calibri" w:hAnsi="Calibri" w:cs="Arial"/>
          <w:i/>
          <w:lang w:val="en-GB"/>
        </w:rPr>
        <w:t>db</w:t>
      </w:r>
      <w:proofErr w:type="spellEnd"/>
      <w:r w:rsidR="00887C4B" w:rsidRPr="00887C4B">
        <w:rPr>
          <w:rFonts w:ascii="Calibri" w:hAnsi="Calibri" w:cs="Arial"/>
          <w:i/>
          <w:lang w:val="en-GB"/>
        </w:rPr>
        <w:t xml:space="preserve"> ID</w:t>
      </w:r>
      <w:r w:rsidR="00887C4B">
        <w:rPr>
          <w:rFonts w:ascii="Calibri" w:hAnsi="Calibri" w:cs="Arial"/>
          <w:lang w:val="en-GB"/>
        </w:rPr>
        <w:t>” column defines the peptide id</w:t>
      </w:r>
      <w:r w:rsidR="008D0119">
        <w:rPr>
          <w:rFonts w:ascii="Calibri" w:hAnsi="Calibri" w:cs="Arial"/>
          <w:lang w:val="en-GB"/>
        </w:rPr>
        <w:t xml:space="preserve"> which only applies within the experiment, i.e. same peptide in different experiments could have different peptide id</w:t>
      </w:r>
      <w:r>
        <w:rPr>
          <w:rFonts w:ascii="Calibri" w:hAnsi="Calibri" w:cs="Arial"/>
          <w:lang w:val="en-GB"/>
        </w:rPr>
        <w:t>. And the calculated (after alignment) retention time and quantitation values are listed in “</w:t>
      </w:r>
      <w:r>
        <w:rPr>
          <w:rFonts w:ascii="Calibri" w:hAnsi="Calibri" w:cs="Arial"/>
          <w:b/>
          <w:lang w:val="en-GB"/>
        </w:rPr>
        <w:t>calculated</w:t>
      </w:r>
      <w:r w:rsidRPr="005B66A3">
        <w:rPr>
          <w:rFonts w:ascii="Calibri" w:hAnsi="Calibri" w:cs="Arial"/>
          <w:b/>
          <w:lang w:val="en-GB"/>
        </w:rPr>
        <w:t>RT</w:t>
      </w:r>
      <w:r>
        <w:rPr>
          <w:rFonts w:ascii="Calibri" w:hAnsi="Calibri" w:cs="Arial"/>
          <w:b/>
          <w:lang w:val="en-GB"/>
        </w:rPr>
        <w:t>s</w:t>
      </w:r>
      <w:r w:rsidRPr="005B66A3">
        <w:rPr>
          <w:rFonts w:ascii="Calibri" w:hAnsi="Calibri" w:cs="Arial"/>
          <w:b/>
          <w:lang w:val="en-GB"/>
        </w:rPr>
        <w:t>.csv</w:t>
      </w:r>
      <w:r>
        <w:rPr>
          <w:rFonts w:ascii="Calibri" w:hAnsi="Calibri" w:cs="Arial"/>
          <w:lang w:val="en-GB"/>
        </w:rPr>
        <w:t>” and “</w:t>
      </w:r>
      <w:r w:rsidR="008D3B31">
        <w:rPr>
          <w:rFonts w:ascii="Calibri" w:hAnsi="Calibri" w:cs="Arial"/>
          <w:b/>
          <w:lang w:val="en-GB"/>
        </w:rPr>
        <w:t>peakA</w:t>
      </w:r>
      <w:r w:rsidRPr="005B66A3">
        <w:rPr>
          <w:rFonts w:ascii="Calibri" w:hAnsi="Calibri" w:cs="Arial"/>
          <w:b/>
          <w:lang w:val="en-GB"/>
        </w:rPr>
        <w:t>rea</w:t>
      </w:r>
      <w:r w:rsidR="008D3B31">
        <w:rPr>
          <w:rFonts w:ascii="Calibri" w:hAnsi="Calibri" w:cs="Arial"/>
          <w:b/>
          <w:lang w:val="en-GB"/>
        </w:rPr>
        <w:t>s</w:t>
      </w:r>
      <w:r w:rsidRPr="005B66A3">
        <w:rPr>
          <w:rFonts w:ascii="Calibri" w:hAnsi="Calibri" w:cs="Arial"/>
          <w:b/>
          <w:lang w:val="en-GB"/>
        </w:rPr>
        <w:t>.csv</w:t>
      </w:r>
      <w:r>
        <w:rPr>
          <w:rFonts w:ascii="Calibri" w:hAnsi="Calibri" w:cs="Arial"/>
          <w:lang w:val="en-GB"/>
        </w:rPr>
        <w:t>” respecti</w:t>
      </w:r>
      <w:r w:rsidR="008D3B31">
        <w:rPr>
          <w:rFonts w:ascii="Calibri" w:hAnsi="Calibri" w:cs="Arial"/>
          <w:lang w:val="en-GB"/>
        </w:rPr>
        <w:t xml:space="preserve">vely in which the first column contains the </w:t>
      </w:r>
      <w:r w:rsidR="00887C4B">
        <w:rPr>
          <w:rFonts w:ascii="Calibri" w:hAnsi="Calibri" w:cs="Arial"/>
          <w:lang w:val="en-GB"/>
        </w:rPr>
        <w:t>peptide id serving as the references among the three quantitation-related files.</w:t>
      </w:r>
    </w:p>
    <w:p w:rsidR="00887C4B" w:rsidRDefault="00887C4B" w:rsidP="00887C4B">
      <w:pPr>
        <w:pStyle w:val="Heading3"/>
        <w:rPr>
          <w:lang w:val="en-GB"/>
        </w:rPr>
      </w:pPr>
      <w:r>
        <w:rPr>
          <w:lang w:val="en-GB"/>
        </w:rPr>
        <w:t>Populate the database</w:t>
      </w:r>
    </w:p>
    <w:p w:rsidR="00DA3EB6" w:rsidRDefault="00887C4B">
      <w:r>
        <w:rPr>
          <w:rFonts w:ascii="Calibri" w:hAnsi="Calibri" w:cs="Arial"/>
          <w:lang w:val="en-GB"/>
        </w:rPr>
        <w:t>“</w:t>
      </w:r>
      <w:r w:rsidRPr="00887C4B">
        <w:rPr>
          <w:rFonts w:ascii="Calibri" w:hAnsi="Calibri" w:cs="Arial"/>
          <w:b/>
          <w:lang w:val="en-GB"/>
        </w:rPr>
        <w:t>populate</w:t>
      </w:r>
      <w:r w:rsidR="00106C45">
        <w:rPr>
          <w:rFonts w:ascii="Calibri" w:hAnsi="Calibri" w:cs="Arial"/>
          <w:b/>
          <w:lang w:val="en-GB"/>
        </w:rPr>
        <w:t>PescalPPintoMySQL_final</w:t>
      </w:r>
      <w:r>
        <w:rPr>
          <w:rFonts w:ascii="Calibri" w:hAnsi="Calibri" w:cs="Arial"/>
          <w:b/>
          <w:lang w:val="en-GB"/>
        </w:rPr>
        <w:t>.pl</w:t>
      </w:r>
      <w:r>
        <w:rPr>
          <w:rFonts w:ascii="Calibri" w:hAnsi="Calibri" w:cs="Arial"/>
          <w:lang w:val="en-GB"/>
        </w:rPr>
        <w:t>”</w:t>
      </w:r>
      <w:r w:rsidR="00106C45">
        <w:rPr>
          <w:rFonts w:ascii="Calibri" w:hAnsi="Calibri" w:cs="Arial"/>
          <w:lang w:val="en-GB"/>
        </w:rPr>
        <w:t xml:space="preserve"> reads the “</w:t>
      </w:r>
      <w:r w:rsidR="00106C45" w:rsidRPr="00106C45">
        <w:rPr>
          <w:rFonts w:ascii="Calibri" w:hAnsi="Calibri" w:cs="Arial"/>
          <w:b/>
          <w:lang w:val="en-GB"/>
        </w:rPr>
        <w:t>experiment list.csv</w:t>
      </w:r>
      <w:r w:rsidR="00106C45">
        <w:rPr>
          <w:rFonts w:ascii="Calibri" w:hAnsi="Calibri" w:cs="Arial"/>
          <w:lang w:val="en-GB"/>
        </w:rPr>
        <w:t>” to understand what experiments are going to be imported. For each experiment, the script reads all files under the folder which is specified under the “folder name” in the “</w:t>
      </w:r>
      <w:r w:rsidR="00106C45">
        <w:rPr>
          <w:rFonts w:ascii="Calibri" w:hAnsi="Calibri" w:cs="Arial"/>
          <w:b/>
          <w:lang w:val="en-GB"/>
        </w:rPr>
        <w:t>experiment list.csv</w:t>
      </w:r>
      <w:r w:rsidR="00106C45">
        <w:rPr>
          <w:rFonts w:ascii="Calibri" w:hAnsi="Calibri" w:cs="Arial"/>
          <w:lang w:val="en-GB"/>
        </w:rPr>
        <w:t>”. Firstly it reads the “</w:t>
      </w:r>
      <w:r w:rsidR="00106C45">
        <w:rPr>
          <w:rFonts w:ascii="Calibri" w:hAnsi="Calibri" w:cs="Arial"/>
          <w:b/>
          <w:lang w:val="en-GB"/>
        </w:rPr>
        <w:t>metadata.csv</w:t>
      </w:r>
      <w:r w:rsidR="00106C45">
        <w:rPr>
          <w:rFonts w:ascii="Calibri" w:hAnsi="Calibri" w:cs="Arial"/>
          <w:lang w:val="en-GB"/>
        </w:rPr>
        <w:t>” to establish the relationship between spectral files and identification files and other metadata. Then it parses all PSM files specified in the “</w:t>
      </w:r>
      <w:r w:rsidR="00106C45">
        <w:rPr>
          <w:rFonts w:ascii="Calibri" w:hAnsi="Calibri" w:cs="Arial"/>
          <w:b/>
          <w:lang w:val="en-GB"/>
        </w:rPr>
        <w:t>metadata.csv</w:t>
      </w:r>
      <w:r w:rsidR="00106C45">
        <w:rPr>
          <w:rFonts w:ascii="Calibri" w:hAnsi="Calibri" w:cs="Arial"/>
          <w:lang w:val="en-GB"/>
        </w:rPr>
        <w:t xml:space="preserve">” and populates the </w:t>
      </w:r>
      <w:proofErr w:type="spellStart"/>
      <w:r w:rsidR="00106C45" w:rsidRPr="00106C45">
        <w:rPr>
          <w:rFonts w:ascii="Calibri" w:hAnsi="Calibri" w:cs="Arial"/>
          <w:i/>
          <w:lang w:val="en-GB"/>
        </w:rPr>
        <w:t>psm</w:t>
      </w:r>
      <w:proofErr w:type="spellEnd"/>
      <w:r w:rsidR="00106C45">
        <w:rPr>
          <w:rFonts w:ascii="Calibri" w:hAnsi="Calibri" w:cs="Arial"/>
          <w:lang w:val="en-GB"/>
        </w:rPr>
        <w:t xml:space="preserve"> table, followed by analyse corresponding best PSM files. When the PSM-related files are done, “</w:t>
      </w:r>
      <w:r w:rsidR="00106C45">
        <w:rPr>
          <w:rFonts w:ascii="Calibri" w:hAnsi="Calibri" w:cs="Arial"/>
          <w:b/>
          <w:lang w:val="en-GB"/>
        </w:rPr>
        <w:t>combiPeptData.csv</w:t>
      </w:r>
      <w:r w:rsidR="00106C45">
        <w:rPr>
          <w:rFonts w:ascii="Calibri" w:hAnsi="Calibri" w:cs="Arial"/>
          <w:lang w:val="en-GB"/>
        </w:rPr>
        <w:t xml:space="preserve">” is parsed to populate </w:t>
      </w:r>
      <w:proofErr w:type="spellStart"/>
      <w:r w:rsidR="00106C45" w:rsidRPr="00106C45">
        <w:rPr>
          <w:rFonts w:ascii="Calibri" w:hAnsi="Calibri" w:cs="Arial"/>
          <w:i/>
          <w:lang w:val="en-GB"/>
        </w:rPr>
        <w:t>peptide_in_experiment</w:t>
      </w:r>
      <w:proofErr w:type="spellEnd"/>
      <w:r w:rsidR="00106C45">
        <w:rPr>
          <w:rFonts w:ascii="Calibri" w:hAnsi="Calibri" w:cs="Arial"/>
          <w:lang w:val="en-GB"/>
        </w:rPr>
        <w:t xml:space="preserve"> table and </w:t>
      </w:r>
      <w:proofErr w:type="spellStart"/>
      <w:r w:rsidR="00106C45">
        <w:rPr>
          <w:rFonts w:ascii="Calibri" w:hAnsi="Calibri" w:cs="Arial"/>
          <w:i/>
          <w:lang w:val="en-GB"/>
        </w:rPr>
        <w:t>observed_RT</w:t>
      </w:r>
      <w:proofErr w:type="spellEnd"/>
      <w:r w:rsidR="00106C45">
        <w:rPr>
          <w:rFonts w:ascii="Calibri" w:hAnsi="Calibri" w:cs="Arial"/>
          <w:i/>
          <w:lang w:val="en-GB"/>
        </w:rPr>
        <w:t xml:space="preserve"> </w:t>
      </w:r>
      <w:r w:rsidR="00106C45">
        <w:rPr>
          <w:rFonts w:ascii="Calibri" w:hAnsi="Calibri" w:cs="Arial"/>
          <w:lang w:val="en-GB"/>
        </w:rPr>
        <w:t xml:space="preserve">table </w:t>
      </w:r>
      <w:r w:rsidR="00953307">
        <w:rPr>
          <w:rFonts w:ascii="Calibri" w:hAnsi="Calibri" w:cs="Arial"/>
          <w:lang w:val="en-GB"/>
        </w:rPr>
        <w:t xml:space="preserve">and extract the database id for each peptide. These peptide ids are facilitated </w:t>
      </w:r>
      <w:r w:rsidR="00304F61">
        <w:rPr>
          <w:rFonts w:ascii="Calibri" w:hAnsi="Calibri" w:cs="Arial"/>
          <w:lang w:val="en-GB"/>
        </w:rPr>
        <w:t xml:space="preserve">to populate </w:t>
      </w:r>
      <w:proofErr w:type="spellStart"/>
      <w:r w:rsidR="00304F61">
        <w:rPr>
          <w:rFonts w:ascii="Calibri" w:hAnsi="Calibri" w:cs="Arial"/>
          <w:i/>
          <w:lang w:val="en-GB"/>
        </w:rPr>
        <w:t>calculated_RT</w:t>
      </w:r>
      <w:proofErr w:type="spellEnd"/>
      <w:r w:rsidR="00304F61">
        <w:rPr>
          <w:rFonts w:ascii="Calibri" w:hAnsi="Calibri" w:cs="Arial"/>
          <w:i/>
          <w:lang w:val="en-GB"/>
        </w:rPr>
        <w:t xml:space="preserve"> </w:t>
      </w:r>
      <w:r w:rsidR="00304F61">
        <w:t xml:space="preserve">and </w:t>
      </w:r>
      <w:proofErr w:type="spellStart"/>
      <w:r w:rsidR="00304F61">
        <w:rPr>
          <w:i/>
        </w:rPr>
        <w:t>peak_area</w:t>
      </w:r>
      <w:proofErr w:type="spellEnd"/>
      <w:r w:rsidR="00304F61">
        <w:t xml:space="preserve"> tables while reading “</w:t>
      </w:r>
      <w:r w:rsidR="00304F61">
        <w:rPr>
          <w:b/>
        </w:rPr>
        <w:t>calculatedRTs.csv</w:t>
      </w:r>
      <w:r w:rsidR="00304F61">
        <w:t>” and “</w:t>
      </w:r>
      <w:r w:rsidR="00304F61">
        <w:rPr>
          <w:b/>
        </w:rPr>
        <w:t>peakAreas.csv</w:t>
      </w:r>
      <w:r w:rsidR="00304F61">
        <w:t>”. The command to run this script is simple as all file names are fixed.</w:t>
      </w:r>
    </w:p>
    <w:p w:rsidR="00DA3EB6" w:rsidRDefault="00304F61">
      <w:pPr>
        <w:rPr>
          <w:b/>
          <w:i/>
        </w:rPr>
        <w:sectPr w:rsidR="00DA3EB6">
          <w:footerReference w:type="default" r:id="rId12"/>
          <w:pgSz w:w="12240" w:h="15840"/>
          <w:pgMar w:top="1440" w:right="1440" w:bottom="1440" w:left="1440" w:header="720" w:footer="720" w:gutter="0"/>
          <w:cols w:space="720"/>
          <w:docGrid w:linePitch="360"/>
        </w:sectPr>
      </w:pPr>
      <w:proofErr w:type="spellStart"/>
      <w:proofErr w:type="gramStart"/>
      <w:r>
        <w:rPr>
          <w:b/>
          <w:i/>
        </w:rPr>
        <w:t>perl</w:t>
      </w:r>
      <w:proofErr w:type="spellEnd"/>
      <w:proofErr w:type="gramEnd"/>
      <w:r>
        <w:rPr>
          <w:b/>
          <w:i/>
        </w:rPr>
        <w:t xml:space="preserve"> populatePescalPPintoMySQL.pl</w:t>
      </w:r>
    </w:p>
    <w:p w:rsidR="00304F61" w:rsidRDefault="00304F61" w:rsidP="00304F61">
      <w:pPr>
        <w:pStyle w:val="Heading1"/>
      </w:pPr>
      <w:r>
        <w:lastRenderedPageBreak/>
        <w:t>Statistical analysis</w:t>
      </w:r>
    </w:p>
    <w:p w:rsidR="00C21E4F" w:rsidRDefault="00304F61">
      <w:pPr>
        <w:rPr>
          <w:rFonts w:ascii="Calibri" w:hAnsi="Calibri" w:cs="Arial"/>
          <w:lang w:val="en-GB"/>
        </w:rPr>
      </w:pPr>
      <w:r>
        <w:t>After p</w:t>
      </w:r>
      <w:r w:rsidR="00CD5B24">
        <w:t>opulate the quantitative data, the database</w:t>
      </w:r>
      <w:r>
        <w:t xml:space="preserve"> is ready to determine </w:t>
      </w:r>
      <w:r w:rsidR="00CD5B24">
        <w:t>which</w:t>
      </w:r>
      <w:r>
        <w:t xml:space="preserve"> </w:t>
      </w:r>
      <w:proofErr w:type="spellStart"/>
      <w:r>
        <w:t>phosphosites</w:t>
      </w:r>
      <w:proofErr w:type="spellEnd"/>
      <w:r>
        <w:t xml:space="preserve"> </w:t>
      </w:r>
      <w:r w:rsidR="00E03F00">
        <w:t>have</w:t>
      </w:r>
      <w:r>
        <w:t xml:space="preserve"> significant</w:t>
      </w:r>
      <w:r w:rsidR="00E03F00">
        <w:t xml:space="preserve"> quantitation value change</w:t>
      </w:r>
      <w:r>
        <w:t xml:space="preserve">. The basic algorithm is </w:t>
      </w:r>
      <w:r w:rsidR="00CD5B24">
        <w:t xml:space="preserve">1) </w:t>
      </w:r>
      <w:r w:rsidR="00CD5B24">
        <w:rPr>
          <w:rFonts w:ascii="Calibri" w:hAnsi="Calibri" w:cs="Arial"/>
          <w:lang w:val="en-GB"/>
        </w:rPr>
        <w:t xml:space="preserve">for the given experiment, read all runs from that experiments and the corresponding group and cell lines 2) for each available combination of group and cell line, retrieve the quantitation data 3) </w:t>
      </w:r>
      <w:r w:rsidR="00E03F00">
        <w:rPr>
          <w:rFonts w:ascii="Calibri" w:hAnsi="Calibri" w:cs="Arial"/>
          <w:lang w:val="en-GB"/>
        </w:rPr>
        <w:t xml:space="preserve">within each combination </w:t>
      </w:r>
      <w:r w:rsidR="00CD5B24">
        <w:rPr>
          <w:rFonts w:ascii="Calibri" w:hAnsi="Calibri" w:cs="Arial"/>
          <w:lang w:val="en-GB"/>
        </w:rPr>
        <w:t>calculate count of non-zero values, mean and standard derivation for each peptide 4) normalization</w:t>
      </w:r>
      <w:r w:rsidR="00C21E4F">
        <w:rPr>
          <w:rFonts w:ascii="Calibri" w:hAnsi="Calibri" w:cs="Arial"/>
          <w:lang w:val="en-GB"/>
        </w:rPr>
        <w:t xml:space="preserve"> either by quantile method or by original Pedro’s method 5) calculate the fold change and p-value for each peptide within every group </w:t>
      </w:r>
      <w:r w:rsidR="00E03F00">
        <w:rPr>
          <w:rFonts w:ascii="Calibri" w:hAnsi="Calibri" w:cs="Arial"/>
          <w:lang w:val="en-GB"/>
        </w:rPr>
        <w:t xml:space="preserve">other than control group </w:t>
      </w:r>
      <w:r w:rsidR="00C21E4F">
        <w:rPr>
          <w:rFonts w:ascii="Calibri" w:hAnsi="Calibri" w:cs="Arial"/>
          <w:lang w:val="en-GB"/>
        </w:rPr>
        <w:t>against the corresponding control group</w:t>
      </w:r>
      <w:r w:rsidR="00E03F00">
        <w:rPr>
          <w:rFonts w:ascii="Calibri" w:hAnsi="Calibri" w:cs="Arial"/>
          <w:lang w:val="en-GB"/>
        </w:rPr>
        <w:t xml:space="preserve"> which is labelled with the conserved group name “control” from the same cell line</w:t>
      </w:r>
      <w:r w:rsidR="00C21E4F">
        <w:rPr>
          <w:rFonts w:ascii="Calibri" w:hAnsi="Calibri" w:cs="Arial"/>
          <w:lang w:val="en-GB"/>
        </w:rPr>
        <w:t xml:space="preserve"> 6) output all </w:t>
      </w:r>
      <w:proofErr w:type="spellStart"/>
      <w:r w:rsidR="00C21E4F">
        <w:rPr>
          <w:rFonts w:ascii="Calibri" w:hAnsi="Calibri" w:cs="Arial"/>
          <w:lang w:val="en-GB"/>
        </w:rPr>
        <w:t>phosphosites</w:t>
      </w:r>
      <w:proofErr w:type="spellEnd"/>
      <w:r w:rsidR="00C21E4F">
        <w:rPr>
          <w:rFonts w:ascii="Calibri" w:hAnsi="Calibri" w:cs="Arial"/>
          <w:lang w:val="en-GB"/>
        </w:rPr>
        <w:t xml:space="preserve"> into a CSV file. These steps are implemented in the file “</w:t>
      </w:r>
      <w:proofErr w:type="spellStart"/>
      <w:r w:rsidR="00C21E4F">
        <w:rPr>
          <w:rFonts w:ascii="Calibri" w:hAnsi="Calibri" w:cs="Arial"/>
          <w:b/>
          <w:lang w:val="en-GB"/>
        </w:rPr>
        <w:t>ctam</w:t>
      </w:r>
      <w:proofErr w:type="spellEnd"/>
      <w:r w:rsidR="00C21E4F">
        <w:rPr>
          <w:rFonts w:ascii="Calibri" w:hAnsi="Calibri" w:cs="Arial"/>
          <w:b/>
          <w:lang w:val="en-GB"/>
        </w:rPr>
        <w:t xml:space="preserve"> </w:t>
      </w:r>
      <w:proofErr w:type="spellStart"/>
      <w:r w:rsidR="00C21E4F">
        <w:rPr>
          <w:rFonts w:ascii="Calibri" w:hAnsi="Calibri" w:cs="Arial"/>
          <w:b/>
          <w:lang w:val="en-GB"/>
        </w:rPr>
        <w:t>statisticas.r</w:t>
      </w:r>
      <w:proofErr w:type="spellEnd"/>
      <w:r w:rsidR="00C21E4F">
        <w:rPr>
          <w:rFonts w:ascii="Calibri" w:hAnsi="Calibri" w:cs="Arial"/>
          <w:lang w:val="en-GB"/>
        </w:rPr>
        <w:t xml:space="preserve">”. </w:t>
      </w:r>
    </w:p>
    <w:p w:rsidR="000F7690" w:rsidRDefault="00C21E4F">
      <w:pPr>
        <w:rPr>
          <w:rFonts w:ascii="Calibri" w:hAnsi="Calibri" w:cs="Arial"/>
          <w:lang w:val="en-GB"/>
        </w:rPr>
      </w:pPr>
      <w:r>
        <w:rPr>
          <w:rFonts w:ascii="Calibri" w:hAnsi="Calibri" w:cs="Arial"/>
          <w:lang w:val="en-GB"/>
        </w:rPr>
        <w:t xml:space="preserve">To populate the </w:t>
      </w:r>
      <w:proofErr w:type="spellStart"/>
      <w:r>
        <w:rPr>
          <w:rFonts w:ascii="Calibri" w:hAnsi="Calibri" w:cs="Arial"/>
          <w:lang w:val="en-GB"/>
        </w:rPr>
        <w:t>phosphosites</w:t>
      </w:r>
      <w:proofErr w:type="spellEnd"/>
      <w:r>
        <w:rPr>
          <w:rFonts w:ascii="Calibri" w:hAnsi="Calibri" w:cs="Arial"/>
          <w:lang w:val="en-GB"/>
        </w:rPr>
        <w:t xml:space="preserve"> into the database, a separate Perl script “</w:t>
      </w:r>
      <w:r>
        <w:rPr>
          <w:rFonts w:ascii="Calibri" w:hAnsi="Calibri" w:cs="Arial"/>
          <w:b/>
          <w:lang w:val="en-GB"/>
        </w:rPr>
        <w:t>savePhosphoSite.pl</w:t>
      </w:r>
      <w:r>
        <w:rPr>
          <w:rFonts w:ascii="Calibri" w:hAnsi="Calibri" w:cs="Arial"/>
          <w:lang w:val="en-GB"/>
        </w:rPr>
        <w:t>”</w:t>
      </w:r>
      <w:r w:rsidR="00E03F00">
        <w:rPr>
          <w:rFonts w:ascii="Calibri" w:hAnsi="Calibri" w:cs="Arial"/>
          <w:lang w:val="en-GB"/>
        </w:rPr>
        <w:t xml:space="preserve"> </w:t>
      </w:r>
      <w:r>
        <w:rPr>
          <w:rFonts w:ascii="Calibri" w:hAnsi="Calibri" w:cs="Arial"/>
          <w:lang w:val="en-GB"/>
        </w:rPr>
        <w:t>has been developed which reads in the CSV file generated in the previous step for the given experiment, find</w:t>
      </w:r>
      <w:r w:rsidR="000F7690">
        <w:rPr>
          <w:rFonts w:ascii="Calibri" w:hAnsi="Calibri" w:cs="Arial"/>
          <w:lang w:val="en-GB"/>
        </w:rPr>
        <w:t>s</w:t>
      </w:r>
      <w:r>
        <w:rPr>
          <w:rFonts w:ascii="Calibri" w:hAnsi="Calibri" w:cs="Arial"/>
          <w:lang w:val="en-GB"/>
        </w:rPr>
        <w:t xml:space="preserve"> the corresponding peptide id and cell line id,</w:t>
      </w:r>
      <w:r w:rsidR="000F7690">
        <w:rPr>
          <w:rFonts w:ascii="Calibri" w:hAnsi="Calibri" w:cs="Arial"/>
          <w:lang w:val="en-GB"/>
        </w:rPr>
        <w:t xml:space="preserve"> counts the identified times of all peptides in both treatment and control </w:t>
      </w:r>
      <w:r w:rsidR="00E03F00">
        <w:rPr>
          <w:rFonts w:ascii="Calibri" w:hAnsi="Calibri" w:cs="Arial"/>
          <w:lang w:val="en-GB"/>
        </w:rPr>
        <w:t xml:space="preserve">group </w:t>
      </w:r>
      <w:r w:rsidR="000F7690">
        <w:rPr>
          <w:rFonts w:ascii="Calibri" w:hAnsi="Calibri" w:cs="Arial"/>
          <w:lang w:val="en-GB"/>
        </w:rPr>
        <w:t xml:space="preserve">and populates the </w:t>
      </w:r>
      <w:proofErr w:type="spellStart"/>
      <w:r w:rsidR="000F7690">
        <w:rPr>
          <w:rFonts w:ascii="Calibri" w:hAnsi="Calibri" w:cs="Arial"/>
          <w:i/>
          <w:lang w:val="en-GB"/>
        </w:rPr>
        <w:t>final_result</w:t>
      </w:r>
      <w:proofErr w:type="spellEnd"/>
      <w:r w:rsidR="000F7690">
        <w:rPr>
          <w:rFonts w:ascii="Calibri" w:hAnsi="Calibri" w:cs="Arial"/>
          <w:lang w:val="en-GB"/>
        </w:rPr>
        <w:t xml:space="preserve"> table.</w:t>
      </w:r>
      <w:r w:rsidR="00E03F00">
        <w:rPr>
          <w:rFonts w:ascii="Calibri" w:hAnsi="Calibri" w:cs="Arial"/>
          <w:lang w:val="en-GB"/>
        </w:rPr>
        <w:t xml:space="preserve"> </w:t>
      </w:r>
      <w:r w:rsidR="000F7690">
        <w:rPr>
          <w:rFonts w:ascii="Calibri" w:hAnsi="Calibri" w:cs="Arial"/>
          <w:lang w:val="en-GB"/>
        </w:rPr>
        <w:t xml:space="preserve">Both files can be found under the </w:t>
      </w:r>
      <w:r w:rsidR="000F7690">
        <w:rPr>
          <w:rFonts w:ascii="Calibri" w:hAnsi="Calibri" w:cs="Arial"/>
          <w:b/>
          <w:lang w:val="en-GB"/>
        </w:rPr>
        <w:t xml:space="preserve">BASE_DIR\documents\statistics </w:t>
      </w:r>
      <w:r w:rsidR="000F7690">
        <w:rPr>
          <w:rFonts w:ascii="Calibri" w:hAnsi="Calibri" w:cs="Arial"/>
          <w:lang w:val="en-GB"/>
        </w:rPr>
        <w:t>folder. The commands are</w:t>
      </w:r>
    </w:p>
    <w:p w:rsidR="000F7690" w:rsidRDefault="000F7690">
      <w:pPr>
        <w:rPr>
          <w:rFonts w:ascii="Calibri" w:hAnsi="Calibri" w:cs="Arial"/>
          <w:lang w:val="en-GB"/>
        </w:rPr>
      </w:pPr>
      <w:proofErr w:type="spellStart"/>
      <w:r>
        <w:rPr>
          <w:rFonts w:ascii="Calibri" w:hAnsi="Calibri" w:cs="Arial"/>
          <w:b/>
          <w:i/>
          <w:lang w:val="en-GB"/>
        </w:rPr>
        <w:t>RScript</w:t>
      </w:r>
      <w:proofErr w:type="spellEnd"/>
      <w:r>
        <w:rPr>
          <w:rFonts w:ascii="Calibri" w:hAnsi="Calibri" w:cs="Arial"/>
          <w:b/>
          <w:i/>
          <w:lang w:val="en-GB"/>
        </w:rPr>
        <w:t xml:space="preserve"> “</w:t>
      </w:r>
      <w:proofErr w:type="spellStart"/>
      <w:r>
        <w:rPr>
          <w:rFonts w:ascii="Calibri" w:hAnsi="Calibri" w:cs="Arial"/>
          <w:b/>
          <w:i/>
          <w:lang w:val="en-GB"/>
        </w:rPr>
        <w:t>ctam</w:t>
      </w:r>
      <w:proofErr w:type="spellEnd"/>
      <w:r>
        <w:rPr>
          <w:rFonts w:ascii="Calibri" w:hAnsi="Calibri" w:cs="Arial"/>
          <w:b/>
          <w:i/>
          <w:lang w:val="en-GB"/>
        </w:rPr>
        <w:t xml:space="preserve"> </w:t>
      </w:r>
      <w:proofErr w:type="spellStart"/>
      <w:r>
        <w:rPr>
          <w:rFonts w:ascii="Calibri" w:hAnsi="Calibri" w:cs="Arial"/>
          <w:b/>
          <w:i/>
          <w:lang w:val="en-GB"/>
        </w:rPr>
        <w:t>statistics.r</w:t>
      </w:r>
      <w:proofErr w:type="spellEnd"/>
      <w:r>
        <w:rPr>
          <w:rFonts w:ascii="Calibri" w:hAnsi="Calibri" w:cs="Arial"/>
          <w:b/>
          <w:i/>
          <w:lang w:val="en-GB"/>
        </w:rPr>
        <w:t>” 17 column</w:t>
      </w:r>
      <w:r>
        <w:rPr>
          <w:rFonts w:ascii="Calibri" w:hAnsi="Calibri" w:cs="Arial"/>
          <w:lang w:val="en-GB"/>
        </w:rPr>
        <w:t>#17 is the experiment id and the value of “column” indicates using Pedro’s method</w:t>
      </w:r>
    </w:p>
    <w:p w:rsidR="000F7690" w:rsidRDefault="000F7690">
      <w:pPr>
        <w:rPr>
          <w:rFonts w:ascii="Calibri" w:hAnsi="Calibri" w:cs="Arial"/>
          <w:b/>
          <w:i/>
          <w:lang w:val="en-GB"/>
        </w:rPr>
      </w:pPr>
      <w:proofErr w:type="spellStart"/>
      <w:proofErr w:type="gramStart"/>
      <w:r>
        <w:rPr>
          <w:rFonts w:ascii="Calibri" w:hAnsi="Calibri" w:cs="Arial"/>
          <w:b/>
          <w:i/>
          <w:lang w:val="en-GB"/>
        </w:rPr>
        <w:t>perl</w:t>
      </w:r>
      <w:proofErr w:type="spellEnd"/>
      <w:proofErr w:type="gramEnd"/>
      <w:r>
        <w:rPr>
          <w:rFonts w:ascii="Calibri" w:hAnsi="Calibri" w:cs="Arial"/>
          <w:b/>
          <w:i/>
          <w:lang w:val="en-GB"/>
        </w:rPr>
        <w:t xml:space="preserve"> savePhosphoSite.pl 17</w:t>
      </w:r>
    </w:p>
    <w:p w:rsidR="000F7690" w:rsidRDefault="000F7690" w:rsidP="000F7690">
      <w:pPr>
        <w:pStyle w:val="Heading1"/>
        <w:rPr>
          <w:lang w:val="en-GB"/>
        </w:rPr>
      </w:pPr>
      <w:r>
        <w:rPr>
          <w:lang w:val="en-GB"/>
        </w:rPr>
        <w:t>RESTful service</w:t>
      </w:r>
    </w:p>
    <w:p w:rsidR="000F7690" w:rsidRDefault="005F69AE">
      <w:pPr>
        <w:rPr>
          <w:rFonts w:ascii="Calibri" w:hAnsi="Calibri" w:cs="Arial"/>
          <w:lang w:val="en-GB"/>
        </w:rPr>
      </w:pPr>
      <w:r>
        <w:rPr>
          <w:rFonts w:ascii="Calibri" w:hAnsi="Calibri" w:cs="Arial"/>
          <w:lang w:val="en-GB"/>
        </w:rPr>
        <w:t>Representational State Transfer (REST) or RESTful service allows users to access and manipulate textual representations of web resources (in our case, the content of CTAMDB) using a uniform and predefined set of operations. For the security reason, only access operations are allowed. The chosen web service framework is Dancer2</w:t>
      </w:r>
      <w:r w:rsidRPr="005F69AE">
        <w:rPr>
          <w:rFonts w:ascii="Calibri" w:hAnsi="Calibri" w:cs="Arial"/>
          <w:vertAlign w:val="superscript"/>
          <w:lang w:val="en-GB"/>
        </w:rPr>
        <w:t>4</w:t>
      </w:r>
      <w:r>
        <w:rPr>
          <w:rFonts w:ascii="Calibri" w:hAnsi="Calibri" w:cs="Arial"/>
          <w:lang w:val="en-GB"/>
        </w:rPr>
        <w:t xml:space="preserve"> which is a simple but powerful framework for Perl.</w:t>
      </w:r>
      <w:r w:rsidR="00850509">
        <w:rPr>
          <w:rFonts w:ascii="Calibri" w:hAnsi="Calibri" w:cs="Arial"/>
          <w:lang w:val="en-GB"/>
        </w:rPr>
        <w:t xml:space="preserve"> The web service is hosted at ctamdb.sbcs.qmul.ac.uk and the /</w:t>
      </w:r>
      <w:proofErr w:type="spellStart"/>
      <w:proofErr w:type="gramStart"/>
      <w:r w:rsidR="00850509">
        <w:rPr>
          <w:rFonts w:ascii="Calibri" w:hAnsi="Calibri" w:cs="Arial"/>
          <w:lang w:val="en-GB"/>
        </w:rPr>
        <w:t>api</w:t>
      </w:r>
      <w:proofErr w:type="spellEnd"/>
      <w:proofErr w:type="gramEnd"/>
      <w:r w:rsidR="00850509">
        <w:rPr>
          <w:rFonts w:ascii="Calibri" w:hAnsi="Calibri" w:cs="Arial"/>
          <w:lang w:val="en-GB"/>
        </w:rPr>
        <w:t xml:space="preserve"> route lists all available APIs (Application Programming Interface). All routes generate results in the TSV format. More details can be found in a separate document </w:t>
      </w:r>
      <w:r w:rsidR="00850509">
        <w:rPr>
          <w:rFonts w:ascii="Calibri" w:hAnsi="Calibri" w:cs="Arial"/>
          <w:b/>
          <w:lang w:val="en-GB"/>
        </w:rPr>
        <w:t xml:space="preserve">API_Docs.docx </w:t>
      </w:r>
      <w:r w:rsidR="00850509">
        <w:rPr>
          <w:rFonts w:ascii="Calibri" w:hAnsi="Calibri" w:cs="Arial"/>
          <w:lang w:val="en-GB"/>
        </w:rPr>
        <w:t xml:space="preserve">under the folder </w:t>
      </w:r>
      <w:r w:rsidR="00850509" w:rsidRPr="00E418C2">
        <w:rPr>
          <w:rFonts w:ascii="Calibri" w:hAnsi="Calibri" w:cs="Arial"/>
          <w:b/>
          <w:lang w:val="en-GB"/>
        </w:rPr>
        <w:t>BASE_DIR\documents</w:t>
      </w:r>
      <w:r w:rsidR="00850509">
        <w:rPr>
          <w:rFonts w:ascii="Calibri" w:hAnsi="Calibri" w:cs="Arial"/>
          <w:lang w:val="en-GB"/>
        </w:rPr>
        <w:t xml:space="preserve"> which demonstrates how to use CTAMDB RESTful service.</w:t>
      </w:r>
      <w:r w:rsidR="00337541">
        <w:rPr>
          <w:rFonts w:ascii="Calibri" w:hAnsi="Calibri" w:cs="Arial"/>
          <w:lang w:val="en-GB"/>
        </w:rPr>
        <w:t xml:space="preserve"> </w:t>
      </w:r>
    </w:p>
    <w:p w:rsidR="00337541" w:rsidRPr="00A853FB" w:rsidRDefault="00337541">
      <w:pPr>
        <w:rPr>
          <w:rFonts w:ascii="Calibri" w:hAnsi="Calibri" w:cs="Arial"/>
          <w:lang w:val="en-GB"/>
        </w:rPr>
      </w:pPr>
      <w:r>
        <w:rPr>
          <w:rFonts w:ascii="Calibri" w:hAnsi="Calibri" w:cs="Arial"/>
          <w:lang w:val="en-GB"/>
        </w:rPr>
        <w:t xml:space="preserve">The CTAMDB RESTful service is generated by the command </w:t>
      </w:r>
      <w:r>
        <w:rPr>
          <w:rFonts w:ascii="Calibri" w:hAnsi="Calibri" w:cs="Arial"/>
          <w:b/>
          <w:i/>
          <w:lang w:val="en-GB"/>
        </w:rPr>
        <w:t xml:space="preserve">dancer2 -a </w:t>
      </w:r>
      <w:proofErr w:type="spellStart"/>
      <w:r>
        <w:rPr>
          <w:rFonts w:ascii="Calibri" w:hAnsi="Calibri" w:cs="Arial"/>
          <w:b/>
          <w:i/>
          <w:lang w:val="en-GB"/>
        </w:rPr>
        <w:t>CtamWeb</w:t>
      </w:r>
      <w:proofErr w:type="spellEnd"/>
      <w:r>
        <w:rPr>
          <w:rFonts w:ascii="Calibri" w:hAnsi="Calibri" w:cs="Arial"/>
          <w:lang w:val="en-GB"/>
        </w:rPr>
        <w:t xml:space="preserve"> and followed by modifying the auto-generated </w:t>
      </w:r>
      <w:r w:rsidR="00A853FB">
        <w:rPr>
          <w:rFonts w:ascii="Calibri" w:hAnsi="Calibri" w:cs="Arial"/>
          <w:b/>
          <w:lang w:val="en-GB"/>
        </w:rPr>
        <w:t>CtamWeb\lib\CtamWeb.pm</w:t>
      </w:r>
      <w:r w:rsidR="00A853FB">
        <w:rPr>
          <w:rFonts w:ascii="Calibri" w:hAnsi="Calibri" w:cs="Arial"/>
          <w:lang w:val="en-GB"/>
        </w:rPr>
        <w:t xml:space="preserve"> to add routes. For convenience a copy of </w:t>
      </w:r>
      <w:r w:rsidR="00A853FB">
        <w:rPr>
          <w:rFonts w:ascii="Calibri" w:hAnsi="Calibri" w:cs="Arial"/>
          <w:b/>
          <w:lang w:val="en-GB"/>
        </w:rPr>
        <w:t xml:space="preserve">CtamWeb.pm </w:t>
      </w:r>
      <w:r w:rsidR="00A853FB">
        <w:rPr>
          <w:rFonts w:ascii="Calibri" w:hAnsi="Calibri" w:cs="Arial"/>
          <w:lang w:val="en-GB"/>
        </w:rPr>
        <w:t xml:space="preserve">(version 0.8.2 last modified on 29 Apr 2017) is stored under the folder </w:t>
      </w:r>
      <w:r w:rsidR="00A853FB" w:rsidRPr="00E418C2">
        <w:rPr>
          <w:rFonts w:ascii="Calibri" w:hAnsi="Calibri" w:cs="Arial"/>
          <w:b/>
          <w:lang w:val="en-GB"/>
        </w:rPr>
        <w:t>BASE_DIR\documents</w:t>
      </w:r>
      <w:r w:rsidR="00A853FB">
        <w:rPr>
          <w:rFonts w:ascii="Calibri" w:hAnsi="Calibri" w:cs="Arial"/>
          <w:b/>
          <w:lang w:val="en-GB"/>
        </w:rPr>
        <w:t>\RESTful</w:t>
      </w:r>
      <w:r w:rsidR="00A853FB">
        <w:rPr>
          <w:rFonts w:ascii="Calibri" w:hAnsi="Calibri" w:cs="Arial"/>
          <w:lang w:val="en-GB"/>
        </w:rPr>
        <w:t>.</w:t>
      </w:r>
    </w:p>
    <w:p w:rsidR="00850509" w:rsidRDefault="00AD3527">
      <w:pPr>
        <w:rPr>
          <w:rFonts w:ascii="Calibri" w:hAnsi="Calibri" w:cs="Arial"/>
          <w:lang w:val="en-GB"/>
        </w:rPr>
      </w:pPr>
      <w:r>
        <w:rPr>
          <w:rFonts w:ascii="Calibri" w:hAnsi="Calibri" w:cs="Arial"/>
          <w:lang w:val="en-GB"/>
        </w:rPr>
        <w:t>To start the RESTful service on gio2 server, the commands are</w:t>
      </w:r>
    </w:p>
    <w:p w:rsidR="00AD3527" w:rsidRPr="00337541" w:rsidRDefault="00AD3527">
      <w:pPr>
        <w:rPr>
          <w:rFonts w:ascii="Calibri" w:hAnsi="Calibri" w:cs="Arial"/>
          <w:lang w:val="en-GB"/>
        </w:rPr>
      </w:pPr>
      <w:proofErr w:type="gramStart"/>
      <w:r>
        <w:rPr>
          <w:rFonts w:ascii="Calibri" w:hAnsi="Calibri" w:cs="Arial"/>
          <w:b/>
          <w:i/>
          <w:lang w:val="en-GB"/>
        </w:rPr>
        <w:t>cd</w:t>
      </w:r>
      <w:proofErr w:type="gramEnd"/>
      <w:r>
        <w:rPr>
          <w:rFonts w:ascii="Calibri" w:hAnsi="Calibri" w:cs="Arial"/>
          <w:b/>
          <w:i/>
          <w:lang w:val="en-GB"/>
        </w:rPr>
        <w:t xml:space="preserve"> ~</w:t>
      </w:r>
      <w:proofErr w:type="spellStart"/>
      <w:r>
        <w:rPr>
          <w:rFonts w:ascii="Calibri" w:hAnsi="Calibri" w:cs="Arial"/>
          <w:b/>
          <w:i/>
          <w:lang w:val="en-GB"/>
        </w:rPr>
        <w:t>junf</w:t>
      </w:r>
      <w:proofErr w:type="spellEnd"/>
      <w:r>
        <w:rPr>
          <w:rFonts w:ascii="Calibri" w:hAnsi="Calibri" w:cs="Arial"/>
          <w:b/>
          <w:i/>
          <w:lang w:val="en-GB"/>
        </w:rPr>
        <w:t>/</w:t>
      </w:r>
      <w:proofErr w:type="spellStart"/>
      <w:r>
        <w:rPr>
          <w:rFonts w:ascii="Calibri" w:hAnsi="Calibri" w:cs="Arial"/>
          <w:b/>
          <w:i/>
          <w:lang w:val="en-GB"/>
        </w:rPr>
        <w:t>CtamWeb</w:t>
      </w:r>
      <w:proofErr w:type="spellEnd"/>
      <w:r w:rsidR="00337541">
        <w:rPr>
          <w:rFonts w:ascii="Calibri" w:hAnsi="Calibri" w:cs="Arial"/>
          <w:b/>
          <w:i/>
          <w:lang w:val="en-GB"/>
        </w:rPr>
        <w:t xml:space="preserve"> </w:t>
      </w:r>
      <w:r w:rsidR="00337541">
        <w:rPr>
          <w:rFonts w:ascii="Calibri" w:hAnsi="Calibri" w:cs="Arial"/>
          <w:lang w:val="en-GB"/>
        </w:rPr>
        <w:t>#the main CtamWeb.pm is under ~</w:t>
      </w:r>
      <w:proofErr w:type="spellStart"/>
      <w:r w:rsidR="00337541">
        <w:rPr>
          <w:rFonts w:ascii="Calibri" w:hAnsi="Calibri" w:cs="Arial"/>
          <w:lang w:val="en-GB"/>
        </w:rPr>
        <w:t>junf</w:t>
      </w:r>
      <w:proofErr w:type="spellEnd"/>
      <w:r w:rsidR="00337541">
        <w:rPr>
          <w:rFonts w:ascii="Calibri" w:hAnsi="Calibri" w:cs="Arial"/>
          <w:lang w:val="en-GB"/>
        </w:rPr>
        <w:t>/</w:t>
      </w:r>
      <w:proofErr w:type="spellStart"/>
      <w:r w:rsidR="00337541">
        <w:rPr>
          <w:rFonts w:ascii="Calibri" w:hAnsi="Calibri" w:cs="Arial"/>
          <w:lang w:val="en-GB"/>
        </w:rPr>
        <w:t>CtabWeb</w:t>
      </w:r>
      <w:proofErr w:type="spellEnd"/>
      <w:r w:rsidR="00337541">
        <w:rPr>
          <w:rFonts w:ascii="Calibri" w:hAnsi="Calibri" w:cs="Arial"/>
          <w:lang w:val="en-GB"/>
        </w:rPr>
        <w:t>/lib</w:t>
      </w:r>
    </w:p>
    <w:p w:rsidR="00E03F00" w:rsidRDefault="00AD3527">
      <w:pPr>
        <w:rPr>
          <w:rFonts w:ascii="Calibri" w:hAnsi="Calibri" w:cs="Arial"/>
          <w:lang w:val="en-GB"/>
        </w:rPr>
        <w:sectPr w:rsidR="00E03F00">
          <w:footerReference w:type="default" r:id="rId13"/>
          <w:pgSz w:w="12240" w:h="15840"/>
          <w:pgMar w:top="1440" w:right="1440" w:bottom="1440" w:left="1440" w:header="720" w:footer="720" w:gutter="0"/>
          <w:cols w:space="720"/>
          <w:docGrid w:linePitch="360"/>
        </w:sectPr>
      </w:pPr>
      <w:proofErr w:type="spellStart"/>
      <w:r>
        <w:rPr>
          <w:rFonts w:ascii="Calibri" w:hAnsi="Calibri" w:cs="Arial"/>
          <w:b/>
          <w:i/>
          <w:lang w:val="en-GB"/>
        </w:rPr>
        <w:t>plackup</w:t>
      </w:r>
      <w:proofErr w:type="spellEnd"/>
      <w:r>
        <w:rPr>
          <w:rFonts w:ascii="Calibri" w:hAnsi="Calibri" w:cs="Arial"/>
          <w:b/>
          <w:i/>
          <w:lang w:val="en-GB"/>
        </w:rPr>
        <w:t xml:space="preserve"> –E deployment –s </w:t>
      </w:r>
      <w:proofErr w:type="spellStart"/>
      <w:r>
        <w:rPr>
          <w:rFonts w:ascii="Calibri" w:hAnsi="Calibri" w:cs="Arial"/>
          <w:b/>
          <w:i/>
          <w:lang w:val="en-GB"/>
        </w:rPr>
        <w:t>Starman</w:t>
      </w:r>
      <w:proofErr w:type="spellEnd"/>
      <w:r>
        <w:rPr>
          <w:rFonts w:ascii="Calibri" w:hAnsi="Calibri" w:cs="Arial"/>
          <w:b/>
          <w:i/>
          <w:lang w:val="en-GB"/>
        </w:rPr>
        <w:t xml:space="preserve"> --workers =10 –p 5000 </w:t>
      </w:r>
      <w:r w:rsidR="008D7F47">
        <w:rPr>
          <w:rFonts w:ascii="Calibri" w:hAnsi="Calibri" w:cs="Arial"/>
          <w:b/>
          <w:i/>
          <w:lang w:val="en-GB"/>
        </w:rPr>
        <w:t>-r -R lib bin/</w:t>
      </w:r>
      <w:proofErr w:type="spellStart"/>
      <w:r w:rsidR="008D7F47">
        <w:rPr>
          <w:rFonts w:ascii="Calibri" w:hAnsi="Calibri" w:cs="Arial"/>
          <w:b/>
          <w:i/>
          <w:lang w:val="en-GB"/>
        </w:rPr>
        <w:t>app.psgi</w:t>
      </w:r>
      <w:proofErr w:type="spellEnd"/>
      <w:r w:rsidR="008D7F47">
        <w:rPr>
          <w:rFonts w:ascii="Calibri" w:hAnsi="Calibri" w:cs="Arial"/>
          <w:b/>
          <w:i/>
          <w:lang w:val="en-GB"/>
        </w:rPr>
        <w:t xml:space="preserve"> </w:t>
      </w:r>
      <w:r>
        <w:rPr>
          <w:rFonts w:ascii="Calibri" w:hAnsi="Calibri" w:cs="Arial"/>
          <w:b/>
          <w:i/>
          <w:lang w:val="en-GB"/>
        </w:rPr>
        <w:t>-a bin/</w:t>
      </w:r>
      <w:proofErr w:type="spellStart"/>
      <w:r>
        <w:rPr>
          <w:rFonts w:ascii="Calibri" w:hAnsi="Calibri" w:cs="Arial"/>
          <w:b/>
          <w:i/>
          <w:lang w:val="en-GB"/>
        </w:rPr>
        <w:t>app.psgi</w:t>
      </w:r>
      <w:proofErr w:type="spellEnd"/>
      <w:r w:rsidR="00337541">
        <w:rPr>
          <w:rFonts w:ascii="Calibri" w:hAnsi="Calibri" w:cs="Arial"/>
          <w:lang w:val="en-GB"/>
        </w:rPr>
        <w:t xml:space="preserve"> #allow 10 connections to access the server at the same time using </w:t>
      </w:r>
      <w:proofErr w:type="spellStart"/>
      <w:r w:rsidR="00337541">
        <w:rPr>
          <w:rFonts w:ascii="Calibri" w:hAnsi="Calibri" w:cs="Arial"/>
          <w:lang w:val="en-GB"/>
        </w:rPr>
        <w:t>Starman</w:t>
      </w:r>
      <w:proofErr w:type="spellEnd"/>
      <w:r w:rsidR="00337541">
        <w:rPr>
          <w:rFonts w:ascii="Calibri" w:hAnsi="Calibri" w:cs="Arial"/>
          <w:lang w:val="en-GB"/>
        </w:rPr>
        <w:t xml:space="preserve"> (the </w:t>
      </w:r>
      <w:proofErr w:type="spellStart"/>
      <w:r w:rsidR="00337541">
        <w:rPr>
          <w:rFonts w:ascii="Calibri" w:hAnsi="Calibri" w:cs="Arial"/>
          <w:lang w:val="en-GB"/>
        </w:rPr>
        <w:t>perl</w:t>
      </w:r>
      <w:proofErr w:type="spellEnd"/>
      <w:r w:rsidR="00337541">
        <w:rPr>
          <w:rFonts w:ascii="Calibri" w:hAnsi="Calibri" w:cs="Arial"/>
          <w:lang w:val="en-GB"/>
        </w:rPr>
        <w:t xml:space="preserve"> module </w:t>
      </w:r>
      <w:proofErr w:type="spellStart"/>
      <w:r w:rsidR="00337541">
        <w:rPr>
          <w:rFonts w:ascii="Calibri" w:hAnsi="Calibri" w:cs="Arial"/>
          <w:i/>
          <w:lang w:val="en-GB"/>
        </w:rPr>
        <w:t>Plack</w:t>
      </w:r>
      <w:proofErr w:type="spellEnd"/>
      <w:r w:rsidR="00337541">
        <w:rPr>
          <w:rFonts w:ascii="Calibri" w:hAnsi="Calibri" w:cs="Arial"/>
          <w:i/>
          <w:lang w:val="en-GB"/>
        </w:rPr>
        <w:t>::Handler::</w:t>
      </w:r>
      <w:proofErr w:type="spellStart"/>
      <w:r w:rsidR="00337541" w:rsidRPr="00337541">
        <w:rPr>
          <w:rFonts w:ascii="Calibri" w:hAnsi="Calibri" w:cs="Arial"/>
          <w:i/>
          <w:lang w:val="en-GB"/>
        </w:rPr>
        <w:t>Starman</w:t>
      </w:r>
      <w:proofErr w:type="spellEnd"/>
      <w:r w:rsidR="00337541">
        <w:rPr>
          <w:rFonts w:ascii="Calibri" w:hAnsi="Calibri" w:cs="Arial"/>
          <w:lang w:val="en-GB"/>
        </w:rPr>
        <w:t xml:space="preserve"> needs to be installed first)</w:t>
      </w:r>
      <w:r w:rsidR="008D7F47">
        <w:rPr>
          <w:rFonts w:ascii="Calibri" w:hAnsi="Calibri" w:cs="Arial"/>
          <w:lang w:val="en-GB"/>
        </w:rPr>
        <w:t xml:space="preserve"> –r  auto reload –R tell which folder to monitor</w:t>
      </w:r>
      <w:bookmarkStart w:id="0" w:name="_GoBack"/>
      <w:bookmarkEnd w:id="0"/>
    </w:p>
    <w:p w:rsidR="00A853FB" w:rsidRPr="00337541" w:rsidRDefault="00A853FB">
      <w:pPr>
        <w:rPr>
          <w:rFonts w:ascii="Calibri" w:hAnsi="Calibri" w:cs="Arial"/>
          <w:lang w:val="en-GB"/>
        </w:rPr>
      </w:pPr>
      <w:r>
        <w:rPr>
          <w:rFonts w:ascii="Calibri" w:hAnsi="Calibri" w:cs="Arial"/>
          <w:lang w:val="en-GB"/>
        </w:rPr>
        <w:lastRenderedPageBreak/>
        <w:t>The above two commands are recommended to be executed under the “screen</w:t>
      </w:r>
      <w:r w:rsidRPr="00A853FB">
        <w:rPr>
          <w:rFonts w:ascii="Calibri" w:hAnsi="Calibri" w:cs="Arial"/>
          <w:vertAlign w:val="superscript"/>
          <w:lang w:val="en-GB"/>
        </w:rPr>
        <w:t>5</w:t>
      </w:r>
      <w:r>
        <w:rPr>
          <w:rFonts w:ascii="Calibri" w:hAnsi="Calibri" w:cs="Arial"/>
          <w:lang w:val="en-GB"/>
        </w:rPr>
        <w:t xml:space="preserve">” command, which allows the users to run scripts in their own virtual window within the terminal, </w:t>
      </w:r>
      <w:r w:rsidR="001E0540">
        <w:rPr>
          <w:rFonts w:ascii="Calibri" w:hAnsi="Calibri" w:cs="Arial"/>
          <w:lang w:val="en-GB"/>
        </w:rPr>
        <w:t>to keep the RESTful service continuously running.</w:t>
      </w:r>
    </w:p>
    <w:sectPr w:rsidR="00A853FB" w:rsidRPr="0033754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EFE" w:rsidRDefault="00B77EFE" w:rsidP="00853F53">
      <w:pPr>
        <w:spacing w:after="0" w:line="240" w:lineRule="auto"/>
      </w:pPr>
      <w:r>
        <w:separator/>
      </w:r>
    </w:p>
  </w:endnote>
  <w:endnote w:type="continuationSeparator" w:id="0">
    <w:p w:rsidR="00B77EFE" w:rsidRDefault="00B77EFE" w:rsidP="0085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61" w:rsidRDefault="00B77EFE" w:rsidP="00936DD0">
    <w:pPr>
      <w:pStyle w:val="Footer"/>
      <w:numPr>
        <w:ilvl w:val="0"/>
        <w:numId w:val="1"/>
      </w:numPr>
      <w:rPr>
        <w:lang w:val="en-GB"/>
      </w:rPr>
    </w:pPr>
    <w:hyperlink r:id="rId1" w:history="1">
      <w:r w:rsidR="00304F61" w:rsidRPr="00FD41F4">
        <w:rPr>
          <w:rStyle w:val="Hyperlink"/>
          <w:lang w:val="en-GB"/>
        </w:rPr>
        <w:t>https://www.mysql.com/products/workbench/</w:t>
      </w:r>
    </w:hyperlink>
  </w:p>
  <w:p w:rsidR="00304F61" w:rsidRPr="00853F53" w:rsidRDefault="00304F61" w:rsidP="002B0D5D">
    <w:pPr>
      <w:pStyle w:val="Footer"/>
      <w:ind w:left="720"/>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61" w:rsidRDefault="00B77EFE" w:rsidP="0071302A">
    <w:pPr>
      <w:pStyle w:val="Footer"/>
      <w:numPr>
        <w:ilvl w:val="0"/>
        <w:numId w:val="1"/>
      </w:numPr>
      <w:rPr>
        <w:lang w:val="en-GB"/>
      </w:rPr>
    </w:pPr>
    <w:hyperlink r:id="rId1" w:history="1">
      <w:r w:rsidR="00304F61" w:rsidRPr="00FD41F4">
        <w:rPr>
          <w:rStyle w:val="Hyperlink"/>
          <w:lang w:val="en-GB"/>
        </w:rPr>
        <w:t>http://web.expasy.org/docs/swiss-prot_guideline.html</w:t>
      </w:r>
    </w:hyperlink>
  </w:p>
  <w:p w:rsidR="00304F61" w:rsidRDefault="00B77EFE" w:rsidP="0071302A">
    <w:pPr>
      <w:pStyle w:val="Footer"/>
      <w:numPr>
        <w:ilvl w:val="0"/>
        <w:numId w:val="1"/>
      </w:numPr>
      <w:rPr>
        <w:lang w:val="en-GB"/>
      </w:rPr>
    </w:pPr>
    <w:hyperlink r:id="rId2" w:history="1">
      <w:r w:rsidR="00304F61" w:rsidRPr="00FD41F4">
        <w:rPr>
          <w:rStyle w:val="Hyperlink"/>
          <w:lang w:val="en-GB"/>
        </w:rPr>
        <w:t>http://www.uniprot.org/uniprot/?query=reviewed%3Ayes+AND+organism%3A9606</w:t>
      </w:r>
    </w:hyperlink>
  </w:p>
  <w:p w:rsidR="00304F61" w:rsidRPr="0071302A" w:rsidRDefault="00304F61" w:rsidP="0071302A">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B1A" w:rsidRPr="00C83B1A" w:rsidRDefault="00C83B1A" w:rsidP="00C83B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09" w:rsidRPr="0071302A" w:rsidRDefault="00E03F00" w:rsidP="0071302A">
    <w:pPr>
      <w:pStyle w:val="Footer"/>
      <w:rPr>
        <w:lang w:val="en-GB"/>
      </w:rPr>
    </w:pPr>
    <w:r>
      <w:rPr>
        <w:lang w:val="en-G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F00" w:rsidRDefault="00E03F00" w:rsidP="0071302A">
    <w:pPr>
      <w:pStyle w:val="Footer"/>
      <w:rPr>
        <w:lang w:val="en-GB"/>
      </w:rPr>
    </w:pPr>
    <w:r>
      <w:rPr>
        <w:lang w:val="en-GB"/>
      </w:rPr>
      <w:t xml:space="preserve">4.  </w:t>
    </w:r>
    <w:hyperlink r:id="rId1" w:history="1">
      <w:r w:rsidRPr="00F75ADC">
        <w:rPr>
          <w:rStyle w:val="Hyperlink"/>
          <w:lang w:val="en-GB"/>
        </w:rPr>
        <w:t>http://perldancer.org/</w:t>
      </w:r>
    </w:hyperlink>
  </w:p>
  <w:p w:rsidR="00E03F00" w:rsidRPr="0071302A" w:rsidRDefault="00E03F00" w:rsidP="0071302A">
    <w:pPr>
      <w:pStyle w:val="Footer"/>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F00" w:rsidRDefault="00E03F00" w:rsidP="0071302A">
    <w:pPr>
      <w:pStyle w:val="Footer"/>
      <w:rPr>
        <w:lang w:val="en-GB"/>
      </w:rPr>
    </w:pPr>
    <w:r>
      <w:rPr>
        <w:lang w:val="en-GB"/>
      </w:rPr>
      <w:t xml:space="preserve"> </w:t>
    </w:r>
  </w:p>
  <w:p w:rsidR="00E03F00" w:rsidRDefault="00E03F00" w:rsidP="0071302A">
    <w:pPr>
      <w:pStyle w:val="Footer"/>
      <w:rPr>
        <w:lang w:val="en-GB"/>
      </w:rPr>
    </w:pPr>
    <w:r>
      <w:rPr>
        <w:lang w:val="en-GB"/>
      </w:rPr>
      <w:t xml:space="preserve">5.  </w:t>
    </w:r>
    <w:r w:rsidRPr="00E03F00">
      <w:rPr>
        <w:lang w:val="en-GB"/>
      </w:rPr>
      <w:t>https://centoshelp.org/resources/scripts-tools/a-basic-understanding-of-screen-on-centos/</w:t>
    </w:r>
  </w:p>
  <w:p w:rsidR="00E03F00" w:rsidRDefault="00E03F00" w:rsidP="0071302A">
    <w:pPr>
      <w:pStyle w:val="Footer"/>
      <w:rPr>
        <w:lang w:val="en-GB"/>
      </w:rPr>
    </w:pPr>
  </w:p>
  <w:p w:rsidR="00E03F00" w:rsidRPr="0071302A" w:rsidRDefault="00E03F00" w:rsidP="0071302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EFE" w:rsidRDefault="00B77EFE" w:rsidP="00853F53">
      <w:pPr>
        <w:spacing w:after="0" w:line="240" w:lineRule="auto"/>
      </w:pPr>
      <w:r>
        <w:separator/>
      </w:r>
    </w:p>
  </w:footnote>
  <w:footnote w:type="continuationSeparator" w:id="0">
    <w:p w:rsidR="00B77EFE" w:rsidRDefault="00B77EFE" w:rsidP="00853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61" w:rsidRDefault="00304F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E2D85"/>
    <w:multiLevelType w:val="hybridMultilevel"/>
    <w:tmpl w:val="D1D2E6A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C303C"/>
    <w:multiLevelType w:val="hybridMultilevel"/>
    <w:tmpl w:val="5B3E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F70CD"/>
    <w:multiLevelType w:val="hybridMultilevel"/>
    <w:tmpl w:val="53CA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08"/>
    <w:rsid w:val="000123BB"/>
    <w:rsid w:val="00025010"/>
    <w:rsid w:val="000918B6"/>
    <w:rsid w:val="000F7690"/>
    <w:rsid w:val="00102260"/>
    <w:rsid w:val="00106C45"/>
    <w:rsid w:val="00145243"/>
    <w:rsid w:val="001E0540"/>
    <w:rsid w:val="00201899"/>
    <w:rsid w:val="00211624"/>
    <w:rsid w:val="00295803"/>
    <w:rsid w:val="002B0D5D"/>
    <w:rsid w:val="002C5DB7"/>
    <w:rsid w:val="00304F61"/>
    <w:rsid w:val="00337541"/>
    <w:rsid w:val="003D760B"/>
    <w:rsid w:val="00402C72"/>
    <w:rsid w:val="004653B3"/>
    <w:rsid w:val="00481FBD"/>
    <w:rsid w:val="0049635D"/>
    <w:rsid w:val="00577B65"/>
    <w:rsid w:val="005B66A3"/>
    <w:rsid w:val="005C7D83"/>
    <w:rsid w:val="005E79B4"/>
    <w:rsid w:val="005F69AE"/>
    <w:rsid w:val="00622D70"/>
    <w:rsid w:val="006C0771"/>
    <w:rsid w:val="0071302A"/>
    <w:rsid w:val="007167BA"/>
    <w:rsid w:val="00784395"/>
    <w:rsid w:val="007F056B"/>
    <w:rsid w:val="0080606B"/>
    <w:rsid w:val="00826A56"/>
    <w:rsid w:val="00850509"/>
    <w:rsid w:val="00853F53"/>
    <w:rsid w:val="00887C4B"/>
    <w:rsid w:val="008A2152"/>
    <w:rsid w:val="008D0119"/>
    <w:rsid w:val="008D3B31"/>
    <w:rsid w:val="008D7F47"/>
    <w:rsid w:val="008F5D08"/>
    <w:rsid w:val="009062E0"/>
    <w:rsid w:val="0092127F"/>
    <w:rsid w:val="00936DD0"/>
    <w:rsid w:val="00953307"/>
    <w:rsid w:val="009E024E"/>
    <w:rsid w:val="00A07B4C"/>
    <w:rsid w:val="00A853FB"/>
    <w:rsid w:val="00AD3527"/>
    <w:rsid w:val="00B250D7"/>
    <w:rsid w:val="00B37869"/>
    <w:rsid w:val="00B77EFE"/>
    <w:rsid w:val="00B97034"/>
    <w:rsid w:val="00C12CD3"/>
    <w:rsid w:val="00C21E4F"/>
    <w:rsid w:val="00C7296E"/>
    <w:rsid w:val="00C83B1A"/>
    <w:rsid w:val="00CD0EAD"/>
    <w:rsid w:val="00CD5B24"/>
    <w:rsid w:val="00D31EDE"/>
    <w:rsid w:val="00D94D04"/>
    <w:rsid w:val="00D97646"/>
    <w:rsid w:val="00DA3EB6"/>
    <w:rsid w:val="00DB1C49"/>
    <w:rsid w:val="00DD3F15"/>
    <w:rsid w:val="00E03F00"/>
    <w:rsid w:val="00E12C76"/>
    <w:rsid w:val="00E418C2"/>
    <w:rsid w:val="00E65266"/>
    <w:rsid w:val="00F61BA6"/>
    <w:rsid w:val="00F94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1E13B-0221-4D67-AC9E-5207C718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8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53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F53"/>
  </w:style>
  <w:style w:type="paragraph" w:styleId="Footer">
    <w:name w:val="footer"/>
    <w:basedOn w:val="Normal"/>
    <w:link w:val="FooterChar"/>
    <w:uiPriority w:val="99"/>
    <w:unhideWhenUsed/>
    <w:rsid w:val="00853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F53"/>
  </w:style>
  <w:style w:type="character" w:customStyle="1" w:styleId="Heading2Char">
    <w:name w:val="Heading 2 Char"/>
    <w:basedOn w:val="DefaultParagraphFont"/>
    <w:link w:val="Heading2"/>
    <w:uiPriority w:val="9"/>
    <w:rsid w:val="00A07B4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6DD0"/>
    <w:rPr>
      <w:color w:val="0563C1" w:themeColor="hyperlink"/>
      <w:u w:val="single"/>
    </w:rPr>
  </w:style>
  <w:style w:type="paragraph" w:styleId="FootnoteText">
    <w:name w:val="footnote text"/>
    <w:basedOn w:val="Normal"/>
    <w:link w:val="FootnoteTextChar"/>
    <w:uiPriority w:val="99"/>
    <w:semiHidden/>
    <w:unhideWhenUsed/>
    <w:rsid w:val="005E79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9B4"/>
    <w:rPr>
      <w:sz w:val="20"/>
      <w:szCs w:val="20"/>
    </w:rPr>
  </w:style>
  <w:style w:type="character" w:styleId="FootnoteReference">
    <w:name w:val="footnote reference"/>
    <w:basedOn w:val="DefaultParagraphFont"/>
    <w:uiPriority w:val="99"/>
    <w:semiHidden/>
    <w:unhideWhenUsed/>
    <w:rsid w:val="005E79B4"/>
    <w:rPr>
      <w:vertAlign w:val="superscript"/>
    </w:rPr>
  </w:style>
  <w:style w:type="character" w:customStyle="1" w:styleId="Heading3Char">
    <w:name w:val="Heading 3 Char"/>
    <w:basedOn w:val="DefaultParagraphFont"/>
    <w:link w:val="Heading3"/>
    <w:uiPriority w:val="9"/>
    <w:rsid w:val="00B970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s://www.mysql.com/products/workben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uniprot.org/uniprot/?query=reviewed%3Ayes+AND+organism%3A9606" TargetMode="External"/><Relationship Id="rId1" Type="http://schemas.openxmlformats.org/officeDocument/2006/relationships/hyperlink" Target="http://web.expasy.org/docs/swiss-prot_guideline.html"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perldanc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C27B-9D19-4F9A-BA87-C49C4397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11150</TotalTime>
  <Pages>6</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Fan</dc:creator>
  <cp:keywords/>
  <dc:description/>
  <cp:lastModifiedBy>Jun Fan</cp:lastModifiedBy>
  <cp:revision>20</cp:revision>
  <dcterms:created xsi:type="dcterms:W3CDTF">2017-05-06T23:18:00Z</dcterms:created>
  <dcterms:modified xsi:type="dcterms:W3CDTF">2017-05-19T01:38:00Z</dcterms:modified>
</cp:coreProperties>
</file>