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Vicerrectorado Académico</w:t>
      </w:r>
    </w:p>
    <w:p>
      <w:r>
        <w:t>¡Bienvenido(a)!</w:t>
        <w:br/>
        <w:br/>
        <w:t>En el marco de la elaboración del Plan Estratégico de Internacionalización, Intercul-</w:t>
        <w:br/>
        <w:t>turalidad y Relacionamiento de nuestra universidad, es esencial contar con informa-</w:t>
        <w:br/>
        <w:t>ción precisa y relevante desde cada uno de los vicerrectorados y direcciones. Reco-</w:t>
        <w:br/>
        <w:t xml:space="preserve">nocendo que cada dependencia tiene características particulares, solicitamos su </w:t>
        <w:br/>
        <w:t xml:space="preserve">participación en este cuestionário, con la participación activa y colaboración de su </w:t>
        <w:br/>
        <w:t>equipo, hasta 13 de febrero. Necesitamos una única respuesta por vicerrectorado/dirección.</w:t>
        <w:br/>
        <w:br/>
        <w:t xml:space="preserve">Los datos recopilados se utilizarán exclusivamente con fines de mejora de nuestros </w:t>
        <w:br/>
        <w:t xml:space="preserve">servicios y serán tratados con total confidencialidad, de acuerdo con las directrices </w:t>
        <w:br/>
        <w:t xml:space="preserve">de la Ley General de Protección de Datos (LGPD). La identidad de los participantes </w:t>
        <w:br/>
        <w:t xml:space="preserve">será protegida en todas las etapas del proceso. Para más información sobre la LGPD, </w:t>
        <w:br/>
        <w:t>acceda a: www.planalto.gov.br/ccivil 03/_ato2015-2018/2018/lei/113709.htm.</w:t>
        <w:br/>
        <w:br/>
        <w:t>En caso de dudas, pedimos entrar en contactar con nuestra consultoria IHub —</w:t>
        <w:br/>
        <w:t>ihub@ihubeducacional.com.br.</w:t>
      </w:r>
    </w:p>
    <w:p>
      <w:r>
        <w:t>Alianzas</w:t>
      </w:r>
    </w:p>
    <w:p>
      <w:r>
        <w:t>1) ¿Participa la unidad en redes y organizaciones internacionales en el ámbito de la internacionalización?</w:t>
      </w:r>
    </w:p>
    <w:p>
      <w:r>
        <w:t>a) Sí</w:t>
        <w:br/>
        <w:t>b) No</w:t>
        <w:br/>
        <w:t>c) Sin Información</w:t>
      </w:r>
    </w:p>
    <w:p>
      <w:r>
        <w:t>2) ¿Cuál/Cuáles?</w:t>
      </w:r>
    </w:p>
    <w:p/>
    <w:p>
      <w:r>
        <w:t>3) ¿Cuántos acuerdos de cooperación específicos tiene la unidad con socios internacionales?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4) ¿Cuál es el número de asociaciones internacionales activas (en las que se ha llevado a cabo al menos una actividad em los ultimos 3 años) de la unidad?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Curriculo</w:t>
      </w:r>
    </w:p>
    <w:p>
      <w:r>
        <w:t>5) ¿La universidad articula un conjunto de resultados de aprendizaje internacional/intercultural previstos para los estudiantes?</w:t>
      </w:r>
    </w:p>
    <w:p>
      <w:r>
        <w:t>a) Sí</w:t>
        <w:br/>
        <w:t>b) No</w:t>
        <w:br/>
        <w:t>c) Sin Información</w:t>
      </w:r>
    </w:p>
    <w:p>
      <w:r>
        <w:t>6) ¿Cuál/Cuáles?</w:t>
      </w:r>
    </w:p>
    <w:p/>
    <w:p>
      <w:r>
        <w:t>7) De todos los programas de aprendizaje-servicio de la universidad, ¿qué proporción involucra temas internacionales o desafíos globales?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8) ¿Se incorpora la formación intercultural en los curriculos de responsabilidade de la unidad?</w:t>
      </w:r>
    </w:p>
    <w:p>
      <w:r>
        <w:t>a) Sí</w:t>
        <w:br/>
        <w:t>b) No</w:t>
        <w:br/>
        <w:t>c) Sin Información</w:t>
      </w:r>
    </w:p>
    <w:p>
      <w:r>
        <w:t>9) ¿Cuál/Cuáles?</w:t>
      </w:r>
    </w:p>
    <w:p/>
    <w:p>
      <w:r>
        <w:t>10) ¿La unidad ha implementado una estrategia para utilizar los antecedentes culturales o académicos de los estudiantes en sus clases?</w:t>
      </w:r>
    </w:p>
    <w:p>
      <w:r>
        <w:t>a) Sí</w:t>
        <w:br/>
        <w:t>b) No</w:t>
        <w:br/>
        <w:t>c) Sin Información</w:t>
      </w:r>
    </w:p>
    <w:p>
      <w:r>
        <w:t>11) ¿Cuál/Cuáles?</w:t>
      </w:r>
    </w:p>
    <w:p/>
    <w:p>
      <w:r>
        <w:t>12) De todos los cursos ofrecidos por la universidad en un año determinado, ¿cuál es la proporción de los diseñados para estudiantes internacionales?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13) De todos los elementos/módulos del programa ofrecidos por la universidad en un año determinado, ¿cuál es la proporción de los que se centran en las competencias internacionales/interculturales?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14) Del número total de programas ofrecidos, ¿cuál es la proporción de elementos/módulos centrados en determinados países o regiones del mundo?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15) En un año determinado, ¿cuál es el número total de programas internacionales ofrecidos por la universidad?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16) En un año determinado, ¿cuántos programas internacionales de titulación conjunta/doble/múltiple ofrece la universidad?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17) De todos los estudiantes de la universidad, ¿cuál es la proporción en programas internacionales de titulación conjunta/doble/múltiple en un año determinado?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18) ¿Cuantos programas la unidad organiza en cooperación con institución(es) socias extranjera(s) en un año determinado?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19) De todos los programas de escuela de verano ofrecidos por la universidad en un año determinado, ¿cuál es la proporción de participación internacional?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Docentes</w:t>
      </w:r>
    </w:p>
    <w:p>
      <w:r>
        <w:t>20) ¿Son ofrecidos cursos/conferencias impartidos por profesores de universidades o instituciones extranjeras (es decir, cursos de e-learning, conferencias invitadas, etc.)?</w:t>
      </w:r>
    </w:p>
    <w:p>
      <w:r>
        <w:t>a) Sí</w:t>
        <w:br/>
        <w:t>b) No</w:t>
        <w:br/>
        <w:t>c) Sin Información</w:t>
      </w:r>
    </w:p>
    <w:p>
      <w:r>
        <w:t>21) ¿Cuál/Cuáles?</w:t>
      </w:r>
    </w:p>
    <w:p/>
    <w:p>
      <w:r>
        <w:t>Estudiantes Internacionales</w:t>
      </w:r>
    </w:p>
    <w:p>
      <w:r>
        <w:t>22) ¿Cómo evalúa la universidad la experiencia del estudiante internacional?</w:t>
      </w:r>
    </w:p>
    <w:p/>
    <w:p>
      <w:r>
        <w:t>23) ¿La unidad utiliza encuestas a los estudiantes para obtener información sobre la calidad de los módulos/cursos internacionales?</w:t>
      </w:r>
    </w:p>
    <w:p>
      <w:r>
        <w:t>a) Sí</w:t>
        <w:br/>
        <w:t>b) No</w:t>
        <w:br/>
        <w:t>c) Sin Información</w:t>
      </w:r>
    </w:p>
    <w:p>
      <w:r>
        <w:t>24) ¿Cuál/Cuáles?</w:t>
      </w:r>
    </w:p>
    <w:p/>
    <w:p>
      <w:r>
        <w:t>25) ¿La unidad ofrece formación lingüística a los estudiantes internacionales entrantes?</w:t>
      </w:r>
    </w:p>
    <w:p>
      <w:r>
        <w:t>a) Sí</w:t>
        <w:br/>
        <w:t>b) No</w:t>
        <w:br/>
        <w:t>c) Sin Información</w:t>
      </w:r>
    </w:p>
    <w:p>
      <w:r>
        <w:t>26) ¿Cuál/Cuáles?</w:t>
      </w:r>
    </w:p>
    <w:p/>
    <w:p>
      <w:r>
        <w:t>27) ¿Cuál es la proporción de estudiantes de intercambio entrantes con respecto a todos los estudiantes matriculados en la unidad en un año determinado?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28) De todos los estudiantes que se gradúan de la unidad en un año determinado, ¿cuál es la proporción de estudiantes internacionales?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29) En un año determinado, ¿de cuántos países diferentes provienen los estudiantes internacionales de la unidad?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Financiación Y Finanzas</w:t>
      </w:r>
    </w:p>
    <w:p>
      <w:r>
        <w:t>30) ¿Existe un presupuesto institucional específico para la internacionalización em su área?</w:t>
      </w:r>
    </w:p>
    <w:p>
      <w:r>
        <w:t>a) Sí</w:t>
        <w:br/>
        <w:t>b) No</w:t>
        <w:br/>
        <w:t>c) Sin Información</w:t>
      </w:r>
    </w:p>
    <w:p>
      <w:r>
        <w:t>31) ¿Cuál/Cuáles?</w:t>
      </w:r>
    </w:p>
    <w:p/>
    <w:p>
      <w:r>
        <w:t>32) En un año determinado, ¿cuál es el presupuesto dedicado a la internacionalización en relación con el presupuesto total de la unidad?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33) En un año determinado, ¿cuál es el presupuesto total dentro de la unidad dedicado al desarrollo de programas de estudio internacionales?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34) En un año determinado, del presupuesto total de la unidad dedicado a la internacionalización, ¿cuál es la proporción dedicada a la internacionalización de los programas de estudio/currículo?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35) ¿Cuál es el presupuesto para becas de intercambio internacional para estudiantes?</w:t>
      </w:r>
    </w:p>
    <w:p/>
    <w:p>
      <w:r>
        <w:t>36) ¿Cuál es el presupuesto para becas de intercambio internacional para profesores?</w:t>
      </w:r>
    </w:p>
    <w:p/>
    <w:p>
      <w:r>
        <w:t>37) En un año determinado, del presupuesto total de la unidad para becas, ¿qué proporción se dedica a becas para estudiantes internacionales?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38) En un año determinado, ¿qué proporción de estudiantes de la universidad reciben una beca de la unidad o de fuentes externas para estudiar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39) En un año determinado, ¿qué proporción de estudiantes internacionales en la universidad reciben becas, fondos o subvenciones complementarias de la industria?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Gestión</w:t>
      </w:r>
    </w:p>
    <w:p>
      <w:r>
        <w:t>40) ¿Existe un procedimiento de aseguramiento de la calidad para los programas de estudios internacionales?</w:t>
      </w:r>
    </w:p>
    <w:p>
      <w:r>
        <w:t>a) Sí</w:t>
        <w:br/>
        <w:t>b) No</w:t>
        <w:br/>
        <w:t>c) Sin Información</w:t>
      </w:r>
    </w:p>
    <w:p>
      <w:r>
        <w:t>41) ¿Cuál/Cuáles?</w:t>
      </w:r>
    </w:p>
    <w:p/>
    <w:p>
      <w:r>
        <w:t>42) ¿Existe un sistema de seguimiento de los programas de estudios internacionales?</w:t>
      </w:r>
    </w:p>
    <w:p>
      <w:r>
        <w:t>a) Sí</w:t>
        <w:br/>
        <w:t>b) No</w:t>
        <w:br/>
        <w:t>c) Sin Información</w:t>
      </w:r>
    </w:p>
    <w:p>
      <w:r>
        <w:t>43) ¿Cuál/Cuáles?</w:t>
      </w:r>
    </w:p>
    <w:p/>
    <w:p>
      <w:r>
        <w:t>44) ¿Está claramente asignada la responsabilidad de la internacionalización dentro de la universidad?</w:t>
      </w:r>
    </w:p>
    <w:p>
      <w:r>
        <w:t>a) Sí</w:t>
        <w:br/>
        <w:t>b) No</w:t>
        <w:br/>
        <w:t>c) Sin Información</w:t>
      </w:r>
    </w:p>
    <w:p>
      <w:r>
        <w:t>45) ¿Quién es responsable de la internacionalización en la universidad?</w:t>
      </w:r>
    </w:p>
    <w:p/>
    <w:p>
      <w:r>
        <w:t>46) ¿Están claramente definidos en la universidad los procedimientos para la toma de decisiones en materia de internacionalización?</w:t>
      </w:r>
    </w:p>
    <w:p>
      <w:r>
        <w:t>a) Sí</w:t>
        <w:br/>
        <w:t>b) No</w:t>
        <w:br/>
        <w:t>c) Sin Información</w:t>
      </w:r>
    </w:p>
    <w:p>
      <w:r>
        <w:t>47) ¿Existe un único organismo a nivel institucional central responsable de aprobar los títulos, los acuerdos de aprendizaje y reconocimiento?</w:t>
      </w:r>
    </w:p>
    <w:p>
      <w:r>
        <w:t>a) Sí</w:t>
        <w:br/>
        <w:t>b) No</w:t>
        <w:br/>
        <w:t>c) Sin Información</w:t>
      </w:r>
    </w:p>
    <w:p>
      <w:r>
        <w:t>48) ¿Cuál/Cuáles?</w:t>
      </w:r>
    </w:p>
    <w:p/>
    <w:p>
      <w:r>
        <w:t>49) ¿Está claramente asignada la responsabilidad de la internacionalización dentro de la unidad?</w:t>
      </w:r>
    </w:p>
    <w:p>
      <w:r>
        <w:t>a) Sí</w:t>
        <w:br/>
        <w:t>b) No</w:t>
        <w:br/>
        <w:t>c) Sin Información</w:t>
      </w:r>
    </w:p>
    <w:p>
      <w:r>
        <w:t>50) ¿La unidad tiene definidas normativas, procedimientos que permitan y apoyen la internacionalización?</w:t>
      </w:r>
    </w:p>
    <w:p>
      <w:r>
        <w:t>a) Sí</w:t>
        <w:br/>
        <w:t>b) No</w:t>
        <w:br/>
        <w:t>c) Sin Información</w:t>
      </w:r>
    </w:p>
    <w:p>
      <w:r>
        <w:t>51) ¿Cuál/Cuáles?</w:t>
      </w:r>
    </w:p>
    <w:p/>
    <w:p>
      <w:r>
        <w:t>52) ¿Se realizan reuniones de unidad sobre internacionalización?</w:t>
      </w:r>
    </w:p>
    <w:p>
      <w:r>
        <w:t>a) Sí</w:t>
        <w:br/>
        <w:t>b) No</w:t>
        <w:br/>
        <w:t>c) Sin Información</w:t>
      </w:r>
    </w:p>
    <w:p>
      <w:r>
        <w:t>53) ¿La unidad utiliza el Suplemento Internacional al Título?</w:t>
      </w:r>
    </w:p>
    <w:p>
      <w:r>
        <w:t>a) Sí</w:t>
        <w:br/>
        <w:t>b) No</w:t>
        <w:br/>
        <w:t>c) Sin Información</w:t>
      </w:r>
    </w:p>
    <w:p>
      <w:r>
        <w:t>Idiomas</w:t>
      </w:r>
    </w:p>
    <w:p>
      <w:r>
        <w:t>54) ¿Cuántas lenguas extranjeras se enseñan en la universidad?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55) ¿La universidad articula el objetivo de ampliar los programas de estudio que se enseñan en un idioma extranjero?</w:t>
      </w:r>
    </w:p>
    <w:p>
      <w:r>
        <w:t>a) Sí</w:t>
        <w:br/>
        <w:t>b) No</w:t>
        <w:br/>
        <w:t>c) Sin Información</w:t>
      </w:r>
    </w:p>
    <w:p>
      <w:r>
        <w:t>56) De todos los cursos ofrecidos por la universidad en un año determinado, ¿cuál es la proporción de cursos impartidos en un idioma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57) ¿La universidad ofrece cursos de idiomas semestrales / anuales para los estudiantes que salen y ingresan?</w:t>
      </w:r>
    </w:p>
    <w:p>
      <w:r>
        <w:t>a) Sí</w:t>
        <w:br/>
        <w:t>b) No</w:t>
        <w:br/>
        <w:t>c) Sin Información</w:t>
      </w:r>
    </w:p>
    <w:p>
      <w:r>
        <w:t>58) ¿La unidad requiere prueba de dominio del idioma para los estudiantes que salen y llegan?</w:t>
      </w:r>
    </w:p>
    <w:p>
      <w:r>
        <w:t>a) Sí</w:t>
        <w:br/>
        <w:t>b) No</w:t>
        <w:br/>
        <w:t>c) Sin Información</w:t>
      </w:r>
    </w:p>
    <w:p>
      <w:r>
        <w:t>IeC</w:t>
      </w:r>
    </w:p>
    <w:p>
      <w:r>
        <w:t>59) ¿Realiza la unidad actividades de internacionalización en casa?</w:t>
      </w:r>
    </w:p>
    <w:p>
      <w:r>
        <w:t>a) Sí</w:t>
        <w:br/>
        <w:t>b) No</w:t>
        <w:br/>
        <w:t>c) Sin Información</w:t>
      </w:r>
    </w:p>
    <w:p>
      <w:r>
        <w:t>60) ¿Cuál/Cuáles?</w:t>
      </w:r>
    </w:p>
    <w:p/>
    <w:p>
      <w:r>
        <w:t>61) Del total de estudiantes de la unidad, ¿qué proporción participa en actividades de internacionalización en casa?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Infraestructura Y Recursos</w:t>
      </w:r>
    </w:p>
    <w:p>
      <w:r>
        <w:t>62) ¿Es el e-coaching y el apoyo virtual a los estudiantes una parte integral de la misión de la unidad?</w:t>
      </w:r>
    </w:p>
    <w:p>
      <w:r>
        <w:t>a) Sí</w:t>
        <w:br/>
        <w:t>b) No</w:t>
        <w:br/>
        <w:t>c) Sin Información</w:t>
      </w:r>
    </w:p>
    <w:p>
      <w:r>
        <w:t>63) ¿Están disponibles las traducciones de los títulos de grado otorgados por la unidad?</w:t>
      </w:r>
    </w:p>
    <w:p>
      <w:r>
        <w:t>a) Sí</w:t>
        <w:br/>
        <w:t>b) No</w:t>
        <w:br/>
        <w:t>c) Sin Información</w:t>
      </w:r>
    </w:p>
    <w:p>
      <w:r>
        <w:t>64) ¿Los estudiantes internacionales tienen acceso a las mismas plataformas en línea que los estudiantes locales?</w:t>
      </w:r>
    </w:p>
    <w:p>
      <w:r>
        <w:t>a) Sí</w:t>
        <w:br/>
        <w:t>b) No</w:t>
        <w:br/>
        <w:t>c) Sin Información</w:t>
      </w:r>
    </w:p>
    <w:p>
      <w:r>
        <w:t>65) ¿Los recursos de la biblioteca de la unidad son accesibles para los estudiantes y el personal internacional?</w:t>
      </w:r>
    </w:p>
    <w:p>
      <w:r>
        <w:t>a) Sí</w:t>
        <w:br/>
        <w:t>b) No</w:t>
        <w:br/>
        <w:t>c) Sin Información</w:t>
      </w:r>
    </w:p>
    <w:p>
      <w:r>
        <w:t>66) ¿La unidad ofrece sesiones de orientación para estudiantes internacionales?</w:t>
      </w:r>
    </w:p>
    <w:p>
      <w:r>
        <w:t>a) Sí</w:t>
        <w:br/>
        <w:t>b) No</w:t>
        <w:br/>
        <w:t>c) Sin Información</w:t>
      </w:r>
    </w:p>
    <w:p>
      <w:r>
        <w:t>67) ¿Cuál/Cuáles?</w:t>
      </w:r>
    </w:p>
    <w:p/>
    <w:p>
      <w:r>
        <w:t>68) ¿La unidad proporciona información de contacto específica para pasantías internacionales?</w:t>
      </w:r>
    </w:p>
    <w:p>
      <w:r>
        <w:t>a) Sí</w:t>
        <w:br/>
        <w:t>b) No</w:t>
        <w:br/>
        <w:t>c) Sin Información</w:t>
      </w:r>
    </w:p>
    <w:p>
      <w:r>
        <w:t>69) ¿La unidad proporciona información detallada sobre los cursos para estudiantes internacionales en la universidad?</w:t>
      </w:r>
    </w:p>
    <w:p>
      <w:r>
        <w:t>a) Sí</w:t>
        <w:br/>
        <w:t>b) No</w:t>
        <w:br/>
        <w:t>c) Sin Información</w:t>
      </w:r>
    </w:p>
    <w:p>
      <w:r>
        <w:t>70) De todas las salas de aulas de la unidad, ¿qué proporción está equipada con instalaciones para la participación virtual internacional (por ejemplo, videoconferencias)?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Movilidad</w:t>
      </w:r>
    </w:p>
    <w:p>
      <w:r>
        <w:t>71) ¿Cuál es la proporción de estudiantes de la unidad que participan en "movilidad virtual" en un año determinado?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72) ¿La universidad incorpora ventanas de movilidad en el currículo?</w:t>
      </w:r>
    </w:p>
    <w:p>
      <w:r>
        <w:t>a) Sí</w:t>
        <w:br/>
        <w:t>b) No</w:t>
        <w:br/>
        <w:t>c) Sin Información</w:t>
      </w:r>
    </w:p>
    <w:p>
      <w:r>
        <w:t>73) ¿Cuál/cuáles?</w:t>
      </w:r>
    </w:p>
    <w:p/>
    <w:p>
      <w:r>
        <w:t>Patentes Y Innovaciones</w:t>
      </w:r>
    </w:p>
    <w:p>
      <w:r>
        <w:t>74) En un año determinado, ¿cuál es la proporción de proyectos de innovación en la unidad que involucran socios internacionales?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75) De todos los proyectos de innovación curricular y pedagógica llevados a cabo en la unidad en un año determinado, ¿qué proporción aborda desafíos globales u objetivos internacionales de desarrollo sostenible?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Personal</w:t>
      </w:r>
    </w:p>
    <w:p>
      <w:r>
        <w:t>76) ¿La universidad ofrece oportunidades para que los miembros del personal académico aprendan a internacionalizar su enseñanza y sus planes de estudios?</w:t>
      </w:r>
    </w:p>
    <w:p>
      <w:r>
        <w:t>a) Sí</w:t>
        <w:br/>
        <w:t>b) No</w:t>
        <w:br/>
        <w:t>c) Sin Información</w:t>
      </w:r>
    </w:p>
    <w:p>
      <w:r>
        <w:t>77) ¿Tiene la unidad una estrategia definida para desarrollar la participación del personal en las actividades de internacionalización?</w:t>
      </w:r>
    </w:p>
    <w:p>
      <w:r>
        <w:t>a) Sí</w:t>
        <w:br/>
        <w:t>b) No</w:t>
        <w:br/>
        <w:t>c) Sin Información</w:t>
      </w:r>
    </w:p>
    <w:p>
      <w:r>
        <w:t>78) ¿Cuál/cuáles?</w:t>
      </w:r>
    </w:p>
    <w:p/>
    <w:p>
      <w:r>
        <w:t>79) ¿Proporciona la dependencia capacitación a los funcionarios en preparación para llevar a cabo misiones en el extranjero?</w:t>
      </w:r>
    </w:p>
    <w:p>
      <w:r>
        <w:t>a) Sí</w:t>
        <w:br/>
        <w:t>b) No</w:t>
        <w:br/>
        <w:t>c) Sin Información</w:t>
      </w:r>
    </w:p>
    <w:p>
      <w:r>
        <w:t>80) ¿Cuál/cuáles?</w:t>
      </w:r>
    </w:p>
    <w:p/>
    <w:p>
      <w:r>
        <w:t>81) De todos los puestos de la unidad, ¿qué proporción tiene como requisito el conocimiento de lenguas extranjeras?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82) Del total de puestos de la unidad, ¿qué proporción tiene como requisito la experiencia profesional previa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83) ¿Qué proporción del equipo de la unidad tiene al menos seis meses de experiencia de trabajo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84) ¿Qué proporción del equipo de la unidad fueron contratados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85) Del equipo de la unidad, ¿cuál es la proporción con dominio de al menos una lengua extranjera?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86) ¿Qué proporción del personal de la unidad obtuvo un título completo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87) En un año determinado, de todos los miembros de la facultad de la unidad, ¿cuál es la proporción de ciudadanos extranjeros?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88) En un año determinado, de todos los miembros del personal docente de la unidad, ¿qué proporción de ellos obtuvo un título completo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89) En un año determinado, de todo el personal académico de la unidad, ¿qué proporción trabaja como profesor visitante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90) En un año determinado, de todos los miembros del personal académico de la unidad, ¿qué proporción de los miembros del personal académico son miembros de al menos una asociación académica o profesional internacional?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91) En un año determinado, de todos los miembros de la facultad de la unidad, ¿qué proporción asiste al menos a una conferencia o seminario internacional?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92) En un año determinado, ¿cuántas conferencias y seminarios internacionales organiza la unidad para los miembros del personal docente de la unidad?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93) En un año determinado, ¿a cuántas conferencias y seminarios internacionales asisten el equipo de la unidad?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94) En un año determinado, ¿qué proporción del personal de la unidad asiste a un curso de lengua extranjera?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95) En un año determinado, ¿qué proporción del personal de la unidad participa en programas de capacitación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96) En un año determinado, ¿qué proporción del personal de la unidad participa en un programa de intercambio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97) En un año determinado, ¿en cuántos proyectos de desarrollo internacional participan el personal de la unidad?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98) En un año determinado, ¿qué proporción del personal académico de la unidad imparte un curso en una lengua extranjera?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99) En un año determinado, de todos los profesores de la unidad, ¿cuál es la proporción involucrada en la supervisión/co-supervisión de programas de posgrado internacional?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100) En un año dado, ¿qué proporción de los miembros del personal de la unidad sigue un programa de formación en habilidades interculturales?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Posgrado</w:t>
      </w:r>
    </w:p>
    <w:p>
      <w:r>
        <w:t>101) En un año determinado, ¿cuántas cotutelas internacionales supervisa la unidad?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102) ¿Cuántos estudiantes de la universidad participan en la supervisión/cotutela internacional compartida en un año determinado?</w:t>
      </w:r>
    </w:p>
    <w:p>
      <w:r>
        <w:t>a) 0 a 50</w:t>
        <w:br/>
        <w:t>b) 51 a 100</w:t>
        <w:br/>
        <w:t>c) 101 a 200</w:t>
        <w:br/>
        <w:t>d) 201 a 300</w:t>
        <w:br/>
        <w:t>e) Más de 300</w:t>
        <w:br/>
        <w:t>f) Sin Información</w:t>
      </w:r>
    </w:p>
    <w:p>
      <w:r>
        <w:t>Setor Produtivo</w:t>
      </w:r>
    </w:p>
    <w:p>
      <w:r>
        <w:t>103) ¿Qué proporción de proyectos de transferencia de conocimientos con un componente internacional (por ejemplo, socios internacionales, contenido internacional) se llevan a cabo en la universidad en un año determinado?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Transnacional</w:t>
      </w:r>
    </w:p>
    <w:p>
      <w:r>
        <w:t>104) ¿Qué tipos de programas de estudio en el extranjero se ofrecen? (programas de movilidad, escuela de verano, módulos de aprendizaje-servicio, pasantía, cotutela)</w:t>
      </w:r>
    </w:p>
    <w:p/>
    <w:p>
      <w:r>
        <w:t>105) De todos los estudiantes de la universidad, ¿qué proporción participa en elementos del programa impartidos en el extranjero en un año determinado?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106) En un año determinado, ¿qué proporción de programas ofrecidos íntegramente en el extranjero por la universidad?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107) ¿Se han fijado objetivos cuantitativos para los estudios en el extranjero?</w:t>
      </w:r>
    </w:p>
    <w:p>
      <w:r>
        <w:t>a) Sí</w:t>
        <w:br/>
        <w:t>b) No</w:t>
        <w:br/>
        <w:t>c) Sin Información</w:t>
      </w:r>
    </w:p>
    <w:p>
      <w:r>
        <w:t>108) ¿Cuál/cuáles?</w:t>
      </w:r>
    </w:p>
    <w:p/>
    <w:p>
      <w:r>
        <w:t>109) ¿Cumple la unidad con los objetivos cuantitativos establecidos para estudiar en el extranjero?</w:t>
      </w:r>
    </w:p>
    <w:p>
      <w:r>
        <w:t>a) Sí</w:t>
        <w:br/>
        <w:t>b) No</w:t>
        <w:br/>
        <w:t>c) Sin Información</w:t>
      </w:r>
    </w:p>
    <w:p>
      <w:r>
        <w:t>110) ¿La unidad asesora a los estudiantes sobre las oportunidades de estudio en el extranjero?</w:t>
      </w:r>
    </w:p>
    <w:p>
      <w:r>
        <w:t>a) Sí</w:t>
        <w:br/>
        <w:t>b) No</w:t>
        <w:br/>
        <w:t>c) Sin Información</w:t>
      </w:r>
    </w:p>
    <w:p>
      <w:r>
        <w:t>111) De todos los estudiantes de la unidad, ¿qué proporción de estudiantes estudia en el extranjero en un año determinado?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112) De todos los estudiantes que se gradúan de la unidad en un año determinado, ¿qué proporción estudió en el extranjero?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113) En un año determinado, ¿qué proporción de estudiantes de la unidad que su programa de estudios requiere que estudien en el extranjero durante al menos tres meses?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p>
      <w:r>
        <w:t>114) De todos los estudiantes de la unidad que estudian en el extranjero con un contrato de aprendizaje, ¿qué proporción recibe el reconocimiento del 100% de los créditos obtenidos en el extranjero en un año determinado?</w:t>
      </w:r>
    </w:p>
    <w:p>
      <w:r>
        <w:t>a) 0 a 20%</w:t>
        <w:br/>
        <w:t>b) 21% a 40%</w:t>
        <w:br/>
        <w:t>c) 41% a 60%</w:t>
        <w:br/>
        <w:t>d) 61% a 80%</w:t>
        <w:br/>
        <w:t>e) 81% a 100%</w:t>
        <w:br/>
        <w:t>f) Sin Información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