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83457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5D1A3A" w:rsidRDefault="005D1A3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923E3">
            <w:rPr>
              <w:rFonts w:eastAsiaTheme="majorEastAsia" w:cstheme="majorBidi"/>
              <w:noProof/>
            </w:rPr>
            <w:pict>
              <v:rect id="_x0000_s1085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923E3">
            <w:rPr>
              <w:rFonts w:eastAsiaTheme="majorEastAsia" w:cstheme="majorBidi"/>
              <w:noProof/>
            </w:rPr>
            <w:pict>
              <v:rect id="_x0000_s1088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923E3">
            <w:rPr>
              <w:rFonts w:eastAsiaTheme="majorEastAsia" w:cstheme="majorBidi"/>
              <w:noProof/>
            </w:rPr>
            <w:pict>
              <v:rect id="_x0000_s1087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923E3">
            <w:rPr>
              <w:rFonts w:eastAsiaTheme="majorEastAsia" w:cstheme="majorBidi"/>
              <w:noProof/>
            </w:rPr>
            <w:pict>
              <v:rect id="_x0000_s1086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E13C6C1DB8A2481894F033E15386658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D1A3A" w:rsidRDefault="005D1A3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Manual de usuario ACEX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DA57FFAE8AC444049F52B87FAB70A1E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D1A3A" w:rsidRDefault="005D1A3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Guía completa</w:t>
              </w:r>
            </w:p>
          </w:sdtContent>
        </w:sdt>
        <w:p w:rsidR="005D1A3A" w:rsidRDefault="005D1A3A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D1A3A" w:rsidRDefault="005D1A3A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2B214766F9E648AEA5F70B3D1CA7E17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4-05-17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5D1A3A" w:rsidRDefault="005D1A3A">
              <w:pPr>
                <w:pStyle w:val="Sinespaciado"/>
              </w:pPr>
              <w:r>
                <w:t>17/05/2024</w:t>
              </w:r>
            </w:p>
          </w:sdtContent>
        </w:sdt>
        <w:sdt>
          <w:sdtPr>
            <w:alias w:val="Organización"/>
            <w:id w:val="14700089"/>
            <w:placeholder>
              <w:docPart w:val="5DA64E85552F4D5C8BFC8C700313FD4B"/>
            </w:placeholder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D1A3A" w:rsidRDefault="005D1A3A">
              <w:pPr>
                <w:pStyle w:val="Sinespaciado"/>
              </w:pPr>
              <w:r>
                <w:t>[Escribir el nombre de la compañía]</w:t>
              </w:r>
            </w:p>
          </w:sdtContent>
        </w:sdt>
        <w:sdt>
          <w:sdtPr>
            <w:alias w:val="Autor"/>
            <w:id w:val="14700094"/>
            <w:placeholder>
              <w:docPart w:val="B74ECAE8F5B24108AFBB29F03F69DA7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D1A3A" w:rsidRDefault="005D1A3A">
              <w:pPr>
                <w:pStyle w:val="Sinespaciado"/>
              </w:pPr>
              <w:r>
                <w:t>DAW121</w:t>
              </w:r>
            </w:p>
          </w:sdtContent>
        </w:sdt>
        <w:p w:rsidR="005D1A3A" w:rsidRDefault="005D1A3A"/>
        <w:p w:rsidR="005D1A3A" w:rsidRDefault="005D1A3A" w:rsidP="005D1A3A">
          <w:r>
            <w:br w:type="page"/>
          </w:r>
        </w:p>
        <w:sdt>
          <w:sdtPr>
            <w:id w:val="834590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sdtEndPr>
          <w:sdtContent>
            <w:p w:rsidR="00AB5058" w:rsidRDefault="00AB5058">
              <w:pPr>
                <w:pStyle w:val="TtulodeTDC"/>
              </w:pPr>
              <w:r>
                <w:t>Contenido</w:t>
              </w:r>
            </w:p>
            <w:p w:rsidR="00DB0F03" w:rsidRDefault="00AB5058">
              <w:pPr>
                <w:pStyle w:val="TDC1"/>
                <w:tabs>
                  <w:tab w:val="righ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6170186" w:history="1">
                <w:r w:rsidR="00DB0F03" w:rsidRPr="003C6D3D">
                  <w:rPr>
                    <w:rStyle w:val="Hipervnculo"/>
                    <w:noProof/>
                  </w:rPr>
                  <w:t>Introducción</w:t>
                </w:r>
                <w:r w:rsidR="00DB0F03">
                  <w:rPr>
                    <w:noProof/>
                    <w:webHidden/>
                  </w:rPr>
                  <w:tab/>
                </w:r>
                <w:r w:rsidR="00DB0F03">
                  <w:rPr>
                    <w:noProof/>
                    <w:webHidden/>
                  </w:rPr>
                  <w:fldChar w:fldCharType="begin"/>
                </w:r>
                <w:r w:rsidR="00DB0F03">
                  <w:rPr>
                    <w:noProof/>
                    <w:webHidden/>
                  </w:rPr>
                  <w:instrText xml:space="preserve"> PAGEREF _Toc166170186 \h </w:instrText>
                </w:r>
                <w:r w:rsidR="00DB0F03">
                  <w:rPr>
                    <w:noProof/>
                    <w:webHidden/>
                  </w:rPr>
                </w:r>
                <w:r w:rsidR="00DB0F03">
                  <w:rPr>
                    <w:noProof/>
                    <w:webHidden/>
                  </w:rPr>
                  <w:fldChar w:fldCharType="separate"/>
                </w:r>
                <w:r w:rsidR="00DB0F03">
                  <w:rPr>
                    <w:noProof/>
                    <w:webHidden/>
                  </w:rPr>
                  <w:t>4</w:t>
                </w:r>
                <w:r w:rsidR="00DB0F03">
                  <w:rPr>
                    <w:noProof/>
                    <w:webHidden/>
                  </w:rPr>
                  <w:fldChar w:fldCharType="end"/>
                </w:r>
              </w:hyperlink>
            </w:p>
            <w:p w:rsidR="00DB0F03" w:rsidRDefault="00DB0F03">
              <w:pPr>
                <w:pStyle w:val="TDC2"/>
                <w:rPr>
                  <w:rFonts w:eastAsiaTheme="minorEastAsia"/>
                  <w:noProof/>
                  <w:lang w:eastAsia="es-ES"/>
                </w:rPr>
              </w:pPr>
              <w:hyperlink w:anchor="_Toc166170187" w:history="1">
                <w:r w:rsidRPr="003C6D3D">
                  <w:rPr>
                    <w:rStyle w:val="Hipervnculo"/>
                    <w:noProof/>
                  </w:rPr>
                  <w:t>Propósito de la aplicación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_Toc166170187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B0F03" w:rsidRDefault="00DB0F03">
              <w:pPr>
                <w:pStyle w:val="TDC2"/>
                <w:rPr>
                  <w:rFonts w:eastAsiaTheme="minorEastAsia"/>
                  <w:noProof/>
                  <w:lang w:eastAsia="es-ES"/>
                </w:rPr>
              </w:pPr>
              <w:hyperlink w:anchor="_Toc166170188" w:history="1">
                <w:r w:rsidRPr="003C6D3D">
                  <w:rPr>
                    <w:rStyle w:val="Hipervnculo"/>
                    <w:noProof/>
                  </w:rPr>
                  <w:t>Usuarios de la aplicación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_Toc166170188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B0F03" w:rsidRDefault="00DB0F03">
              <w:pPr>
                <w:pStyle w:val="TDC1"/>
                <w:tabs>
                  <w:tab w:val="righ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66170189" w:history="1">
                <w:r w:rsidRPr="003C6D3D">
                  <w:rPr>
                    <w:rStyle w:val="Hipervnculo"/>
                    <w:noProof/>
                  </w:rPr>
                  <w:t>Requisitos del funcionamiento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_Toc166170189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B0F03" w:rsidRDefault="00DB0F03">
              <w:pPr>
                <w:pStyle w:val="TDC2"/>
                <w:rPr>
                  <w:rFonts w:eastAsiaTheme="minorEastAsia"/>
                  <w:noProof/>
                  <w:lang w:eastAsia="es-ES"/>
                </w:rPr>
              </w:pPr>
              <w:hyperlink w:anchor="_Toc166170190" w:history="1">
                <w:r w:rsidRPr="003C6D3D">
                  <w:rPr>
                    <w:rStyle w:val="Hipervnculo"/>
                    <w:noProof/>
                  </w:rPr>
                  <w:t>Requisitos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_Toc166170190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B0F03" w:rsidRDefault="00DB0F03">
              <w:pPr>
                <w:pStyle w:val="TDC2"/>
                <w:rPr>
                  <w:rFonts w:eastAsiaTheme="minorEastAsia"/>
                  <w:noProof/>
                  <w:lang w:eastAsia="es-ES"/>
                </w:rPr>
              </w:pPr>
              <w:hyperlink w:anchor="_Toc166170191" w:history="1">
                <w:r w:rsidRPr="003C6D3D">
                  <w:rPr>
                    <w:rStyle w:val="Hipervnculo"/>
                    <w:noProof/>
                  </w:rPr>
                  <w:t>Requisitos de hardware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_Toc166170191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B0F03" w:rsidRDefault="00DB0F03">
              <w:pPr>
                <w:pStyle w:val="TDC1"/>
                <w:tabs>
                  <w:tab w:val="righ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66170192" w:history="1">
                <w:r w:rsidRPr="003C6D3D">
                  <w:rPr>
                    <w:rStyle w:val="Hipervnculo"/>
                    <w:noProof/>
                  </w:rPr>
                  <w:t>Uso de la aplicación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_Toc166170192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B0F03" w:rsidRDefault="00DB0F03">
              <w:pPr>
                <w:pStyle w:val="TDC2"/>
                <w:rPr>
                  <w:rFonts w:eastAsiaTheme="minorEastAsia"/>
                  <w:noProof/>
                  <w:lang w:eastAsia="es-ES"/>
                </w:rPr>
              </w:pPr>
              <w:hyperlink w:anchor="_Toc166170193" w:history="1">
                <w:r w:rsidR="004D534D">
                  <w:rPr>
                    <w:rStyle w:val="Hipervnculo"/>
                    <w:noProof/>
                  </w:rPr>
                  <w:t>Interfaz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_Toc166170193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B0F03" w:rsidRDefault="00DB0F03">
              <w:pPr>
                <w:pStyle w:val="TDC1"/>
                <w:tabs>
                  <w:tab w:val="righ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66170194" w:history="1">
                <w:r w:rsidRPr="003C6D3D">
                  <w:rPr>
                    <w:rStyle w:val="Hipervnculo"/>
                    <w:noProof/>
                  </w:rPr>
                  <w:t>Creación de informes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_Toc166170194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B0F03" w:rsidRDefault="00DB0F03">
              <w:pPr>
                <w:pStyle w:val="TDC1"/>
                <w:tabs>
                  <w:tab w:val="righ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66170195" w:history="1">
                <w:r w:rsidRPr="003C6D3D">
                  <w:rPr>
                    <w:rStyle w:val="Hipervnculo"/>
                    <w:noProof/>
                  </w:rPr>
                  <w:t>Licencia y términos y condiciones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_Toc166170195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058" w:rsidRDefault="00AB5058">
              <w:r>
                <w:fldChar w:fldCharType="end"/>
              </w:r>
            </w:p>
          </w:sdtContent>
        </w:sdt>
        <w:p w:rsidR="00AB5058" w:rsidRDefault="00AB5058" w:rsidP="005D1A3A"/>
        <w:p w:rsidR="00AB5058" w:rsidRDefault="00AB5058" w:rsidP="005D1A3A"/>
        <w:p w:rsidR="00AB5058" w:rsidRDefault="00AB5058" w:rsidP="005D1A3A"/>
        <w:p w:rsidR="00AB5058" w:rsidRDefault="00AB5058" w:rsidP="005D1A3A"/>
        <w:p w:rsidR="00AB5058" w:rsidRDefault="00AB5058" w:rsidP="005D1A3A"/>
        <w:p w:rsidR="00AB5058" w:rsidRDefault="00AB5058" w:rsidP="005D1A3A"/>
        <w:p w:rsidR="00AB5058" w:rsidRDefault="00AB5058" w:rsidP="005D1A3A"/>
        <w:p w:rsidR="00AB5058" w:rsidRDefault="00AB5058" w:rsidP="005D1A3A"/>
        <w:p w:rsidR="00AB5058" w:rsidRDefault="00AB5058" w:rsidP="005D1A3A"/>
        <w:p w:rsidR="00AB5058" w:rsidRDefault="00AB5058" w:rsidP="005D1A3A"/>
        <w:p w:rsidR="00AB5058" w:rsidRDefault="00AB5058" w:rsidP="005D1A3A"/>
        <w:p w:rsidR="00AB5058" w:rsidRDefault="00AB5058" w:rsidP="005D1A3A"/>
        <w:p w:rsidR="00AB5058" w:rsidRDefault="00AB5058" w:rsidP="005D1A3A"/>
        <w:p w:rsidR="00AB5058" w:rsidRDefault="00AB5058" w:rsidP="005D1A3A"/>
        <w:p w:rsidR="00AB5058" w:rsidRDefault="005D1A3A" w:rsidP="00AB5058"/>
      </w:sdtContent>
    </w:sdt>
    <w:p w:rsidR="00AB5058" w:rsidRDefault="00AB5058" w:rsidP="00AB5058"/>
    <w:p w:rsidR="00AB5058" w:rsidRDefault="00AB5058" w:rsidP="00AB5058"/>
    <w:p w:rsidR="00AB5058" w:rsidRDefault="00AB5058" w:rsidP="00AB5058"/>
    <w:p w:rsidR="00302C9F" w:rsidRDefault="00302C9F">
      <w:r>
        <w:br w:type="page"/>
      </w:r>
    </w:p>
    <w:p w:rsidR="00AB5058" w:rsidRPr="002637DD" w:rsidRDefault="00DB0F03" w:rsidP="00DB0F03">
      <w:pPr>
        <w:pStyle w:val="Ttulo1"/>
        <w:rPr>
          <w:u w:val="single"/>
        </w:rPr>
      </w:pPr>
      <w:bookmarkStart w:id="0" w:name="_Toc166170186"/>
      <w:r w:rsidRPr="002637DD">
        <w:rPr>
          <w:u w:val="single"/>
        </w:rPr>
        <w:t>Introducción</w:t>
      </w:r>
      <w:bookmarkEnd w:id="0"/>
      <w:r w:rsidRPr="002637DD">
        <w:rPr>
          <w:u w:val="single"/>
        </w:rPr>
        <w:t xml:space="preserve"> </w:t>
      </w:r>
    </w:p>
    <w:p w:rsidR="00DB0F03" w:rsidRPr="00DB0F03" w:rsidRDefault="00DB0F03" w:rsidP="00DB0F03">
      <w:r>
        <w:t xml:space="preserve">Este documento pretende ser un manual de guía para el usuario de la aplicación de informática de escritorio </w:t>
      </w:r>
    </w:p>
    <w:p w:rsidR="00AB5058" w:rsidRDefault="00DB0F03" w:rsidP="00DB0F03">
      <w:pPr>
        <w:pStyle w:val="Ttulo2"/>
      </w:pPr>
      <w:bookmarkStart w:id="1" w:name="_Toc166170187"/>
      <w:r>
        <w:t>Propó</w:t>
      </w:r>
      <w:r w:rsidR="00AB5058">
        <w:t>sito de la aplicación</w:t>
      </w:r>
      <w:bookmarkEnd w:id="1"/>
      <w:r w:rsidR="00AB5058">
        <w:t xml:space="preserve"> </w:t>
      </w:r>
    </w:p>
    <w:p w:rsidR="00DB0F03" w:rsidRDefault="00DB0F03" w:rsidP="00DB0F03">
      <w:r>
        <w:t xml:space="preserve">El propósito fundamental de esta aplicación es aportar una ayuda al usuario para poder gestionar actividades extraescolares a los alumnos mediante una forma inmediata y segura </w:t>
      </w:r>
    </w:p>
    <w:p w:rsidR="00DB0F03" w:rsidRPr="00DB0F03" w:rsidRDefault="00DB0F03" w:rsidP="00DB0F03">
      <w:pPr>
        <w:pStyle w:val="Ttulo2"/>
      </w:pPr>
      <w:bookmarkStart w:id="2" w:name="_Toc166170188"/>
      <w:r>
        <w:t>Usuarios de la aplicación</w:t>
      </w:r>
      <w:bookmarkEnd w:id="2"/>
    </w:p>
    <w:p w:rsidR="00AB5058" w:rsidRDefault="00DB0F03" w:rsidP="00AB5058">
      <w:r>
        <w:t xml:space="preserve">Los usuarios de la aplicación que puedan acceder a ellos serán tres: </w:t>
      </w:r>
    </w:p>
    <w:p w:rsidR="00DB0F03" w:rsidRDefault="00DB0F03" w:rsidP="00DB0F03">
      <w:pPr>
        <w:pStyle w:val="Prrafodelista"/>
        <w:numPr>
          <w:ilvl w:val="0"/>
          <w:numId w:val="4"/>
        </w:numPr>
      </w:pPr>
      <w:r>
        <w:t>Profesor son los usuarios de la aplicación que solo van a poder crear la solicitud de una actividad y podrán modificarla mientras esté en el estado solicitada</w:t>
      </w:r>
    </w:p>
    <w:p w:rsidR="00DB0F03" w:rsidRDefault="00DB0F03" w:rsidP="00DB0F03">
      <w:pPr>
        <w:pStyle w:val="Prrafodelista"/>
        <w:numPr>
          <w:ilvl w:val="0"/>
          <w:numId w:val="4"/>
        </w:numPr>
      </w:pPr>
      <w:r>
        <w:t>Equipo directivo son los profesores que forman parte del equipo directivo del IES su función es aprobar o denegar las solicitudes.</w:t>
      </w:r>
    </w:p>
    <w:p w:rsidR="00DB0F03" w:rsidRDefault="00DB0F03" w:rsidP="00DB0F03">
      <w:pPr>
        <w:pStyle w:val="Prrafodelista"/>
        <w:numPr>
          <w:ilvl w:val="0"/>
          <w:numId w:val="4"/>
        </w:numPr>
      </w:pPr>
      <w:r>
        <w:t>Administrador- son los profesores que forman parte del equipo ACE y pueden completar o modificar cualquier solicitud. También pueden aprobar o denegar una la solicitud realizada y son los que actúan en la fase de preparación de la actividad.</w:t>
      </w:r>
    </w:p>
    <w:p w:rsidR="00DB0F03" w:rsidRDefault="00DB0F03" w:rsidP="00DB0F03"/>
    <w:p w:rsidR="00AB5058" w:rsidRDefault="00AB5058" w:rsidP="00AB5058"/>
    <w:p w:rsidR="00AB5058" w:rsidRDefault="00AB5058" w:rsidP="00AB5058"/>
    <w:p w:rsidR="00AB5058" w:rsidRDefault="00AB5058" w:rsidP="00AB5058"/>
    <w:p w:rsidR="00AB5058" w:rsidRDefault="00AB5058" w:rsidP="00AB5058"/>
    <w:p w:rsidR="00AB5058" w:rsidRDefault="00AB5058" w:rsidP="00AB5058"/>
    <w:p w:rsidR="00AB5058" w:rsidRDefault="00AB5058" w:rsidP="00AB5058"/>
    <w:p w:rsidR="002F22B5" w:rsidRDefault="002F22B5" w:rsidP="00AB5058"/>
    <w:p w:rsidR="002F22B5" w:rsidRDefault="002F22B5" w:rsidP="00AB5058"/>
    <w:p w:rsidR="002F22B5" w:rsidRDefault="002F22B5" w:rsidP="00AB5058"/>
    <w:p w:rsidR="002F22B5" w:rsidRDefault="002F22B5" w:rsidP="00AB5058"/>
    <w:p w:rsidR="002F22B5" w:rsidRDefault="002F22B5" w:rsidP="00AB5058"/>
    <w:p w:rsidR="002F22B5" w:rsidRDefault="002F22B5" w:rsidP="00AB5058"/>
    <w:p w:rsidR="002F22B5" w:rsidRDefault="002F22B5" w:rsidP="00AB5058"/>
    <w:p w:rsidR="002F22B5" w:rsidRDefault="002F22B5" w:rsidP="00AB5058"/>
    <w:p w:rsidR="002F22B5" w:rsidRDefault="002F22B5" w:rsidP="00AB5058"/>
    <w:p w:rsidR="00AB5058" w:rsidRDefault="00AB5058" w:rsidP="00AB5058"/>
    <w:p w:rsidR="00DB0F03" w:rsidRPr="002637DD" w:rsidRDefault="00AB5058" w:rsidP="002637DD">
      <w:pPr>
        <w:pStyle w:val="Ttulo1"/>
        <w:rPr>
          <w:u w:val="single"/>
        </w:rPr>
      </w:pPr>
      <w:bookmarkStart w:id="3" w:name="_Toc166170189"/>
      <w:r w:rsidRPr="002637DD">
        <w:rPr>
          <w:u w:val="single"/>
        </w:rPr>
        <w:t>Requisitos del funcionamiento</w:t>
      </w:r>
      <w:bookmarkEnd w:id="3"/>
      <w:r w:rsidRPr="002637DD">
        <w:rPr>
          <w:u w:val="single"/>
        </w:rPr>
        <w:t xml:space="preserve"> </w:t>
      </w:r>
    </w:p>
    <w:p w:rsidR="00AB5058" w:rsidRDefault="00AB5058" w:rsidP="00AB5058">
      <w:pPr>
        <w:pStyle w:val="Ttulo2"/>
      </w:pPr>
      <w:bookmarkStart w:id="4" w:name="_Toc166170190"/>
      <w:r>
        <w:t>Requisitos de software</w:t>
      </w:r>
      <w:bookmarkEnd w:id="4"/>
    </w:p>
    <w:p w:rsidR="004D534D" w:rsidRDefault="004D534D" w:rsidP="004D534D">
      <w:r>
        <w:t xml:space="preserve">Para poder abrir los informes generados en PDF es necesario tener instalado Adobe Reader o similar </w:t>
      </w:r>
    </w:p>
    <w:p w:rsidR="004D534D" w:rsidRDefault="004D534D" w:rsidP="004D534D">
      <w:r>
        <w:t>La aplicación ha sido probada con éxito en los siguientes Sistemas Operativos:</w:t>
      </w:r>
    </w:p>
    <w:p w:rsidR="004D534D" w:rsidRDefault="004D534D" w:rsidP="004D534D">
      <w:pPr>
        <w:pStyle w:val="Prrafodelista"/>
        <w:numPr>
          <w:ilvl w:val="0"/>
          <w:numId w:val="4"/>
        </w:numPr>
      </w:pPr>
      <w:r>
        <w:t>Windows 7</w:t>
      </w:r>
    </w:p>
    <w:p w:rsidR="004D534D" w:rsidRDefault="004D534D" w:rsidP="004D534D">
      <w:pPr>
        <w:pStyle w:val="Prrafodelista"/>
        <w:numPr>
          <w:ilvl w:val="0"/>
          <w:numId w:val="4"/>
        </w:numPr>
      </w:pPr>
      <w:r>
        <w:t>Windows 10/11</w:t>
      </w:r>
    </w:p>
    <w:p w:rsidR="004D534D" w:rsidRDefault="004D534D" w:rsidP="004D534D">
      <w:pPr>
        <w:pStyle w:val="Prrafodelista"/>
        <w:numPr>
          <w:ilvl w:val="0"/>
          <w:numId w:val="4"/>
        </w:numPr>
      </w:pPr>
      <w:r>
        <w:t>Mac</w:t>
      </w:r>
    </w:p>
    <w:p w:rsidR="004D534D" w:rsidRPr="004D534D" w:rsidRDefault="004D534D" w:rsidP="004D534D"/>
    <w:p w:rsidR="00AB5058" w:rsidRDefault="00AB5058" w:rsidP="00AB5058">
      <w:pPr>
        <w:pStyle w:val="Ttulo2"/>
      </w:pPr>
      <w:bookmarkStart w:id="5" w:name="_Toc166170191"/>
      <w:r>
        <w:t>Requisitos de hardware</w:t>
      </w:r>
      <w:bookmarkEnd w:id="5"/>
    </w:p>
    <w:p w:rsidR="00DB0F03" w:rsidRDefault="00DB0F03" w:rsidP="00DB0F03">
      <w:pPr>
        <w:pStyle w:val="Prrafodelista"/>
        <w:numPr>
          <w:ilvl w:val="0"/>
          <w:numId w:val="4"/>
        </w:numPr>
      </w:pPr>
      <w:r>
        <w:t xml:space="preserve">Al menos 128MB de </w:t>
      </w:r>
      <w:proofErr w:type="spellStart"/>
      <w:r>
        <w:t>ram</w:t>
      </w:r>
      <w:proofErr w:type="spellEnd"/>
      <w:r>
        <w:t xml:space="preserve"> </w:t>
      </w:r>
    </w:p>
    <w:p w:rsidR="00DB0F03" w:rsidRPr="00DB0F03" w:rsidRDefault="004D534D" w:rsidP="00DB0F03">
      <w:pPr>
        <w:pStyle w:val="Prrafodelista"/>
        <w:numPr>
          <w:ilvl w:val="0"/>
          <w:numId w:val="4"/>
        </w:numPr>
      </w:pPr>
      <w:r>
        <w:t xml:space="preserve">Resolución mínima de pantalla 800x600 (se recomienda 1024x768) </w:t>
      </w:r>
    </w:p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Pr="002F22B5" w:rsidRDefault="002F22B5" w:rsidP="002F22B5"/>
    <w:p w:rsidR="002F22B5" w:rsidRDefault="002F22B5" w:rsidP="00AB5058">
      <w:pPr>
        <w:pStyle w:val="Ttulo1"/>
      </w:pPr>
    </w:p>
    <w:p w:rsidR="004D534D" w:rsidRDefault="004D534D" w:rsidP="00AB5058">
      <w:pPr>
        <w:pStyle w:val="Ttulo1"/>
      </w:pPr>
      <w:bookmarkStart w:id="6" w:name="_Toc166170192"/>
    </w:p>
    <w:p w:rsidR="004D534D" w:rsidRDefault="004D534D" w:rsidP="00AB5058">
      <w:pPr>
        <w:pStyle w:val="Ttulo1"/>
      </w:pPr>
    </w:p>
    <w:p w:rsidR="004D534D" w:rsidRDefault="004D534D" w:rsidP="00AB5058">
      <w:pPr>
        <w:pStyle w:val="Ttulo1"/>
      </w:pPr>
    </w:p>
    <w:p w:rsidR="004D534D" w:rsidRDefault="004D534D" w:rsidP="00AB5058">
      <w:pPr>
        <w:pStyle w:val="Ttulo1"/>
      </w:pPr>
    </w:p>
    <w:p w:rsidR="004D534D" w:rsidRDefault="004D534D" w:rsidP="004D534D"/>
    <w:p w:rsidR="004D534D" w:rsidRDefault="004D534D" w:rsidP="004D534D"/>
    <w:p w:rsidR="004D534D" w:rsidRDefault="004D534D" w:rsidP="00AB5058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D534D" w:rsidRDefault="004D534D" w:rsidP="004D534D"/>
    <w:p w:rsidR="004D534D" w:rsidRDefault="004D534D" w:rsidP="004D534D"/>
    <w:p w:rsidR="002637DD" w:rsidRDefault="002637DD" w:rsidP="004D534D"/>
    <w:p w:rsidR="002637DD" w:rsidRDefault="002637DD" w:rsidP="004D534D"/>
    <w:p w:rsidR="002637DD" w:rsidRDefault="002637DD" w:rsidP="004D534D"/>
    <w:p w:rsidR="002637DD" w:rsidRPr="004D534D" w:rsidRDefault="002637DD" w:rsidP="004D534D"/>
    <w:p w:rsidR="00AB5058" w:rsidRPr="002637DD" w:rsidRDefault="00AB5058" w:rsidP="00AB5058">
      <w:pPr>
        <w:pStyle w:val="Ttulo1"/>
        <w:rPr>
          <w:u w:val="single"/>
        </w:rPr>
      </w:pPr>
      <w:r w:rsidRPr="002637DD">
        <w:rPr>
          <w:u w:val="single"/>
        </w:rPr>
        <w:t>Uso de la aplicación</w:t>
      </w:r>
      <w:bookmarkEnd w:id="6"/>
      <w:r w:rsidRPr="002637DD">
        <w:rPr>
          <w:u w:val="single"/>
        </w:rPr>
        <w:t xml:space="preserve"> </w:t>
      </w:r>
    </w:p>
    <w:p w:rsidR="004D534D" w:rsidRDefault="004D534D" w:rsidP="004D534D">
      <w:r>
        <w:t xml:space="preserve">Al iniciar la aplicación nos aparecerá una interfaz </w:t>
      </w:r>
      <w:r w:rsidR="002637DD">
        <w:t xml:space="preserve">en el que se requiere iniciar sesión con un nombre de usuario y una contraseña dada por el centro </w:t>
      </w:r>
    </w:p>
    <w:p w:rsidR="004D534D" w:rsidRPr="004D534D" w:rsidRDefault="004D534D" w:rsidP="004D534D"/>
    <w:p w:rsidR="00AB5058" w:rsidRDefault="004D534D" w:rsidP="00AB5058">
      <w:pPr>
        <w:pStyle w:val="Ttulo2"/>
      </w:pPr>
      <w:r>
        <w:t>Interfaz</w:t>
      </w:r>
    </w:p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Default="002F22B5" w:rsidP="002F22B5"/>
    <w:p w:rsidR="002F22B5" w:rsidRPr="002F22B5" w:rsidRDefault="002F22B5" w:rsidP="002F22B5"/>
    <w:p w:rsidR="00AB5058" w:rsidRDefault="00AB5058" w:rsidP="00AB5058">
      <w:pPr>
        <w:pStyle w:val="Ttulo1"/>
      </w:pPr>
      <w:bookmarkStart w:id="7" w:name="_Toc166170194"/>
      <w:r>
        <w:t>Creación de informes</w:t>
      </w:r>
      <w:bookmarkEnd w:id="7"/>
    </w:p>
    <w:p w:rsidR="00AB5058" w:rsidRPr="00AB5058" w:rsidRDefault="00AB5058" w:rsidP="00AB5058">
      <w:pPr>
        <w:pStyle w:val="Ttulo1"/>
      </w:pPr>
      <w:bookmarkStart w:id="8" w:name="_Toc166170195"/>
      <w:r>
        <w:t>Licencia y términos y condiciones de uso</w:t>
      </w:r>
      <w:bookmarkEnd w:id="8"/>
    </w:p>
    <w:sectPr w:rsidR="00AB5058" w:rsidRPr="00AB5058" w:rsidSect="002F22B5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C9F" w:rsidRDefault="00302C9F" w:rsidP="00302C9F">
      <w:pPr>
        <w:spacing w:after="0" w:line="240" w:lineRule="auto"/>
      </w:pPr>
      <w:r>
        <w:separator/>
      </w:r>
    </w:p>
  </w:endnote>
  <w:endnote w:type="continuationSeparator" w:id="0">
    <w:p w:rsidR="00302C9F" w:rsidRDefault="00302C9F" w:rsidP="0030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45935"/>
      <w:docPartObj>
        <w:docPartGallery w:val="Page Numbers (Bottom of Page)"/>
        <w:docPartUnique/>
      </w:docPartObj>
    </w:sdtPr>
    <w:sdtContent>
      <w:p w:rsidR="00302C9F" w:rsidRDefault="00302C9F">
        <w:pPr>
          <w:pStyle w:val="Piedepgina"/>
        </w:pPr>
        <w:r w:rsidRPr="00B923E3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53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;v-text-anchor:top" filled="f" fillcolor="#17365d [2415]" strokecolor="#71a0dc [1631]">
              <v:textbox style="mso-next-textbox:#_x0000_s2053">
                <w:txbxContent>
                  <w:p w:rsidR="00302C9F" w:rsidRDefault="00302C9F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6C27D3" w:rsidRPr="006C27D3">
                        <w:rPr>
                          <w:noProof/>
                          <w:color w:val="4F81BD" w:themeColor="accent1"/>
                        </w:rPr>
                        <w:t>6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C9F" w:rsidRDefault="00302C9F" w:rsidP="00302C9F">
      <w:pPr>
        <w:spacing w:after="0" w:line="240" w:lineRule="auto"/>
      </w:pPr>
      <w:r>
        <w:separator/>
      </w:r>
    </w:p>
  </w:footnote>
  <w:footnote w:type="continuationSeparator" w:id="0">
    <w:p w:rsidR="00302C9F" w:rsidRDefault="00302C9F" w:rsidP="00302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465"/>
    <w:multiLevelType w:val="hybridMultilevel"/>
    <w:tmpl w:val="306ADFE2"/>
    <w:lvl w:ilvl="0" w:tplc="0C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353A42BF"/>
    <w:multiLevelType w:val="hybridMultilevel"/>
    <w:tmpl w:val="C1765AAC"/>
    <w:lvl w:ilvl="0" w:tplc="0C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3FCA705B"/>
    <w:multiLevelType w:val="hybridMultilevel"/>
    <w:tmpl w:val="22CA01EA"/>
    <w:lvl w:ilvl="0" w:tplc="0C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>
    <w:nsid w:val="48F93DF7"/>
    <w:multiLevelType w:val="hybridMultilevel"/>
    <w:tmpl w:val="45AC682A"/>
    <w:lvl w:ilvl="0" w:tplc="C4326B78">
      <w:start w:val="9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D1A3A"/>
    <w:rsid w:val="002637DD"/>
    <w:rsid w:val="002F22B5"/>
    <w:rsid w:val="00302C9F"/>
    <w:rsid w:val="00366F59"/>
    <w:rsid w:val="004D534D"/>
    <w:rsid w:val="005D1A3A"/>
    <w:rsid w:val="006C27D3"/>
    <w:rsid w:val="006E6D31"/>
    <w:rsid w:val="00A23865"/>
    <w:rsid w:val="00AB5058"/>
    <w:rsid w:val="00DB0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51"/>
        <o:r id="V:Rule2" type="connector" idref="#_x0000_s1062"/>
        <o:r id="V:Rule3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65"/>
  </w:style>
  <w:style w:type="paragraph" w:styleId="Ttulo1">
    <w:name w:val="heading 1"/>
    <w:basedOn w:val="Normal"/>
    <w:next w:val="Normal"/>
    <w:link w:val="Ttulo1Car"/>
    <w:uiPriority w:val="9"/>
    <w:qFormat/>
    <w:rsid w:val="005D1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50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50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50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1A3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A3A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A3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D1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5D1A3A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AB50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50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B50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AB50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5058"/>
    <w:pPr>
      <w:tabs>
        <w:tab w:val="right" w:pos="8494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505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2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C9F"/>
  </w:style>
  <w:style w:type="paragraph" w:styleId="Piedepgina">
    <w:name w:val="footer"/>
    <w:basedOn w:val="Normal"/>
    <w:link w:val="PiedepginaCar"/>
    <w:uiPriority w:val="99"/>
    <w:unhideWhenUsed/>
    <w:rsid w:val="00302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C9F"/>
  </w:style>
  <w:style w:type="paragraph" w:styleId="Prrafodelista">
    <w:name w:val="List Paragraph"/>
    <w:basedOn w:val="Normal"/>
    <w:uiPriority w:val="34"/>
    <w:qFormat/>
    <w:rsid w:val="00DB0F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3C6C1DB8A2481894F033E153866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AC1D4-5C85-495D-B51D-1E97C2740EC5}"/>
      </w:docPartPr>
      <w:docPartBody>
        <w:p w:rsidR="00000000" w:rsidRDefault="00061B3C" w:rsidP="00061B3C">
          <w:pPr>
            <w:pStyle w:val="E13C6C1DB8A2481894F033E15386658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DA57FFAE8AC444049F52B87FAB70A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FB9DD-D244-4E0A-BE8F-E67B4ADE65A8}"/>
      </w:docPartPr>
      <w:docPartBody>
        <w:p w:rsidR="00000000" w:rsidRDefault="00061B3C" w:rsidP="00061B3C">
          <w:pPr>
            <w:pStyle w:val="DA57FFAE8AC444049F52B87FAB70A1E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2B214766F9E648AEA5F70B3D1CA7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192A8-CE30-4BDA-A114-DD9FE3BD7999}"/>
      </w:docPartPr>
      <w:docPartBody>
        <w:p w:rsidR="00000000" w:rsidRDefault="00061B3C" w:rsidP="00061B3C">
          <w:pPr>
            <w:pStyle w:val="2B214766F9E648AEA5F70B3D1CA7E172"/>
          </w:pPr>
          <w:r>
            <w:t>[Seleccionar fecha]</w:t>
          </w:r>
        </w:p>
      </w:docPartBody>
    </w:docPart>
    <w:docPart>
      <w:docPartPr>
        <w:name w:val="5DA64E85552F4D5C8BFC8C700313F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ADB5E-31F3-4C3D-A4C5-72BC06791CA9}"/>
      </w:docPartPr>
      <w:docPartBody>
        <w:p w:rsidR="00000000" w:rsidRDefault="00061B3C" w:rsidP="00061B3C">
          <w:pPr>
            <w:pStyle w:val="5DA64E85552F4D5C8BFC8C700313FD4B"/>
          </w:pPr>
          <w:r>
            <w:t>[Escribir el nombre de la compañía]</w:t>
          </w:r>
        </w:p>
      </w:docPartBody>
    </w:docPart>
    <w:docPart>
      <w:docPartPr>
        <w:name w:val="B74ECAE8F5B24108AFBB29F03F69D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DDD53-32E0-42A0-8219-75E29E7E64BD}"/>
      </w:docPartPr>
      <w:docPartBody>
        <w:p w:rsidR="00000000" w:rsidRDefault="00061B3C" w:rsidP="00061B3C">
          <w:pPr>
            <w:pStyle w:val="B74ECAE8F5B24108AFBB29F03F69DA71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1B3C"/>
    <w:rsid w:val="0006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CF85D828DB46DEAC5639B792C4D726">
    <w:name w:val="58CF85D828DB46DEAC5639B792C4D726"/>
    <w:rsid w:val="00061B3C"/>
  </w:style>
  <w:style w:type="paragraph" w:customStyle="1" w:styleId="94B22798642D4E05AB1A30CD21B6A187">
    <w:name w:val="94B22798642D4E05AB1A30CD21B6A187"/>
    <w:rsid w:val="00061B3C"/>
  </w:style>
  <w:style w:type="paragraph" w:customStyle="1" w:styleId="A20A5CAABF754444B86CB571CDE5CED0">
    <w:name w:val="A20A5CAABF754444B86CB571CDE5CED0"/>
    <w:rsid w:val="00061B3C"/>
  </w:style>
  <w:style w:type="paragraph" w:customStyle="1" w:styleId="5B24222FEE134C13A0167477A5D2E55A">
    <w:name w:val="5B24222FEE134C13A0167477A5D2E55A"/>
    <w:rsid w:val="00061B3C"/>
  </w:style>
  <w:style w:type="paragraph" w:customStyle="1" w:styleId="333AF94802054F1EBDE802B6E52B1E56">
    <w:name w:val="333AF94802054F1EBDE802B6E52B1E56"/>
    <w:rsid w:val="00061B3C"/>
  </w:style>
  <w:style w:type="paragraph" w:customStyle="1" w:styleId="CA57A963BFEF4BEDBFBA04DA8ECAB61A">
    <w:name w:val="CA57A963BFEF4BEDBFBA04DA8ECAB61A"/>
    <w:rsid w:val="00061B3C"/>
  </w:style>
  <w:style w:type="paragraph" w:customStyle="1" w:styleId="043DE420645B461485CE2314035D1DE7">
    <w:name w:val="043DE420645B461485CE2314035D1DE7"/>
    <w:rsid w:val="00061B3C"/>
  </w:style>
  <w:style w:type="paragraph" w:customStyle="1" w:styleId="BBAE3912593F481392E0CFDF053BCB31">
    <w:name w:val="BBAE3912593F481392E0CFDF053BCB31"/>
    <w:rsid w:val="00061B3C"/>
  </w:style>
  <w:style w:type="paragraph" w:customStyle="1" w:styleId="3320FC887DC64F3C812624A1E2F5E723">
    <w:name w:val="3320FC887DC64F3C812624A1E2F5E723"/>
    <w:rsid w:val="00061B3C"/>
  </w:style>
  <w:style w:type="paragraph" w:customStyle="1" w:styleId="835A6F1692434CB18CC25E9F46E9F117">
    <w:name w:val="835A6F1692434CB18CC25E9F46E9F117"/>
    <w:rsid w:val="00061B3C"/>
  </w:style>
  <w:style w:type="paragraph" w:customStyle="1" w:styleId="D36F764FEA2A4B1B8432C5E061183BB0">
    <w:name w:val="D36F764FEA2A4B1B8432C5E061183BB0"/>
    <w:rsid w:val="00061B3C"/>
  </w:style>
  <w:style w:type="paragraph" w:customStyle="1" w:styleId="FC78C2A7C7134612B54D37E107BE426A">
    <w:name w:val="FC78C2A7C7134612B54D37E107BE426A"/>
    <w:rsid w:val="00061B3C"/>
  </w:style>
  <w:style w:type="paragraph" w:customStyle="1" w:styleId="685A2B5D298E4A2AAD29BFBEF7C0F6F7">
    <w:name w:val="685A2B5D298E4A2AAD29BFBEF7C0F6F7"/>
    <w:rsid w:val="00061B3C"/>
  </w:style>
  <w:style w:type="paragraph" w:customStyle="1" w:styleId="C39A1DABEDB54CC8A3E2CA1EB38F795E">
    <w:name w:val="C39A1DABEDB54CC8A3E2CA1EB38F795E"/>
    <w:rsid w:val="00061B3C"/>
  </w:style>
  <w:style w:type="paragraph" w:customStyle="1" w:styleId="8AF73747FFCF43789DA52D86CA781FC7">
    <w:name w:val="8AF73747FFCF43789DA52D86CA781FC7"/>
    <w:rsid w:val="00061B3C"/>
  </w:style>
  <w:style w:type="paragraph" w:customStyle="1" w:styleId="A0B26263C7C24433BD7C483B5B95CFA7">
    <w:name w:val="A0B26263C7C24433BD7C483B5B95CFA7"/>
    <w:rsid w:val="00061B3C"/>
  </w:style>
  <w:style w:type="paragraph" w:customStyle="1" w:styleId="04E02F0B837B4921B66B9EC8B934EF6C">
    <w:name w:val="04E02F0B837B4921B66B9EC8B934EF6C"/>
    <w:rsid w:val="00061B3C"/>
  </w:style>
  <w:style w:type="paragraph" w:customStyle="1" w:styleId="2CD72FE31EF942B8BBEEF71FB866EF18">
    <w:name w:val="2CD72FE31EF942B8BBEEF71FB866EF18"/>
    <w:rsid w:val="00061B3C"/>
  </w:style>
  <w:style w:type="paragraph" w:customStyle="1" w:styleId="18F645F66E4A4FC7A719B870CBF4D3DC">
    <w:name w:val="18F645F66E4A4FC7A719B870CBF4D3DC"/>
    <w:rsid w:val="00061B3C"/>
  </w:style>
  <w:style w:type="paragraph" w:customStyle="1" w:styleId="C6BC2EE007F849F5AF3C79F232837ACA">
    <w:name w:val="C6BC2EE007F849F5AF3C79F232837ACA"/>
    <w:rsid w:val="00061B3C"/>
  </w:style>
  <w:style w:type="paragraph" w:customStyle="1" w:styleId="33E2CC510FF2414AA401CF27650E257C">
    <w:name w:val="33E2CC510FF2414AA401CF27650E257C"/>
    <w:rsid w:val="00061B3C"/>
  </w:style>
  <w:style w:type="paragraph" w:customStyle="1" w:styleId="4C1B26080CC14C27A1AD690991F15AAD">
    <w:name w:val="4C1B26080CC14C27A1AD690991F15AAD"/>
    <w:rsid w:val="00061B3C"/>
  </w:style>
  <w:style w:type="paragraph" w:customStyle="1" w:styleId="7937560AF79A4485B8E52D0B1EA8408E">
    <w:name w:val="7937560AF79A4485B8E52D0B1EA8408E"/>
    <w:rsid w:val="00061B3C"/>
  </w:style>
  <w:style w:type="paragraph" w:customStyle="1" w:styleId="F36D5101007844FCB4FA69E8CACDB731">
    <w:name w:val="F36D5101007844FCB4FA69E8CACDB731"/>
    <w:rsid w:val="00061B3C"/>
  </w:style>
  <w:style w:type="paragraph" w:customStyle="1" w:styleId="75664C194B8447BFB32A753C158A31E7">
    <w:name w:val="75664C194B8447BFB32A753C158A31E7"/>
    <w:rsid w:val="00061B3C"/>
  </w:style>
  <w:style w:type="paragraph" w:customStyle="1" w:styleId="55A4B9DD033A45F19C6E9241BD47E075">
    <w:name w:val="55A4B9DD033A45F19C6E9241BD47E075"/>
    <w:rsid w:val="00061B3C"/>
  </w:style>
  <w:style w:type="paragraph" w:customStyle="1" w:styleId="A1076927B48C43ECAA1E66A3DF6F80AF">
    <w:name w:val="A1076927B48C43ECAA1E66A3DF6F80AF"/>
    <w:rsid w:val="00061B3C"/>
  </w:style>
  <w:style w:type="paragraph" w:customStyle="1" w:styleId="6409CD9830F74CA9AA61DD6D1C728528">
    <w:name w:val="6409CD9830F74CA9AA61DD6D1C728528"/>
    <w:rsid w:val="00061B3C"/>
  </w:style>
  <w:style w:type="paragraph" w:customStyle="1" w:styleId="E50E5E05EB2A4541904CC662C216BF4A">
    <w:name w:val="E50E5E05EB2A4541904CC662C216BF4A"/>
    <w:rsid w:val="00061B3C"/>
  </w:style>
  <w:style w:type="paragraph" w:customStyle="1" w:styleId="2BB65208E88B42D2BF016ACA1735CA3A">
    <w:name w:val="2BB65208E88B42D2BF016ACA1735CA3A"/>
    <w:rsid w:val="00061B3C"/>
  </w:style>
  <w:style w:type="paragraph" w:customStyle="1" w:styleId="4DC0728D297E493583E97686B83CFA98">
    <w:name w:val="4DC0728D297E493583E97686B83CFA98"/>
    <w:rsid w:val="00061B3C"/>
  </w:style>
  <w:style w:type="paragraph" w:customStyle="1" w:styleId="F353BEC833AC4E5B89300111C5781D0A">
    <w:name w:val="F353BEC833AC4E5B89300111C5781D0A"/>
    <w:rsid w:val="00061B3C"/>
  </w:style>
  <w:style w:type="paragraph" w:customStyle="1" w:styleId="AE97476266934BFC810DA33708834298">
    <w:name w:val="AE97476266934BFC810DA33708834298"/>
    <w:rsid w:val="00061B3C"/>
  </w:style>
  <w:style w:type="paragraph" w:customStyle="1" w:styleId="CA8A664BAF8D4C7787D5BF91DBF37EEF">
    <w:name w:val="CA8A664BAF8D4C7787D5BF91DBF37EEF"/>
    <w:rsid w:val="00061B3C"/>
  </w:style>
  <w:style w:type="paragraph" w:customStyle="1" w:styleId="93D9F77F65F147B493F1B1AC3DE784F4">
    <w:name w:val="93D9F77F65F147B493F1B1AC3DE784F4"/>
    <w:rsid w:val="00061B3C"/>
  </w:style>
  <w:style w:type="paragraph" w:customStyle="1" w:styleId="22FDE4C5BB934B6890AEC3F51D1CF06C">
    <w:name w:val="22FDE4C5BB934B6890AEC3F51D1CF06C"/>
    <w:rsid w:val="00061B3C"/>
  </w:style>
  <w:style w:type="paragraph" w:customStyle="1" w:styleId="C688F501768249D0B74A6D65203CFE6F">
    <w:name w:val="C688F501768249D0B74A6D65203CFE6F"/>
    <w:rsid w:val="00061B3C"/>
  </w:style>
  <w:style w:type="paragraph" w:customStyle="1" w:styleId="D573082EEF1042CF83402975B739F58D">
    <w:name w:val="D573082EEF1042CF83402975B739F58D"/>
    <w:rsid w:val="00061B3C"/>
  </w:style>
  <w:style w:type="paragraph" w:customStyle="1" w:styleId="03569962E6ED4D128A9F5F0717E11C7D">
    <w:name w:val="03569962E6ED4D128A9F5F0717E11C7D"/>
    <w:rsid w:val="00061B3C"/>
  </w:style>
  <w:style w:type="paragraph" w:customStyle="1" w:styleId="4D44F502526041F2B5A0C61A0D6FF438">
    <w:name w:val="4D44F502526041F2B5A0C61A0D6FF438"/>
    <w:rsid w:val="00061B3C"/>
  </w:style>
  <w:style w:type="paragraph" w:customStyle="1" w:styleId="596A0F86359045F8808D7D6ED80DFAB3">
    <w:name w:val="596A0F86359045F8808D7D6ED80DFAB3"/>
    <w:rsid w:val="00061B3C"/>
  </w:style>
  <w:style w:type="paragraph" w:customStyle="1" w:styleId="A5369D8E91DC4D5991AD6B7221274D60">
    <w:name w:val="A5369D8E91DC4D5991AD6B7221274D60"/>
    <w:rsid w:val="00061B3C"/>
  </w:style>
  <w:style w:type="paragraph" w:customStyle="1" w:styleId="8AC67E1FC1004236B5890B59EA03937C">
    <w:name w:val="8AC67E1FC1004236B5890B59EA03937C"/>
    <w:rsid w:val="00061B3C"/>
  </w:style>
  <w:style w:type="paragraph" w:customStyle="1" w:styleId="E13C6C1DB8A2481894F033E153866582">
    <w:name w:val="E13C6C1DB8A2481894F033E153866582"/>
    <w:rsid w:val="00061B3C"/>
  </w:style>
  <w:style w:type="paragraph" w:customStyle="1" w:styleId="DA57FFAE8AC444049F52B87FAB70A1E4">
    <w:name w:val="DA57FFAE8AC444049F52B87FAB70A1E4"/>
    <w:rsid w:val="00061B3C"/>
  </w:style>
  <w:style w:type="paragraph" w:customStyle="1" w:styleId="2B214766F9E648AEA5F70B3D1CA7E172">
    <w:name w:val="2B214766F9E648AEA5F70B3D1CA7E172"/>
    <w:rsid w:val="00061B3C"/>
  </w:style>
  <w:style w:type="paragraph" w:customStyle="1" w:styleId="5DA64E85552F4D5C8BFC8C700313FD4B">
    <w:name w:val="5DA64E85552F4D5C8BFC8C700313FD4B"/>
    <w:rsid w:val="00061B3C"/>
  </w:style>
  <w:style w:type="paragraph" w:customStyle="1" w:styleId="B74ECAE8F5B24108AFBB29F03F69DA71">
    <w:name w:val="B74ECAE8F5B24108AFBB29F03F69DA71"/>
    <w:rsid w:val="00061B3C"/>
  </w:style>
  <w:style w:type="paragraph" w:customStyle="1" w:styleId="8291A149B0A6451C933A09117CB267F6">
    <w:name w:val="8291A149B0A6451C933A09117CB267F6"/>
    <w:rsid w:val="00061B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F6A06E-FBE6-4A2D-A2ED-4275ED7C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ACEX</dc:title>
  <dc:subject>Guía completa</dc:subject>
  <dc:creator>DAW121</dc:creator>
  <cp:lastModifiedBy>DAW121</cp:lastModifiedBy>
  <cp:revision>1</cp:revision>
  <dcterms:created xsi:type="dcterms:W3CDTF">2024-05-09T15:10:00Z</dcterms:created>
  <dcterms:modified xsi:type="dcterms:W3CDTF">2024-05-09T16:46:00Z</dcterms:modified>
</cp:coreProperties>
</file>