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与客户沟通的记录及评审表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工作编号：CEPRI-DC(JZ)-2020-001                      控制编号：CEPRI-D-DC-GL-012</w:t>
      </w: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92"/>
        <w:gridCol w:w="2268"/>
        <w:gridCol w:w="1843"/>
        <w:gridCol w:w="23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093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客户名称</w:t>
            </w:r>
          </w:p>
        </w:tc>
        <w:tc>
          <w:tcPr>
            <w:tcW w:w="6429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武汉市中电检测有限公司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093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报告/项目名称</w:t>
            </w:r>
          </w:p>
        </w:tc>
        <w:tc>
          <w:tcPr>
            <w:tcW w:w="6429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工频场强计校准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2093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联系人</w:t>
            </w:r>
          </w:p>
        </w:tc>
        <w:tc>
          <w:tcPr>
            <w:tcW w:w="6429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1"/>
                <w:szCs w:val="22"/>
                <w:lang w:val="en-US" w:eastAsia="zh-CN" w:bidi="ar-SA"/>
              </w:rPr>
              <w:t>张三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093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联系方式</w:t>
            </w:r>
          </w:p>
        </w:tc>
        <w:tc>
          <w:tcPr>
            <w:tcW w:w="6429" w:type="dxa"/>
            <w:gridSpan w:val="3"/>
            <w:vAlign w:val="center"/>
          </w:tcPr>
          <w:p>
            <w:pPr>
              <w:pStyle w:val="12"/>
              <w:pBdr>
                <w:bottom w:val="none" w:color="auto" w:sz="0" w:space="0"/>
              </w:pBd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1"/>
                <w:szCs w:val="22"/>
                <w:lang w:val="en-US" w:eastAsia="zh-CN"/>
              </w:rPr>
              <w:t>13000000000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093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经办人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李四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经办日期</w:t>
            </w:r>
          </w:p>
        </w:tc>
        <w:tc>
          <w:tcPr>
            <w:tcW w:w="23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>2020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>01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 w:ascii="宋体" w:hAnsi="宋体" w:eastAsia="宋体" w:cs="Times New Roman"/>
                <w:sz w:val="21"/>
                <w:szCs w:val="22"/>
                <w:lang w:val="en-US" w:eastAsia="zh-CN" w:bidi="ar-SA"/>
              </w:rPr>
              <w:t>02</w:t>
            </w:r>
            <w:r>
              <w:rPr>
                <w:rFonts w:hint="eastAsia"/>
                <w:sz w:val="21"/>
                <w:szCs w:val="21"/>
              </w:rPr>
              <w:t>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5" w:hRule="atLeast"/>
        </w:trPr>
        <w:tc>
          <w:tcPr>
            <w:tcW w:w="1101" w:type="dxa"/>
            <w:vMerge w:val="restart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沟</w:t>
            </w:r>
          </w:p>
          <w:p>
            <w:pPr>
              <w:jc w:val="center"/>
              <w:rPr>
                <w:b/>
                <w:sz w:val="28"/>
                <w:szCs w:val="28"/>
              </w:rPr>
            </w:pPr>
          </w:p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通</w:t>
            </w:r>
          </w:p>
          <w:p>
            <w:pPr>
              <w:jc w:val="center"/>
              <w:rPr>
                <w:b/>
                <w:sz w:val="28"/>
                <w:szCs w:val="28"/>
              </w:rPr>
            </w:pPr>
          </w:p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情</w:t>
            </w:r>
          </w:p>
          <w:p>
            <w:pPr>
              <w:jc w:val="center"/>
              <w:rPr>
                <w:b/>
                <w:sz w:val="28"/>
                <w:szCs w:val="28"/>
              </w:rPr>
            </w:pPr>
          </w:p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况</w:t>
            </w:r>
          </w:p>
        </w:tc>
        <w:tc>
          <w:tcPr>
            <w:tcW w:w="7421" w:type="dxa"/>
            <w:gridSpan w:val="4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沟通内容：</w:t>
            </w:r>
          </w:p>
          <w:p>
            <w:pPr>
              <w:ind w:firstLine="465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客户要求对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工频场强计</w:t>
            </w:r>
            <w:r>
              <w:rPr>
                <w:rFonts w:hint="eastAsia"/>
                <w:sz w:val="24"/>
                <w:szCs w:val="24"/>
              </w:rPr>
              <w:t>进行校准，我方依据资质认定附表，选择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DL/T 988—2005《高压送电线路、变电站工频电磁场测量方法》附录A、附录B,JJG 1049-2009《弱磁场交变磁强计检定规程》</w:t>
            </w: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工频场强计</w:t>
            </w:r>
            <w:r>
              <w:rPr>
                <w:rFonts w:hint="eastAsia"/>
                <w:sz w:val="24"/>
                <w:szCs w:val="24"/>
              </w:rPr>
              <w:t>开展校准。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2" w:hRule="atLeast"/>
        </w:trPr>
        <w:tc>
          <w:tcPr>
            <w:tcW w:w="1101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421" w:type="dxa"/>
            <w:gridSpan w:val="4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沟通结果：</w:t>
            </w:r>
          </w:p>
          <w:p>
            <w:pPr>
              <w:ind w:firstLine="480" w:firstLineChars="20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双方沟通，就委托书内容达成一致。客户要求尽快出具报告。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8" w:hRule="atLeast"/>
        </w:trPr>
        <w:tc>
          <w:tcPr>
            <w:tcW w:w="1101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421" w:type="dxa"/>
            <w:gridSpan w:val="4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部门评审：</w:t>
            </w:r>
          </w:p>
          <w:p>
            <w:pPr>
              <w:ind w:firstLine="480" w:firstLineChars="20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同意开展校准工作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</w:t>
            </w:r>
          </w:p>
          <w:p>
            <w:pPr>
              <w:ind w:firstLine="3960" w:firstLineChars="165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技术负责人：</w:t>
            </w:r>
          </w:p>
          <w:p>
            <w:pPr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2020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01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02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23926"/>
    <w:rsid w:val="000054D2"/>
    <w:rsid w:val="00025AC8"/>
    <w:rsid w:val="000D4BBE"/>
    <w:rsid w:val="00137461"/>
    <w:rsid w:val="001E16A5"/>
    <w:rsid w:val="001F49CD"/>
    <w:rsid w:val="00215EA1"/>
    <w:rsid w:val="002520CD"/>
    <w:rsid w:val="00272E2A"/>
    <w:rsid w:val="00296503"/>
    <w:rsid w:val="002E1B6F"/>
    <w:rsid w:val="00312E6C"/>
    <w:rsid w:val="00356604"/>
    <w:rsid w:val="003E315D"/>
    <w:rsid w:val="00412E3A"/>
    <w:rsid w:val="00493BB7"/>
    <w:rsid w:val="004B0D26"/>
    <w:rsid w:val="004D1EA9"/>
    <w:rsid w:val="00506F20"/>
    <w:rsid w:val="00536A1B"/>
    <w:rsid w:val="00564C76"/>
    <w:rsid w:val="0056611E"/>
    <w:rsid w:val="00635BFC"/>
    <w:rsid w:val="00651552"/>
    <w:rsid w:val="00706026"/>
    <w:rsid w:val="0070795D"/>
    <w:rsid w:val="00723926"/>
    <w:rsid w:val="00745F55"/>
    <w:rsid w:val="00791EBD"/>
    <w:rsid w:val="0080286B"/>
    <w:rsid w:val="00807498"/>
    <w:rsid w:val="008819DE"/>
    <w:rsid w:val="00886DEF"/>
    <w:rsid w:val="00926B88"/>
    <w:rsid w:val="00966F70"/>
    <w:rsid w:val="00977269"/>
    <w:rsid w:val="00987829"/>
    <w:rsid w:val="009E4826"/>
    <w:rsid w:val="00A00A78"/>
    <w:rsid w:val="00A30060"/>
    <w:rsid w:val="00AC7619"/>
    <w:rsid w:val="00B728C9"/>
    <w:rsid w:val="00C320F2"/>
    <w:rsid w:val="00C44782"/>
    <w:rsid w:val="00CE2F81"/>
    <w:rsid w:val="00D33F32"/>
    <w:rsid w:val="00D5156E"/>
    <w:rsid w:val="00D76143"/>
    <w:rsid w:val="00D834E2"/>
    <w:rsid w:val="00DC0438"/>
    <w:rsid w:val="00DC16A7"/>
    <w:rsid w:val="00E6756D"/>
    <w:rsid w:val="00EB621F"/>
    <w:rsid w:val="00EC05D7"/>
    <w:rsid w:val="00EC1909"/>
    <w:rsid w:val="00EC553D"/>
    <w:rsid w:val="00EF7345"/>
    <w:rsid w:val="00F013C4"/>
    <w:rsid w:val="00F25621"/>
    <w:rsid w:val="00F64F63"/>
    <w:rsid w:val="00F81AFC"/>
    <w:rsid w:val="00F93994"/>
    <w:rsid w:val="04345B06"/>
    <w:rsid w:val="044A654A"/>
    <w:rsid w:val="05726A96"/>
    <w:rsid w:val="05C77B42"/>
    <w:rsid w:val="08701E20"/>
    <w:rsid w:val="0BAA404C"/>
    <w:rsid w:val="17AE2080"/>
    <w:rsid w:val="1F116F86"/>
    <w:rsid w:val="2A607AAF"/>
    <w:rsid w:val="317D1C15"/>
    <w:rsid w:val="3215045F"/>
    <w:rsid w:val="326427CD"/>
    <w:rsid w:val="3827445F"/>
    <w:rsid w:val="3B67287B"/>
    <w:rsid w:val="3D3E3C23"/>
    <w:rsid w:val="417F7581"/>
    <w:rsid w:val="420F018E"/>
    <w:rsid w:val="431C1956"/>
    <w:rsid w:val="478051A3"/>
    <w:rsid w:val="48E17D44"/>
    <w:rsid w:val="49CE3F40"/>
    <w:rsid w:val="4CCC2266"/>
    <w:rsid w:val="4D203B01"/>
    <w:rsid w:val="4D3B2C14"/>
    <w:rsid w:val="4FA767C9"/>
    <w:rsid w:val="56042043"/>
    <w:rsid w:val="5AF4186C"/>
    <w:rsid w:val="5AFE138A"/>
    <w:rsid w:val="66A15E7E"/>
    <w:rsid w:val="6EDC4391"/>
    <w:rsid w:val="718E14A9"/>
    <w:rsid w:val="721F5ECC"/>
    <w:rsid w:val="73573E22"/>
    <w:rsid w:val="7783734A"/>
    <w:rsid w:val="7DA6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5"/>
    <w:semiHidden/>
    <w:unhideWhenUsed/>
    <w:qFormat/>
    <w:uiPriority w:val="99"/>
    <w:rPr>
      <w:rFonts w:ascii="宋体"/>
      <w:sz w:val="18"/>
      <w:szCs w:val="18"/>
    </w:rPr>
  </w:style>
  <w:style w:type="paragraph" w:styleId="3">
    <w:name w:val="annotation text"/>
    <w:basedOn w:val="1"/>
    <w:link w:val="14"/>
    <w:semiHidden/>
    <w:unhideWhenUsed/>
    <w:qFormat/>
    <w:uiPriority w:val="99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4">
    <w:name w:val="footer"/>
    <w:basedOn w:val="1"/>
    <w:link w:val="11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 字符"/>
    <w:basedOn w:val="8"/>
    <w:link w:val="5"/>
    <w:qFormat/>
    <w:uiPriority w:val="0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paragraph" w:customStyle="1" w:styleId="12">
    <w:name w:val="页眉1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13">
    <w:name w:val="Char Char Char Char"/>
    <w:basedOn w:val="1"/>
    <w:qFormat/>
    <w:uiPriority w:val="0"/>
    <w:pPr>
      <w:widowControl w:val="0"/>
      <w:jc w:val="both"/>
    </w:pPr>
    <w:rPr>
      <w:kern w:val="2"/>
      <w:sz w:val="21"/>
      <w:szCs w:val="24"/>
    </w:rPr>
  </w:style>
  <w:style w:type="character" w:customStyle="1" w:styleId="14">
    <w:name w:val="批注文字 字符"/>
    <w:basedOn w:val="8"/>
    <w:link w:val="3"/>
    <w:semiHidden/>
    <w:qFormat/>
    <w:uiPriority w:val="99"/>
  </w:style>
  <w:style w:type="character" w:customStyle="1" w:styleId="15">
    <w:name w:val="文档结构图 字符"/>
    <w:basedOn w:val="8"/>
    <w:link w:val="2"/>
    <w:semiHidden/>
    <w:qFormat/>
    <w:uiPriority w:val="99"/>
    <w:rPr>
      <w:rFonts w:ascii="宋体" w:hAnsi="Times New Roman" w:eastAsia="宋体" w:cs="Times New Roman"/>
      <w:kern w:val="0"/>
      <w:sz w:val="18"/>
      <w:szCs w:val="18"/>
    </w:rPr>
  </w:style>
  <w:style w:type="character" w:customStyle="1" w:styleId="16">
    <w:name w:val="myrichtextstyle"/>
    <w:basedOn w:val="8"/>
    <w:qFormat/>
    <w:uiPriority w:val="0"/>
    <w:rPr>
      <w:rFonts w:ascii="宋体" w:hAnsi="宋体" w:cs="宋体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740</Characters>
  <Lines>6</Lines>
  <Paragraphs>1</Paragraphs>
  <TotalTime>0</TotalTime>
  <ScaleCrop>false</ScaleCrop>
  <LinksUpToDate>false</LinksUpToDate>
  <CharactersWithSpaces>868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2016-05-04T07:36:00Z</dcterms:created>
  <dc:creator>niyuan</dc:creator>
  <cp:lastModifiedBy>wanhao</cp:lastModifiedBy>
  <cp:lastPrinted>2020-01-19T09:16:00Z</cp:lastPrinted>
  <dcterms:modified xsi:type="dcterms:W3CDTF">2021-02-14T02:29:43Z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