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Introduction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Work-based learning degrees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Problem 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engineering students often lack sufficient skills. While the improvement of digital skills are important for students employability, soft skills and the ability to self-reflect are also vital parts of professional development [7]. Further, the knowing of how to learn and the ability to critically self reflect on the learning process is an important skill in industries that constantly changes [8]. In the context of engineering this can be viewed as specifically relevant considering the changing nature of technology and that employees in these fields are expected to learn continously.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within education that aims to improve critical self-reflection and meta-cognitive thinkging. With its emphasis on reflective practice, it is typically applied within curriculums of practical elements and have proved effective in developing well-rounded professionals. Due to its often practical implementation in modules of work-based learning, there are many benefits of using modern technology in order to scaffold the structure and facilitate communication between teachers and student.</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Though showing promising results, the success of the method depends on elements that can put a lot of pressure on teachers, such as regular formative feedback. The aim of this project is to develop a software application that implements the patchwork text method, aimed to be used in the context of work-based learning degree at the Univerity of Glasgow.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 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Core characteristics and flexible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These variances in the implementation of the Patchwork text method points to the flexibility of the method, and how it can be customised to suit different contexts.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Implementation challenges and the issue with feedback</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Patchwork text method has showed great results when implemented, it also brings many challenges that can affect its success as an assessment method. An important part of the patchwork text method is that students in every patch share their submissions within smaller groups and are offered formative feedback from their peers (Winter 2003). However,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 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This might be a challenge to implement due to the extra time it would take teachers to go through every students learning process.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 as a feedback tool</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recently has been adopted within education as an alternative marking method, and has proved to be much more efficient and reliable than other methods such as criteria based marking and rubrics. With its origin in Psychology, it is based on the assumptions that human judgement is relative, and that the value of an object therefore only can be retrieved in comparison to another object. The method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method, 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Work-based learning at the University of Glasgow</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So far, the analysis of the problem have mainly touched upon theoretical concepts and research regarding the patchwork text method as a way to improve soft skills in general. However, in order to explore the problem from a more context relevant point of view, an interview was held with lecturer at the work-based learning degree, Derek Sommerville and Jack Parker.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main themes that were discussed during the interview were related to the basic logistics of the work-based degree, what other systems students would use, and requirements of a potential patchwork text based software. The structure of the degree is that students will be based at a company during the degree, in which they will have a mentor that supports them in their progress. There is an existing system being planned on Moodle that will work as a unifying bridge between the university, the students and the employers.  The system would allow the mentors to follow the students progression as well as informing mentors of important upcoming dates. It will not contain any forum for students to discuss their experiences, but it is expected that there will be an external application offering this feature.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Regarding the requirements of this projects application, an important one that was brought up is that it needs to be available from different locations. Another was the potential users in the system and if a mentor should be included. However, issues of confidentiality were discussed, how this might leed to conflicts where students do not feel free to express themselves about their experiences in the workplace.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software specifically designed for supporting a patchwork text assessment module intended for a work-based learning degree. Previous implementations of the patchwork text that have used digital tools have used a range of different mediums, such as blogs and online forums, but also Learning Management Systems (LMS) and Virtual Learning Environments (VLE) like Pebblepad (Chesney &amp; Marcangelo 2009), Blackboard(Marcangelo 2011) and Moodle (Hager et. al. 2016). Since none of these applications are specifically designed to scaffold the patchwork text method, there are certain features of the method that are not supported. Though most systems can be used for the basic functionality such as posting a piece of writing and commenting on eachothers work, features that are more unique to the method are typically not supported. For instance, features that facilitates the assessment of a students whole learning process, and functionality that aims to address the challenge of the formative feedback are missing in these systems.  The existing systems that does address the issues of feedback is NoMoreMarking, that implements the ACJ-method as a way to improve efficiency and reliability of marking. However, it does not provide any other functionality and is not integrated into a virtual learning environment.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Justification of proposed system</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discussed in this chapter, there are currently no existing software that fully supports the patchwork text method. Though different applications have been used in previous implementations, they fail to provide functionality to tackle the challenges, which ultimately could have an impact on the success of the method.   One of these challenges relates to the difficulty for teachers to translate the methods emphasis on continous learning and meta-cognitive self-reflection into practical assessment that are not extensively time- and resource-demanding. The other relates to the importance of formative feedback and how peer-review on its own are not enough considering the varied feedback-literacy among students. In the context of engineering students in work-based learning this issue become specifically relevant considering that a patchwork text module would take place completely online, therefore would make students fully dependent on the feedback received. This compared to students in a classroom-based degree where complementary verbal feedback could be easier accessed and students could get more support in their learning.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In order to create a software application that successfully implements the patchwork text method in the context of work-based learning, it would therefore be valuable to integrate ACJ in the system as a tool for both summative and formative feedback, with the aim of addressing previous mentioned challenges.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Requirements gathering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methods of requirements gathering for this project was a literature survey, reviewing existing systems, and the conduction of an interview. The interview was primarily used to inform non-functional requirements, the domain of the system, and to outline the users. Following the gathering of requirements, a Use-case diagram was  drawn up in order to better clarify and identify the functional requirements of the system. The functional requirements was then ordered after priority by applying the MoSCoW analysis, a method that separates requirements in Must haves, Should haves, Could haves and Won't haves depending of their importance to the project. The importance of the requirements were judged based upon wheather they were a core feature and provided important functionality in the facilitaion of the patchwork text method, and also wheather they strongly aligned with the methods overall objectives. Requirements that were not specifically important to the method but that described functionality that increases usability in educational systems in general were given lower priority, in order to keep the scope of the system manageble.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requirements gathering were Teacher and Student, and they were established early in the project due to their relevence to the patchwork text method. A Judge user was initially created after it was decided that ACJ would be integrated into the project, making it possible to invite external users to make judgements without giving them teacher persmissions. However, due to time-limitations it was decided to move that functionality to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potential user that was also initially considered based on the information gathered in the interview was the Mentor user. However, it was decided based on information gathered from the interview that the main potential role of a mentor in the system would be to follow the progress of its student. The benefits of this would not outweigh the potential issue of it impacting students ability to reflect independently about their workplace.Further, there would exist a separate system where the mentor would have the ability to track the students progress, so this would not be a requirement of the proposed system.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Must have requirements are requirements that are critical to the software product, where without them the product will not be able to be delivered [11]. The following Must have requirements are based on the earlier presented literature, and is representing the core elements of the patchwork text method. They were judged as must have requirements due to them being essential for the definition of the method.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the requirements that based on earlier literature review are important to include to address the challenges that appear when implementing the patchwork text method. The ability for both students and teachers to use ACJ to judge students submissions, as well as the ability to overview the learning progress, have been set as a should have requirement. The Should have requirements also include some of the features of the patchwork text method discussed in the literature review that form a more flexible version of the method. The requirements picked are the ones that most align to the overall objectives of the method; continuous learning, deep learning, integrated understanding of a topic and metacognitive self-reflection (Trevylin wilson 2011).</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the requirements gathered from the flexible version of the patchwork text method, but with aims being student autonomy rather than the overall objectives of the patchwork text method itself as presented in earlier sections. Other requirements that aims to motivate students have also been prioritied as Could have, such as students being able to see and compare their ACJ scores and to only receive own feedback after completing all peer reviews. These are methods that have been proved to increase engagement in Virtual learning environments in general,  but are not specifically useful in the context of this project.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peer feedback only after submitting own reviews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Won't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as discussed earlier a Mentor user and a Judge user will not be a part of the system at this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Judge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Non-functional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previously mentioned, the held interview made a basis for the identifications of the non-functional requirements in the system. Non-functional requirements have also been gathered from previous literature review, as well as comparing with common non-functional requirements in other educational tools. This resulted in the following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Availability - System needs to be accessible from different locations at any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Security - System needs to be secure from anauthorised access.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Integrity - System needs to make sure information stored is accurate.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Confidentiality - System need to make sure that users activity and content is not </w:t>
        <w:tab/>
        <w:t xml:space="preserve">                 shared with an unauthorised party.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Design and implementation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Following the establishment of requirments in the previous chapter, this chapter will illustrate how they were captured through the design of the system. As earlier presented, 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give students the opportunity to access the system from any location at any time.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web applications are designed as a 3-tier architecture, meaning the client, application server and database are developed and maintained independently. The client handles the presentation logic, while the application server handles the buissnes logic and responds to requests from the client. The database tier request and manage data from the database. The benefit of this design is that the modules become much easier to maintain and the application is scalable, important features of a web application. Since the application being developed in this project is a web application, the 3-tier architecure was chosen as a suitable 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is a design pattern that similar to the 3-tier architecture separates the business-logic of an application from the presentation layer, with the aim of decoupling these modules. However, the MVC pattern is a design pattern rather than an architecture, and is intended for organising the code in the system, typically on a class level. The model contains the representation of the data and information in the system, while the views responsibility is to serve data in a presentationable form to the the user interface. The controller handles inputs from the user, and controls the flow of information between the model and the view.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ACJ-design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design of the ACJ-functionality many requirements had to be considered, both regarding the functional requirements of the method and usability aspects. The judging process of comparing only 2 scripts could potentially demand a lot of effort for the user. Considering the application being a web app and by nature vulnarable to disruption, loss in connection would result in loss of valuable data for the user. To avoid this, it was decided to save as much as possible of the data directly into the database. The database entities created was Script, Judgement and Round, where the Script entity were created as a representation of a submission to be judged. The Round entity made it possible to store a history of judgements in the database, as well as keep track on the reliability level in every round. The Judgement entity was created in order to store the decisions immediately into the database,  and serves as a connecting bridge between the other ACJ-entities.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logic part of the method containing the calculations were encapsulated into the same class in order to enable future reusability. The methods controlling the process of the method, interacting with the user and calling functions in other classes was also grouped into a class. Last, the logic of the display was also grouped into a class, thereby reulsting in a design following the MVC-pattern.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UML-diagram is an illustration of the design grouped by its role in the MVC-pattern. The Round, Script, and Judgement- classes has the sole responsibility of rendering, updating and creating the related database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524" w:dyaOrig="4879">
          <v:rect xmlns:o="urn:schemas-microsoft-com:office:office" xmlns:v="urn:schemas-microsoft-com:vml" id="rectole0000000000" style="width:426.200000pt;height:2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relational database-design was chosen for this project due to its ease of use, strong security and integrity preservence, which aligns with the non-functional requirements of the project. In a relational database, data is stored in tables and organised after how its related, and can be easily identified and retrieved through a unique ID. When designing a relational database, logical entities and their relationships are usually drawn out from a requirements description and become the basis for the tables in the database.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this projects requirements gathering was Patch, Submission, Submission-edits, Feedback, Peer-review rubric, Teacher, Student, Script, Round and Judgement. In the initial design the entities were only related to the patchwork text, but in a later stage of development the entities of the ACJ-functionality were added, resulting in a total of 10 entities.The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In order to normalize the tables and avoid data redundancy, a separate table </w:t>
      </w:r>
      <w:r>
        <w:rPr>
          <w:rFonts w:ascii="Century Schoolbook" w:hAnsi="Century Schoolbook" w:cs="Century Schoolbook" w:eastAsia="Century Schoolbook"/>
          <w:color w:val="auto"/>
          <w:spacing w:val="0"/>
          <w:position w:val="0"/>
          <w:sz w:val="22"/>
          <w:shd w:fill="auto" w:val="clear"/>
        </w:rPr>
        <w:t xml:space="preserve">mapping their relation </w:t>
      </w:r>
      <w:r>
        <w:rPr>
          <w:rFonts w:ascii="Century Schoolbook" w:hAnsi="Century Schoolbook" w:cs="Century Schoolbook" w:eastAsia="Century Schoolbook"/>
          <w:color w:val="auto"/>
          <w:spacing w:val="0"/>
          <w:position w:val="0"/>
          <w:sz w:val="22"/>
          <w:shd w:fill="auto" w:val="clear"/>
        </w:rPr>
        <w:t xml:space="preserve">was created for entities with many-to-many relationship. An example of this is the Judgement-table, that will be further described in the ACJ-design section.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diagram represents the database design, its entities, and their relations. A full description of the entity-attributes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INCLUDE KEYS and change er, take away judge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9394" w:dyaOrig="4474">
          <v:rect xmlns:o="urn:schemas-microsoft-com:office:office" xmlns:v="urn:schemas-microsoft-com:vml" id="rectole0000000001" style="width:469.700000pt;height:2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designing of the interfaces the aim was to create simple and intuitive representations of the different steps in the patchwork text method. In the following section, the design of the most important interfaces for this project will be presented and justified. Interfaces that are common to all websites and supports login/register, and other CRUD-related functionalities are not being discussed here due to limited space, but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 The idea was to have visual cues such as a tick-mark or similar appear in the patches after making a submission as a way to provide immediate feedback.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766" w:dyaOrig="4535">
          <v:rect xmlns:o="urn:schemas-microsoft-com:office:office" xmlns:v="urn:schemas-microsoft-com:vml" id="rectole0000000002" style="width:438.300000pt;height:2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9030" w:dyaOrig="4089">
          <v:rect xmlns:o="urn:schemas-microsoft-com:office:office" xmlns:v="urn:schemas-microsoft-com:vml" id="rectole0000000003" style="width:451.500000pt;height:20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9030" w:dyaOrig="4373">
          <v:rect xmlns:o="urn:schemas-microsoft-com:office:office" xmlns:v="urn:schemas-microsoft-com:vml" id="rectole0000000004" style="width:451.500000pt;height:21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The idea was to let the user view their original submission and their latest updated one with the complete timestamped edit history, as well as all feedback gained from teachers and students in that patch.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ACJ-interface was the most straightforward one to design since the main requirement was that it needed to be have 2 documents side-by-side and a button for each claiming that script is better. It was kept as simple as possible in order to not cause distractions and make it easier for the user to concentrate on the task.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6"/>
          <w:shd w:fill="auto" w:val="clear"/>
        </w:rPr>
        <w:t xml:space="preserve">Implementation</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Development environment</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Django framework</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for web applications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Django is a Python framework that implements the MVT-pattern, which is a varient of the MVC-pattern, and stands for Model-View-Template.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Model in the Django framework are made up by classes that represents the underlying database entities. It uses Object Relational Mapping (ORM) as a technique to convert the database entities into object oriented classes, making rendering of information from the database possible. The View in the Django framework are handelling the functionality of rendering information between the model and the view, and would typically be compared to the Controller in the MVC-pattern. The Template in Django is the equivalent to the View in the MVC-pattern, and is responsible for returning data from the model in a presentable form to the user interface. The templates are based on html but also borrow some selected python functionality such as variables, filters, if/else -statements and for-loops. This make it possible to display data direct into the template without using other tehnologies such as Javascript.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By selecting Django as a development framework for this project the majority of code had to be written in the Python-programming language. Python is a high-level programming language that due to its philosophy of simplicity and explicity is fast to type, and therefore is highly suitable in the development of smaller project like this with a strict time-limitation.</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user-interfaces was built with pure html and css without any front-end framework to facilitate the development. It was judged as unneccissary due to the simple design of the user-interfaces. The css-property flex-box was used in order to make the interfaces responsive, and Javascript was used in some cases where the content needed to be changed dynamically, such as the collapsable edit-history in the final patchwork quilt-view. In hindsight, a framework such as Bootstrap should have been used in order to speed up the development of the user interfaces, considering the amount needed to be developed and the limited time frame.</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 Django-framework is compatible with many different databases, but comes with a default SQLite engine. The SQLite is a fast and reliable engine that works well for smaller projects. Since the application is intended to be used within a limited context with a set amount of users it was judged to be sufficient. Further, the storage would mainly be made up of text and therfore not in demand of a high-performing database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Implemented 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Create, Read, Update, Delete (CRUD) -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lot of the requirements for this application were related to CRUD, meaning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forms was used to implement all the Createrequirements in the application. For the creation of objects the modelform was used, a type of form that can be mapped directly to a model therefore avoiding having to deal with it manually.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Users, authentication and permission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reasons Django was viewed as a suitable framwork for this project was its inbuilt user and authentication functionality. Django provides a User-object, which is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Decorators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Writing a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functionality for the students in the system is to be able to write, submit and edit pieces of text in every patch-cycle. In Django this functionality is usually implemented through Django Forms using an input TextField, which unstyled appear as a simple square input box where the user can write into and then submit. However, it was judged as important to offer students a better experience in the writing process considering the context  and aim of the application. Students are also expected to spend a large percentage of their time in the system on this functionality, so the ability to customise and style their writing were seen as important for the students satisfaction with the system. To accomodate this, the WYSIWYG-text editor Django summernote was integrated as a widget in the submission forms. It was selected due to being popular, lightweight and easy to integrate, as well as supporting file- and image-uploading.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Overview of editing-history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important requirement for this project was to create an overview of the students progress both during a single patch and throughout the whole module. As presented in the previous chapter, the intended design of this requirement was to display the history of each submissions editing, showing timestamps of all changes that had been made. In order to implement this, the Google Diff-Match-Patch-libraries were used. Originally created for Google Docs, it is a library that hosts several algorithms to aid in the synchronisation of text. It was selected over other options such as pythons own DiffLib library, since it also provide a function that returns the result in html-format making it easier to display.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After computing the differences of a students original submission and the edited version, it was saved in the database. A difficulty that arised at this point was that Django Summernote returned the content in html-format but the Google Diff-Match-Patch library treated it as a String, resulting in it being stored with a double set of html-tags in the database. To solve this issue, an external Python library called BeautifulSoup was integrated, whose main functionality is to render data from html which then can be accessed as a String. By applying this functionality the html content could be turned into a String before the differences were calculated by the Google Diff-Match-Patch library, and then turned back into html-format.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Testing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and evaluation of an application is a crucial part of the development process, and is intended to ensure the developed application meets the stated requirements. Due to the strict time limitation for this project, a thourough testing of the whole system have not been made, but instead the testing had to be prioritised to cover the most important requirements of the system. The selected requirements were mainly chosen due to their importance to the non-functional requirements of the system such as integrity, security and confidentiality.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most important features of an application is to test its functionality, since other software metrics such as usability and performance is dependent on it working correctly. Unit-testing is a common way to test functionality in a system, and it tests small independent functions on inputs and expected outputs. A benefit of this technique is that bugs can be found quickly and it also facilitates changes and integration of code. Unit-testing was therefore used as a tool to automate the testing of the selected functions in the system. However, a challenge was that many of the functions are not small independent pieces of code, but in fact large complex functions that render information between the user and the database. To get around this problem, Django offers a Client in their test-library, which serves as a Web browser on which you can test out your view-functions. The Client can be used to check GET and POST requests in a function, and view the chain of redirects. If implementing the Client, the function can then be Unit-tested the usual way, by asserting the result against an expected result, for example a certain HTTP status response.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ACJ-functionality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functions in the ACJ.py class was Unit-tested with help from the Python library, pytest. Since the functions are called from a function within the view, the inputs are assumed to be validated before being passed, and therefore the testing was not covering the validity of the inputs. Instead the tests were focusing on controlling that by putting a certain number as input, the output number would match the expected output. To get an expected output, the calculations were first made in Excel. An issue that arised was that the function being tested not always returned the same number of decimal digits as it did in Excel. To get around this problem, the NumPy testmethod assert_almost_equal() was used, which is a function where you can specify the amount of decimal points in a number that should be tested. After applying this, all the tests passed.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authentication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of the authentication used the Django Client to create a dummy web browser. To test that the customised deorator 'project_login_required' were functioning, the test-function compared the redirect-link in every function to an expected redirect-link. For example, if the Client were logged in as a student and tried to access the teacher_home page, the redirect-link should match the index-page. The test case included all URLs that used the 'project_login_required' decorator, and all of the tests passed.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posting a submission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It was also viewed as important to test the posting of a submission, considering its one of the core requirements and if not functioning correctly it could affect the integrity of the information stored in the system. To test this functionality, the Client had to be used again to function as a web browser. A challenge in testing this function was that the it created an object, therefore affecting the rest of the system. It was also dependent on other existing objects in the database. In order to create test cases that could function as independent as possible, set-up and tear-down functions were included, that created all needed objects before testing and then deleting everything after.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Plan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Student evaluation</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Student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participants had no problem to complete the tasks without asking questions or getting lost on the page. Thinking out load, the participants mostly commented on their own actions while completing the tasks. The feedback that was gathered during the task completions and Think-out-loud evaluations can be summarised in the following themes: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The 'Make submission'-button is hard to spot due to it having similar color to the background.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plus-signs that are used to open and collapse the edit-history on the students final patchwork quilt-page are too small and only respond on the second mouseclick.</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home-page button has different positions on different pages.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Peer rubric vs ACJ-judgement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All of the participants agreed or strongly agreed that the judging by ACJ-method was easy to use for giving feedback. For peer rubric, most participants agreed that it was easy to used, but 3 out of 8 participants stayed neutral. Though most participants agreed that ACJ was easy to use, the preference of a method to use for giving feedback was a divided between the two methods. The general themes from the comments were that ACJ was easier to use, but the concern was that it might make it too easy and that the peer rubric would create higher quality feedback for the recipient. The following quote illustrate this clearly: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"Peer rubrics. ACJ doesn't allow the chance to give feedback or explain why I felt that way. It provides better feedback to writers. ACJ was simpler to use, but not by much."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Overall perceived usability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SUS-scores from the evaluation showed a very varied result, with each participants varying between 40 - 90. Adding them all together, it reached an average of 69.7, which is an acceptable rate but by no means ideal. Looking at each question individually also showed a big spread, with almost no question being grouped among only 2 alternatives.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to why the system got such a low score among some of the participants was not very clear. Not many participants gave comments for improvement in the survey, or mentioned what they did not like. The only two comments who did were the following: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r>
        <w:rPr>
          <w:rFonts w:ascii="Century Schoolbook" w:hAnsi="Century Schoolbook" w:cs="Century Schoolbook" w:eastAsia="Century Schoolbook"/>
          <w:i/>
          <w:color w:val="auto"/>
          <w:spacing w:val="0"/>
          <w:position w:val="0"/>
          <w:sz w:val="22"/>
          <w:shd w:fill="auto" w:val="clear"/>
        </w:rPr>
        <w:t xml:space="preserve">"I like that it is easy to use. I didnt like the home button on the top right corner."</w:t>
      </w: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"I felt the interface was clear overall, and simple to use. I wish there was more consistency in the the layout and the language used."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comments are informative, they do not really provide any information of why the application was rated so low by many users, since the participants who wrote them gave a SUS-scores of 85 and 90 respectively, which is a relatively high score.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Teacher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teacher user evaluation, many themes for improvement surfaced. Most of the improvements were related to the teacher home-page interface and the way students were managed.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Discussion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results of the student evaluation showed a big difference in the perceived usability of the application between the participants. The reasons for this was not clear, but the comment indicating layout and language inconsistency might point towards the problem. In the design of the layout of the system the focus was put on clearly capturing and communicating the procedure of the patchwork text method. Since only one of the participants knew about the method previously the layout and language might have been confusing and lowered the perceived usability of the application. An improvement might be to apply a design similar to other education applications that most students have encountered, in order to limit the confusion and increase the perceived usability.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comparison of the two feedback methods ACJ and peer rubric gave expected result in the ease of use, but it was suprising that many participant stated that they would prefer the peer rubric, being concerned about the quality of feedback they would give others. The evaluation was not concerned with the quality of feedback by using ACJ as method, since the process of judging others scripts is more about improving the judge's own sense of quality in a script. However, it was an interesting observation, and might be an important factor to take into consideration in future evaluation of feedback-methods, that the perceived usefulness of the given feedback for the recepient might affect the users satisfaction with the method.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Conclusion and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state of the application in the final stage of the project is that most functional requirements with Must-have and Should-have priority have been implemented and the majority are functioning as intended. One large functionality that has not fully been implemented as intended is the ACJ-function. Though the basic funcitonality of it has been tested and user-evaluated successfully, the proper integration of its functionality into the rest of the system has not been possible due to time-restrictions. In the current state, teachers are the only user that can score scripts. Another flaw of the current system is that the teacher-view is somewhat underdeveloped. Though fulfilling the functional requirements, it does not look professional and could not be delivered in its current state. This is an issue that occur in several parts of the system, where the development of the user-interface had to be rushed due to time limitations.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this dissertation project was to develop a software that successfully implements the Patchwork text method, intended for engineering students in work-based learning with the end objective of improving writing and communication skills. An important limitation has been the difficulty in evaluating if the software can be considered successful, and how this should be measured. One approach would be to consider the application successful if it meets the objective of improving students writing, but this would be trying to prove if the patchwork text method works which is outside this projects scope. Another approach would be to consider it a success if it implements the patchwork method in a satisfying way. As stated in the justification of the study, a successful implementation should provide scaffolding for the core features of the method, as well as try to solve the earlier presented challenges that affects the method. However, in order to evaluate how well this criteria has been met, it would have to be evaluated by participants that have previous experience of the method which would be difficult to find in the context of this projects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focus of the evaluation in this project was instead on the general perceived usability, but especially on the features that existing systems was lacking. The use of ACJ as a feedback-tool, and especially as formative peer-assessment is something that no of the existing systems are offereing. Further, the implementation of a visual representation of the learnig progress were also showed to be mising in exisring systems. The evaluation showed that the participants found these elements useful when completing their tasks, and gave positive feedback.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Drawn from the discussion so far, the future work can be divided into following themes. The issues in the current state should be addressed, low usability scores sh</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There are many possibilities for future work of this application. First of all, the current issues should be addressed, such as the underdevelopment of the teacher-view. Further, the ACJ-functionality should be further tested and then integrated properly into the system, in order to let students use the method for formative feedback. Though the user-evaluation showed a preference of the peer rubric-method, research shows promising results for ACJ as peer-assessment tool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References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1.CONTEXTUALISING THE PATCHWORK TEXT: ADDRESSING PROBLEMS OF COURSEWORK ASSESSMENT IN HIGHER EDUCATION Winter 2003.</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2.Kaluz et al 2019 </w:t>
      </w:r>
      <w:hyperlink xmlns:r="http://schemas.openxmlformats.org/officeDocument/2006/relationships" r:id="docRId10">
        <w:r>
          <w:rPr>
            <w:rFonts w:ascii="Century Schoolbook" w:hAnsi="Century Schoolbook" w:cs="Century Schoolbook" w:eastAsia="Century Schoolbook"/>
            <w:color w:val="0000FF"/>
            <w:spacing w:val="0"/>
            <w:position w:val="0"/>
            <w:sz w:val="26"/>
            <w:u w:val="single"/>
            <w:shd w:fill="auto" w:val="clear"/>
          </w:rPr>
          <w:t xml:space="preserve">https://hrcak.srce.hr/219995?lang=en</w:t>
        </w:r>
      </w:hyperlink>
      <w:r>
        <w:rPr>
          <w:rFonts w:ascii="Century Schoolbook" w:hAnsi="Century Schoolbook" w:cs="Century Schoolbook" w:eastAsia="Century Schoolbook"/>
          <w:color w:val="auto"/>
          <w:spacing w:val="0"/>
          <w:position w:val="0"/>
          <w:sz w:val="26"/>
          <w:shd w:fill="auto" w:val="clear"/>
        </w:rPr>
        <w:t xml:space="preserve"> webframeworks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3.Engineering Students’ Perceptions of Soft Skills, Industry Expectations, and Career Aspirations 2016</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4.Perceived Usability Evaluation of Learning Management Systems: Empirical Evaluation of the System Usability Scale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5.Usability Assessment of Moodle by Brazilian and Portuguese NursingStudents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THIS IS THE ONE!!!1</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6. </w:t>
      </w:r>
      <w:hyperlink xmlns:r="http://schemas.openxmlformats.org/officeDocument/2006/relationships" r:id="docRId11">
        <w:r>
          <w:rPr>
            <w:rFonts w:ascii="Century Schoolbook" w:hAnsi="Century Schoolbook" w:cs="Century Schoolbook" w:eastAsia="Century Schoolbook"/>
            <w:color w:val="0000FF"/>
            <w:spacing w:val="0"/>
            <w:position w:val="0"/>
            <w:sz w:val="26"/>
            <w:u w:val="single"/>
            <w:shd w:fill="auto" w:val="clear"/>
          </w:rPr>
          <w:t xml:space="preserve">https://pdfs.semanticscholar.org/80ab/69c79b53fb0566448209da63b853c11851ad.pdf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7. Bridging the Digital Skills Gap: Are computing degree apprenticeships the answer?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8. Learning through reflection: the critical role of reflection in work-based learning (WBL)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9. Using patchwork texts in assessment: clarifying and categorising choices in their use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10 Integrating learners into the assessment process using adaptive comparative judgement with an ipsative approach to identifying competence based gains relative to student ability levels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11 Neil Walkinshaw </w:t>
      </w:r>
      <w:r>
        <w:rPr>
          <w:rFonts w:ascii="Century Schoolbook" w:hAnsi="Century Schoolbook" w:cs="Century Schoolbook" w:eastAsia="Century Schoolbook"/>
          <w:color w:val="auto"/>
          <w:spacing w:val="0"/>
          <w:position w:val="0"/>
          <w:sz w:val="26"/>
          <w:shd w:fill="auto" w:val="clear"/>
        </w:rPr>
        <w:t xml:space="preserve">-</w:t>
      </w:r>
      <w:r>
        <w:rPr>
          <w:rFonts w:ascii="Century Schoolbook" w:hAnsi="Century Schoolbook" w:cs="Century Schoolbook" w:eastAsia="Century Schoolbook"/>
          <w:color w:val="auto"/>
          <w:spacing w:val="0"/>
          <w:position w:val="0"/>
          <w:sz w:val="22"/>
          <w:shd w:fill="auto" w:val="clear"/>
        </w:rPr>
        <w:t xml:space="preserve">Software Quality Assurance -Consistency in the Face of Complexity and Change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Django summernote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2">
        <w:r>
          <w:rPr>
            <w:rFonts w:ascii="Century Schoolbook" w:hAnsi="Century Schoolbook" w:cs="Century Schoolbook" w:eastAsia="Century Schoolbook"/>
            <w:color w:val="0000FF"/>
            <w:spacing w:val="0"/>
            <w:position w:val="0"/>
            <w:sz w:val="26"/>
            <w:u w:val="single"/>
            <w:shd w:fill="auto" w:val="clear"/>
          </w:rPr>
          <w:t xml:space="preserve">https://djangopackages.org/grids/g/wysiwyg/</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[12]</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3">
        <w:r>
          <w:rPr>
            <w:rFonts w:ascii="Century Schoolbook" w:hAnsi="Century Schoolbook" w:cs="Century Schoolbook" w:eastAsia="Century Schoolbook"/>
            <w:color w:val="0000FF"/>
            <w:spacing w:val="0"/>
            <w:position w:val="0"/>
            <w:sz w:val="26"/>
            <w:u w:val="single"/>
            <w:shd w:fill="auto" w:val="clear"/>
          </w:rPr>
          <w:t xml:space="preserve">file:///C:/Users/Hanna/Downloads/A_Review_on_Web_Application_Testing_and_its_Curren%20(1).pdf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Hanna\Downloads\A_Review_on_Web_Application_Testing_and_its_Curren%2525252520(1).pdf" Id="docRId13" Type="http://schemas.openxmlformats.org/officeDocument/2006/relationships/hyperlink" /><Relationship Target="media/image1.wmf" Id="docRId3" Type="http://schemas.openxmlformats.org/officeDocument/2006/relationships/image" /><Relationship Target="media/image3.wmf" Id="docRId7" Type="http://schemas.openxmlformats.org/officeDocument/2006/relationships/image" /><Relationship TargetMode="External" Target="https://hrcak.srce.hr/219995?lang=en" Id="docRId10" Type="http://schemas.openxmlformats.org/officeDocument/2006/relationships/hyperlink"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pdfs.semanticscholar.org/80ab/69c79b53fb0566448209da63b853c11851ad.pdf" Id="docRId11" Type="http://schemas.openxmlformats.org/officeDocument/2006/relationships/hyperlink"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jangopackages.org/grids/g/wysiwyg/"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