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108" w:rsidRPr="00A35108" w:rsidRDefault="00A35108" w:rsidP="00A351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35108">
        <w:rPr>
          <w:rFonts w:ascii="Times New Roman" w:eastAsia="Times New Roman" w:hAnsi="Times New Roman" w:cs="Times New Roman"/>
          <w:b/>
          <w:bCs/>
          <w:kern w:val="36"/>
          <w:sz w:val="48"/>
          <w:szCs w:val="48"/>
          <w:lang w:eastAsia="en-GB"/>
        </w:rPr>
        <w:t xml:space="preserve">Fast, Branchless Ray/Bounding Box Intersections, Part 2: </w:t>
      </w:r>
      <w:proofErr w:type="spellStart"/>
      <w:r w:rsidRPr="00A35108">
        <w:rPr>
          <w:rFonts w:ascii="Times New Roman" w:eastAsia="Times New Roman" w:hAnsi="Times New Roman" w:cs="Times New Roman"/>
          <w:b/>
          <w:bCs/>
          <w:kern w:val="36"/>
          <w:sz w:val="48"/>
          <w:szCs w:val="48"/>
          <w:lang w:eastAsia="en-GB"/>
        </w:rPr>
        <w:t>NaNs</w:t>
      </w:r>
      <w:proofErr w:type="spellEnd"/>
    </w:p>
    <w:p w:rsidR="00A35108" w:rsidRPr="00A35108" w:rsidRDefault="00A35108" w:rsidP="00A35108">
      <w:pPr>
        <w:spacing w:after="0" w:line="240" w:lineRule="auto"/>
        <w:rPr>
          <w:rFonts w:ascii="Times New Roman" w:eastAsia="Times New Roman" w:hAnsi="Times New Roman" w:cs="Times New Roman"/>
          <w:sz w:val="24"/>
          <w:szCs w:val="24"/>
          <w:lang w:eastAsia="en-GB"/>
        </w:rPr>
      </w:pPr>
      <w:hyperlink r:id="rId4" w:history="1">
        <w:r w:rsidRPr="00A35108">
          <w:rPr>
            <w:rFonts w:ascii="Times New Roman" w:eastAsia="Times New Roman" w:hAnsi="Times New Roman" w:cs="Times New Roman"/>
            <w:color w:val="0000FF"/>
            <w:sz w:val="24"/>
            <w:szCs w:val="24"/>
            <w:u w:val="single"/>
            <w:lang w:eastAsia="en-GB"/>
          </w:rPr>
          <w:t>March 23, 2015</w:t>
        </w:r>
      </w:hyperlink>
      <w:r w:rsidRPr="00A35108">
        <w:rPr>
          <w:rFonts w:ascii="Times New Roman" w:eastAsia="Times New Roman" w:hAnsi="Times New Roman" w:cs="Times New Roman"/>
          <w:sz w:val="24"/>
          <w:szCs w:val="24"/>
          <w:lang w:eastAsia="en-GB"/>
        </w:rPr>
        <w:t xml:space="preserve"> </w:t>
      </w:r>
      <w:hyperlink r:id="rId5" w:history="1">
        <w:r w:rsidRPr="00A35108">
          <w:rPr>
            <w:rFonts w:ascii="Times New Roman" w:eastAsia="Times New Roman" w:hAnsi="Times New Roman" w:cs="Times New Roman"/>
            <w:color w:val="0000FF"/>
            <w:sz w:val="24"/>
            <w:szCs w:val="24"/>
            <w:u w:val="single"/>
            <w:lang w:eastAsia="en-GB"/>
          </w:rPr>
          <w:t>Tavian Barnes</w:t>
        </w:r>
      </w:hyperlink>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In </w:t>
      </w:r>
      <w:hyperlink r:id="rId6" w:history="1">
        <w:r w:rsidRPr="00A35108">
          <w:rPr>
            <w:rFonts w:ascii="Times New Roman" w:eastAsia="Times New Roman" w:hAnsi="Times New Roman" w:cs="Times New Roman"/>
            <w:color w:val="0000FF"/>
            <w:sz w:val="24"/>
            <w:szCs w:val="24"/>
            <w:u w:val="single"/>
            <w:lang w:eastAsia="en-GB"/>
          </w:rPr>
          <w:t>part 1</w:t>
        </w:r>
      </w:hyperlink>
      <w:r w:rsidRPr="00A35108">
        <w:rPr>
          <w:rFonts w:ascii="Times New Roman" w:eastAsia="Times New Roman" w:hAnsi="Times New Roman" w:cs="Times New Roman"/>
          <w:sz w:val="24"/>
          <w:szCs w:val="24"/>
          <w:lang w:eastAsia="en-GB"/>
        </w:rPr>
        <w:t xml:space="preserve">, I outlined an algorithm for computing intersections between rays and axis-aligned bounding boxes. The idea to eliminate branches by relying on IEEE 754 floating point properties goes back to Brian Smits in </w:t>
      </w:r>
      <w:hyperlink r:id="rId7" w:anchor="cite-1" w:history="1">
        <w:r w:rsidRPr="00A35108">
          <w:rPr>
            <w:rFonts w:ascii="Times New Roman" w:eastAsia="Times New Roman" w:hAnsi="Times New Roman" w:cs="Times New Roman"/>
            <w:color w:val="0000FF"/>
            <w:sz w:val="24"/>
            <w:szCs w:val="24"/>
            <w:u w:val="single"/>
            <w:lang w:eastAsia="en-GB"/>
          </w:rPr>
          <w:t>[1]</w:t>
        </w:r>
      </w:hyperlink>
      <w:r w:rsidRPr="00A35108">
        <w:rPr>
          <w:rFonts w:ascii="Times New Roman" w:eastAsia="Times New Roman" w:hAnsi="Times New Roman" w:cs="Times New Roman"/>
          <w:sz w:val="24"/>
          <w:szCs w:val="24"/>
          <w:lang w:eastAsia="en-GB"/>
        </w:rPr>
        <w:t xml:space="preserve">, and the implementation was fleshed out by Amy Williams. et al. in </w:t>
      </w:r>
      <w:hyperlink r:id="rId8" w:anchor="cite-2" w:history="1">
        <w:r w:rsidRPr="00A35108">
          <w:rPr>
            <w:rFonts w:ascii="Times New Roman" w:eastAsia="Times New Roman" w:hAnsi="Times New Roman" w:cs="Times New Roman"/>
            <w:color w:val="0000FF"/>
            <w:sz w:val="24"/>
            <w:szCs w:val="24"/>
            <w:u w:val="single"/>
            <w:lang w:eastAsia="en-GB"/>
          </w:rPr>
          <w:t>[2]</w:t>
        </w:r>
      </w:hyperlink>
      <w:r w:rsidRPr="00A35108">
        <w:rPr>
          <w:rFonts w:ascii="Times New Roman" w:eastAsia="Times New Roman" w:hAnsi="Times New Roman" w:cs="Times New Roman"/>
          <w:sz w:val="24"/>
          <w:szCs w:val="24"/>
          <w:lang w:eastAsia="en-GB"/>
        </w:rPr>
        <w:t>.</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To quickly recap, the idea is to replace the naïve slab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A35108" w:rsidRPr="00A35108" w:rsidTr="00A35108">
        <w:trPr>
          <w:tblCellSpacing w:w="15" w:type="dxa"/>
        </w:trPr>
        <w:tc>
          <w:tcPr>
            <w:tcW w:w="0" w:type="auto"/>
            <w:vAlign w:val="center"/>
            <w:hideMark/>
          </w:tcPr>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color w:val="0000FF"/>
                <w:sz w:val="20"/>
                <w:szCs w:val="20"/>
                <w:lang w:eastAsia="en-GB"/>
              </w:rPr>
              <w:t>bool</w:t>
            </w:r>
            <w:r w:rsidRPr="00A35108">
              <w:rPr>
                <w:rFonts w:ascii="Courier New" w:eastAsia="Times New Roman" w:hAnsi="Courier New" w:cs="Courier New"/>
                <w:sz w:val="20"/>
                <w:szCs w:val="20"/>
                <w:lang w:eastAsia="en-GB"/>
              </w:rPr>
              <w:t xml:space="preserve"> intersection</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box b, ray r</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tmin</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INFINITY, </w:t>
            </w:r>
            <w:proofErr w:type="spellStart"/>
            <w:r w:rsidRPr="00A35108">
              <w:rPr>
                <w:rFonts w:ascii="Courier New" w:eastAsia="Times New Roman" w:hAnsi="Courier New" w:cs="Courier New"/>
                <w:sz w:val="20"/>
                <w:szCs w:val="20"/>
                <w:lang w:eastAsia="en-GB"/>
              </w:rPr>
              <w:t>tmax</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INFINITY</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for</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color w:val="0000FF"/>
                <w:sz w:val="20"/>
                <w:szCs w:val="20"/>
                <w:lang w:eastAsia="en-GB"/>
              </w:rPr>
              <w:t>int</w:t>
            </w:r>
            <w:proofErr w:type="spellEnd"/>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8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&lt;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DD"/>
                <w:sz w:val="20"/>
                <w:szCs w:val="20"/>
                <w:lang w:eastAsia="en-GB"/>
              </w:rPr>
              <w:t>3</w:t>
            </w:r>
            <w:r w:rsidRPr="00A35108">
              <w:rPr>
                <w:rFonts w:ascii="Courier New" w:eastAsia="Times New Roman" w:hAnsi="Courier New" w:cs="Courier New"/>
                <w:color w:val="008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if</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ray.</w:t>
            </w:r>
            <w:r w:rsidRPr="00A35108">
              <w:rPr>
                <w:rFonts w:ascii="Courier New" w:eastAsia="Times New Roman" w:hAnsi="Courier New" w:cs="Courier New"/>
                <w:color w:val="007788"/>
                <w:sz w:val="20"/>
                <w:szCs w:val="20"/>
                <w:lang w:eastAsia="en-GB"/>
              </w:rPr>
              <w:t>dir</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800080"/>
                <w:sz w:val="20"/>
                <w:szCs w:val="20"/>
                <w:lang w:eastAsia="en-GB"/>
              </w:rPr>
              <w:t>0.0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t1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t2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max</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min</w:t>
            </w:r>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else</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if</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ray.</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&lt;=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ray.</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&gt;=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max</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return</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false</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return</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tmax</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&gt;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tmin</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&amp;&amp;</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tmax</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&gt;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800080"/>
                <w:sz w:val="20"/>
                <w:szCs w:val="20"/>
                <w:lang w:eastAsia="en-GB"/>
              </w:rPr>
              <w:t>0.0</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color w:val="008000"/>
                <w:sz w:val="20"/>
                <w:szCs w:val="20"/>
                <w:lang w:eastAsia="en-GB"/>
              </w:rPr>
              <w:t>}</w:t>
            </w:r>
          </w:p>
        </w:tc>
      </w:tr>
    </w:tbl>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with the equivalent but faster: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A35108" w:rsidRPr="00A35108" w:rsidTr="00A35108">
        <w:trPr>
          <w:tblCellSpacing w:w="15" w:type="dxa"/>
        </w:trPr>
        <w:tc>
          <w:tcPr>
            <w:tcW w:w="0" w:type="auto"/>
            <w:vAlign w:val="center"/>
            <w:hideMark/>
          </w:tcPr>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color w:val="0000FF"/>
                <w:sz w:val="20"/>
                <w:szCs w:val="20"/>
                <w:lang w:eastAsia="en-GB"/>
              </w:rPr>
              <w:t>bool</w:t>
            </w:r>
            <w:r w:rsidRPr="00A35108">
              <w:rPr>
                <w:rFonts w:ascii="Courier New" w:eastAsia="Times New Roman" w:hAnsi="Courier New" w:cs="Courier New"/>
                <w:sz w:val="20"/>
                <w:szCs w:val="20"/>
                <w:lang w:eastAsia="en-GB"/>
              </w:rPr>
              <w:t xml:space="preserve"> intersection</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box b, ray r</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tmin</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INFINITY, </w:t>
            </w:r>
            <w:proofErr w:type="spellStart"/>
            <w:r w:rsidRPr="00A35108">
              <w:rPr>
                <w:rFonts w:ascii="Courier New" w:eastAsia="Times New Roman" w:hAnsi="Courier New" w:cs="Courier New"/>
                <w:sz w:val="20"/>
                <w:szCs w:val="20"/>
                <w:lang w:eastAsia="en-GB"/>
              </w:rPr>
              <w:t>tmax</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INFINITY</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for</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color w:val="0000FF"/>
                <w:sz w:val="20"/>
                <w:szCs w:val="20"/>
                <w:lang w:eastAsia="en-GB"/>
              </w:rPr>
              <w:t>int</w:t>
            </w:r>
            <w:proofErr w:type="spellEnd"/>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8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&lt;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DD"/>
                <w:sz w:val="20"/>
                <w:szCs w:val="20"/>
                <w:lang w:eastAsia="en-GB"/>
              </w:rPr>
              <w:t>3</w:t>
            </w:r>
            <w:r w:rsidRPr="00A35108">
              <w:rPr>
                <w:rFonts w:ascii="Courier New" w:eastAsia="Times New Roman" w:hAnsi="Courier New" w:cs="Courier New"/>
                <w:color w:val="008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t1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dir_inv</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t2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max</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dir_inv</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min</w:t>
            </w:r>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return</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tmax</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&gt;</w:t>
            </w:r>
            <w:r w:rsidRPr="00A35108">
              <w:rPr>
                <w:rFonts w:ascii="Courier New" w:eastAsia="Times New Roman" w:hAnsi="Courier New" w:cs="Courier New"/>
                <w:sz w:val="20"/>
                <w:szCs w:val="20"/>
                <w:lang w:eastAsia="en-GB"/>
              </w:rPr>
              <w:t xml:space="preserve"> max</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tmin</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800080"/>
                <w:sz w:val="20"/>
                <w:szCs w:val="20"/>
                <w:lang w:eastAsia="en-GB"/>
              </w:rPr>
              <w:t>0.0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color w:val="008000"/>
                <w:sz w:val="20"/>
                <w:szCs w:val="20"/>
                <w:lang w:eastAsia="en-GB"/>
              </w:rPr>
              <w:t>}</w:t>
            </w:r>
          </w:p>
        </w:tc>
      </w:tr>
    </w:tbl>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Are the two algorithms really equivalent? We've eliminated the </w:t>
      </w:r>
      <w:r w:rsidRPr="00A35108">
        <w:rPr>
          <w:rFonts w:ascii="MathJax_Typewriter" w:eastAsia="Times New Roman" w:hAnsi="MathJax_Typewriter" w:cs="Times New Roman"/>
          <w:sz w:val="28"/>
          <w:szCs w:val="28"/>
          <w:lang w:eastAsia="en-GB"/>
        </w:rPr>
        <w:t>ray.dir</w:t>
      </w:r>
      <w:r w:rsidRPr="00A35108">
        <w:rPr>
          <w:rFonts w:ascii="MathJax_Math" w:eastAsia="Times New Roman" w:hAnsi="MathJax_Math" w:cs="Times New Roman"/>
          <w:i/>
          <w:iCs/>
          <w:sz w:val="20"/>
          <w:szCs w:val="20"/>
          <w:lang w:eastAsia="en-GB"/>
        </w:rPr>
        <w:t>i</w:t>
      </w:r>
      <w:r w:rsidRPr="00A35108">
        <w:rPr>
          <w:rFonts w:ascii="MathJax_Main" w:eastAsia="Times New Roman" w:hAnsi="MathJax_Main" w:cs="Times New Roman"/>
          <w:sz w:val="28"/>
          <w:szCs w:val="28"/>
          <w:lang w:eastAsia="en-GB"/>
        </w:rPr>
        <w:t>≠0</w:t>
      </w:r>
    </w:p>
    <w:p w:rsidR="00A35108" w:rsidRPr="00A35108" w:rsidRDefault="00A35108" w:rsidP="00A35108">
      <w:pPr>
        <w:spacing w:after="0"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checks by relying on </w:t>
      </w:r>
      <w:hyperlink r:id="rId9" w:history="1">
        <w:r w:rsidRPr="00A35108">
          <w:rPr>
            <w:rFonts w:ascii="Times New Roman" w:eastAsia="Times New Roman" w:hAnsi="Times New Roman" w:cs="Times New Roman"/>
            <w:color w:val="0000FF"/>
            <w:sz w:val="24"/>
            <w:szCs w:val="24"/>
            <w:u w:val="single"/>
            <w:lang w:eastAsia="en-GB"/>
          </w:rPr>
          <w:t>IEEE 754</w:t>
        </w:r>
      </w:hyperlink>
      <w:r w:rsidRPr="00A35108">
        <w:rPr>
          <w:rFonts w:ascii="Times New Roman" w:eastAsia="Times New Roman" w:hAnsi="Times New Roman" w:cs="Times New Roman"/>
          <w:sz w:val="24"/>
          <w:szCs w:val="24"/>
          <w:lang w:eastAsia="en-GB"/>
        </w:rPr>
        <w:t xml:space="preserve"> floating point behaviour. When </w:t>
      </w:r>
      <w:proofErr w:type="spellStart"/>
      <w:r w:rsidRPr="00A35108">
        <w:rPr>
          <w:rFonts w:ascii="MathJax_Typewriter" w:eastAsia="Times New Roman" w:hAnsi="MathJax_Typewriter" w:cs="Times New Roman"/>
          <w:sz w:val="28"/>
          <w:szCs w:val="28"/>
          <w:lang w:eastAsia="en-GB"/>
        </w:rPr>
        <w:t>ray.dir</w:t>
      </w:r>
      <w:r w:rsidRPr="00A35108">
        <w:rPr>
          <w:rFonts w:ascii="MathJax_Math" w:eastAsia="Times New Roman" w:hAnsi="MathJax_Math" w:cs="Times New Roman"/>
          <w:i/>
          <w:iCs/>
          <w:sz w:val="20"/>
          <w:szCs w:val="20"/>
          <w:lang w:eastAsia="en-GB"/>
        </w:rPr>
        <w:t>i</w:t>
      </w:r>
      <w:proofErr w:type="spellEnd"/>
      <w:r w:rsidRPr="00A35108">
        <w:rPr>
          <w:rFonts w:ascii="MathJax_Main" w:eastAsia="Times New Roman" w:hAnsi="MathJax_Main" w:cs="Times New Roman"/>
          <w:sz w:val="28"/>
          <w:szCs w:val="28"/>
          <w:lang w:eastAsia="en-GB"/>
        </w:rPr>
        <w:t>=±0</w:t>
      </w:r>
      <w:r w:rsidRPr="00A35108">
        <w:rPr>
          <w:rFonts w:ascii="Times New Roman" w:eastAsia="Times New Roman" w:hAnsi="Times New Roman" w:cs="Times New Roman"/>
          <w:sz w:val="24"/>
          <w:szCs w:val="24"/>
          <w:lang w:eastAsia="en-GB"/>
        </w:rPr>
        <w:t xml:space="preserve">, </w:t>
      </w:r>
      <w:proofErr w:type="spellStart"/>
      <w:r w:rsidRPr="00A35108">
        <w:rPr>
          <w:rFonts w:ascii="MathJax_Typewriter" w:eastAsia="Times New Roman" w:hAnsi="MathJax_Typewriter" w:cs="Times New Roman"/>
          <w:sz w:val="28"/>
          <w:szCs w:val="28"/>
          <w:lang w:eastAsia="en-GB"/>
        </w:rPr>
        <w:t>ray.dir_inv</w:t>
      </w:r>
      <w:r w:rsidRPr="00A35108">
        <w:rPr>
          <w:rFonts w:ascii="MathJax_Math" w:eastAsia="Times New Roman" w:hAnsi="MathJax_Math" w:cs="Times New Roman"/>
          <w:i/>
          <w:iCs/>
          <w:sz w:val="20"/>
          <w:szCs w:val="20"/>
          <w:lang w:eastAsia="en-GB"/>
        </w:rPr>
        <w:t>i</w:t>
      </w:r>
      <w:proofErr w:type="spellEnd"/>
      <w:r w:rsidRPr="00A35108">
        <w:rPr>
          <w:rFonts w:ascii="MathJax_Main" w:eastAsia="Times New Roman" w:hAnsi="MathJax_Main" w:cs="Times New Roman"/>
          <w:sz w:val="28"/>
          <w:szCs w:val="28"/>
          <w:lang w:eastAsia="en-GB"/>
        </w:rPr>
        <w:t>=±∞</w:t>
      </w:r>
      <w:r w:rsidRPr="00A35108">
        <w:rPr>
          <w:rFonts w:ascii="Times New Roman" w:eastAsia="Times New Roman" w:hAnsi="Times New Roman" w:cs="Times New Roman"/>
          <w:sz w:val="24"/>
          <w:szCs w:val="24"/>
          <w:lang w:eastAsia="en-GB"/>
        </w:rPr>
        <w:t xml:space="preserve">. If the ray origin's </w:t>
      </w:r>
      <w:proofErr w:type="spellStart"/>
      <w:r w:rsidRPr="00A35108">
        <w:rPr>
          <w:rFonts w:ascii="MathJax_Math" w:eastAsia="Times New Roman" w:hAnsi="MathJax_Math" w:cs="Times New Roman"/>
          <w:i/>
          <w:iCs/>
          <w:sz w:val="28"/>
          <w:szCs w:val="28"/>
          <w:lang w:eastAsia="en-GB"/>
        </w:rPr>
        <w:t>i</w:t>
      </w:r>
      <w:proofErr w:type="spellEnd"/>
      <w:r w:rsidRPr="00A35108">
        <w:rPr>
          <w:rFonts w:ascii="Times New Roman" w:eastAsia="Times New Roman" w:hAnsi="Times New Roman" w:cs="Times New Roman"/>
          <w:sz w:val="24"/>
          <w:szCs w:val="24"/>
          <w:lang w:eastAsia="en-GB"/>
        </w:rPr>
        <w:t xml:space="preserve"> coordinate is inside the box, meaning </w:t>
      </w:r>
      <w:proofErr w:type="spellStart"/>
      <w:r w:rsidRPr="00A35108">
        <w:rPr>
          <w:rFonts w:ascii="MathJax_Typewriter" w:eastAsia="Times New Roman" w:hAnsi="MathJax_Typewriter" w:cs="Times New Roman"/>
          <w:sz w:val="28"/>
          <w:szCs w:val="28"/>
          <w:lang w:eastAsia="en-GB"/>
        </w:rPr>
        <w:lastRenderedPageBreak/>
        <w:t>b.min</w:t>
      </w:r>
      <w:r w:rsidRPr="00A35108">
        <w:rPr>
          <w:rFonts w:ascii="MathJax_Math" w:eastAsia="Times New Roman" w:hAnsi="MathJax_Math" w:cs="Times New Roman"/>
          <w:i/>
          <w:iCs/>
          <w:sz w:val="20"/>
          <w:szCs w:val="20"/>
          <w:lang w:eastAsia="en-GB"/>
        </w:rPr>
        <w:t>i</w:t>
      </w:r>
      <w:proofErr w:type="spellEnd"/>
      <w:r w:rsidRPr="00A35108">
        <w:rPr>
          <w:rFonts w:ascii="MathJax_Main" w:eastAsia="Times New Roman" w:hAnsi="MathJax_Main" w:cs="Times New Roman"/>
          <w:sz w:val="28"/>
          <w:szCs w:val="28"/>
          <w:lang w:eastAsia="en-GB"/>
        </w:rPr>
        <w:t>&lt;</w:t>
      </w:r>
      <w:proofErr w:type="spellStart"/>
      <w:r w:rsidRPr="00A35108">
        <w:rPr>
          <w:rFonts w:ascii="MathJax_Typewriter" w:eastAsia="Times New Roman" w:hAnsi="MathJax_Typewriter" w:cs="Times New Roman"/>
          <w:sz w:val="28"/>
          <w:szCs w:val="28"/>
          <w:lang w:eastAsia="en-GB"/>
        </w:rPr>
        <w:t>r.origin</w:t>
      </w:r>
      <w:r w:rsidRPr="00A35108">
        <w:rPr>
          <w:rFonts w:ascii="MathJax_Math" w:eastAsia="Times New Roman" w:hAnsi="MathJax_Math" w:cs="Times New Roman"/>
          <w:i/>
          <w:iCs/>
          <w:sz w:val="20"/>
          <w:szCs w:val="20"/>
          <w:lang w:eastAsia="en-GB"/>
        </w:rPr>
        <w:t>i</w:t>
      </w:r>
      <w:proofErr w:type="spellEnd"/>
      <w:r w:rsidRPr="00A35108">
        <w:rPr>
          <w:rFonts w:ascii="MathJax_Main" w:eastAsia="Times New Roman" w:hAnsi="MathJax_Main" w:cs="Times New Roman"/>
          <w:sz w:val="28"/>
          <w:szCs w:val="28"/>
          <w:lang w:eastAsia="en-GB"/>
        </w:rPr>
        <w:t>&lt;</w:t>
      </w:r>
      <w:proofErr w:type="spellStart"/>
      <w:r w:rsidRPr="00A35108">
        <w:rPr>
          <w:rFonts w:ascii="MathJax_Typewriter" w:eastAsia="Times New Roman" w:hAnsi="MathJax_Typewriter" w:cs="Times New Roman"/>
          <w:sz w:val="28"/>
          <w:szCs w:val="28"/>
          <w:lang w:eastAsia="en-GB"/>
        </w:rPr>
        <w:t>b.max</w:t>
      </w:r>
      <w:r w:rsidRPr="00A35108">
        <w:rPr>
          <w:rFonts w:ascii="MathJax_Math" w:eastAsia="Times New Roman" w:hAnsi="MathJax_Math" w:cs="Times New Roman"/>
          <w:i/>
          <w:iCs/>
          <w:sz w:val="20"/>
          <w:szCs w:val="20"/>
          <w:lang w:eastAsia="en-GB"/>
        </w:rPr>
        <w:t>i</w:t>
      </w:r>
      <w:proofErr w:type="spellEnd"/>
      <w:r w:rsidRPr="00A35108">
        <w:rPr>
          <w:rFonts w:ascii="Times New Roman" w:eastAsia="Times New Roman" w:hAnsi="Times New Roman" w:cs="Times New Roman"/>
          <w:sz w:val="24"/>
          <w:szCs w:val="24"/>
          <w:lang w:eastAsia="en-GB"/>
        </w:rPr>
        <w:t xml:space="preserve">, we'll have </w:t>
      </w:r>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1</w:t>
      </w:r>
      <w:r w:rsidRPr="00A35108">
        <w:rPr>
          <w:rFonts w:ascii="MathJax_Main" w:eastAsia="Times New Roman" w:hAnsi="MathJax_Main" w:cs="Times New Roman"/>
          <w:sz w:val="28"/>
          <w:szCs w:val="28"/>
          <w:lang w:eastAsia="en-GB"/>
        </w:rPr>
        <w:t>=−</w:t>
      </w:r>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2</w:t>
      </w:r>
      <w:r w:rsidRPr="00A35108">
        <w:rPr>
          <w:rFonts w:ascii="MathJax_Main" w:eastAsia="Times New Roman" w:hAnsi="MathJax_Main" w:cs="Times New Roman"/>
          <w:sz w:val="28"/>
          <w:szCs w:val="28"/>
          <w:lang w:eastAsia="en-GB"/>
        </w:rPr>
        <w:t>=±∞</w:t>
      </w:r>
      <w:r w:rsidRPr="00A35108">
        <w:rPr>
          <w:rFonts w:ascii="Times New Roman" w:eastAsia="Times New Roman" w:hAnsi="Times New Roman" w:cs="Times New Roman"/>
          <w:sz w:val="24"/>
          <w:szCs w:val="24"/>
          <w:lang w:eastAsia="en-GB"/>
        </w:rPr>
        <w:t xml:space="preserve">. Since </w:t>
      </w:r>
      <w:r w:rsidRPr="00A35108">
        <w:rPr>
          <w:rFonts w:ascii="MathJax_Main" w:eastAsia="Times New Roman" w:hAnsi="MathJax_Main" w:cs="Times New Roman"/>
          <w:sz w:val="28"/>
          <w:szCs w:val="28"/>
          <w:lang w:eastAsia="en-GB"/>
        </w:rPr>
        <w:t>max(</w:t>
      </w:r>
      <w:r w:rsidRPr="00A35108">
        <w:rPr>
          <w:rFonts w:ascii="MathJax_Math" w:eastAsia="Times New Roman" w:hAnsi="MathJax_Math" w:cs="Times New Roman"/>
          <w:i/>
          <w:iCs/>
          <w:sz w:val="28"/>
          <w:szCs w:val="28"/>
          <w:lang w:eastAsia="en-GB"/>
        </w:rPr>
        <w:t>n</w:t>
      </w:r>
      <w:r w:rsidRPr="00A35108">
        <w:rPr>
          <w:rFonts w:ascii="MathJax_Main" w:eastAsia="Times New Roman" w:hAnsi="MathJax_Main" w:cs="Times New Roman"/>
          <w:sz w:val="28"/>
          <w:szCs w:val="28"/>
          <w:lang w:eastAsia="en-GB"/>
        </w:rPr>
        <w:t>,−∞)=min(</w:t>
      </w:r>
      <w:r w:rsidRPr="00A35108">
        <w:rPr>
          <w:rFonts w:ascii="MathJax_Math" w:eastAsia="Times New Roman" w:hAnsi="MathJax_Math" w:cs="Times New Roman"/>
          <w:i/>
          <w:iCs/>
          <w:sz w:val="28"/>
          <w:szCs w:val="28"/>
          <w:lang w:eastAsia="en-GB"/>
        </w:rPr>
        <w:t>n</w:t>
      </w:r>
      <w:r w:rsidRPr="00A35108">
        <w:rPr>
          <w:rFonts w:ascii="MathJax_Main" w:eastAsia="Times New Roman" w:hAnsi="MathJax_Main" w:cs="Times New Roman"/>
          <w:sz w:val="28"/>
          <w:szCs w:val="28"/>
          <w:lang w:eastAsia="en-GB"/>
        </w:rPr>
        <w:t>,+∞)=</w:t>
      </w:r>
      <w:r w:rsidRPr="00A35108">
        <w:rPr>
          <w:rFonts w:ascii="MathJax_Math" w:eastAsia="Times New Roman" w:hAnsi="MathJax_Math" w:cs="Times New Roman"/>
          <w:i/>
          <w:iCs/>
          <w:sz w:val="28"/>
          <w:szCs w:val="28"/>
          <w:lang w:eastAsia="en-GB"/>
        </w:rPr>
        <w:t>n</w:t>
      </w:r>
      <w:r w:rsidRPr="00A35108">
        <w:rPr>
          <w:rFonts w:ascii="Times New Roman" w:eastAsia="Times New Roman" w:hAnsi="Times New Roman" w:cs="Times New Roman"/>
          <w:sz w:val="24"/>
          <w:szCs w:val="24"/>
          <w:lang w:eastAsia="en-GB"/>
        </w:rPr>
        <w:t xml:space="preserve"> for all </w:t>
      </w:r>
      <w:r w:rsidRPr="00A35108">
        <w:rPr>
          <w:rFonts w:ascii="MathJax_Math" w:eastAsia="Times New Roman" w:hAnsi="MathJax_Math" w:cs="Times New Roman"/>
          <w:i/>
          <w:iCs/>
          <w:sz w:val="28"/>
          <w:szCs w:val="28"/>
          <w:lang w:eastAsia="en-GB"/>
        </w:rPr>
        <w:t>n</w:t>
      </w:r>
      <w:r w:rsidRPr="00A35108">
        <w:rPr>
          <w:rFonts w:ascii="Times New Roman" w:eastAsia="Times New Roman" w:hAnsi="Times New Roman" w:cs="Times New Roman"/>
          <w:sz w:val="24"/>
          <w:szCs w:val="24"/>
          <w:lang w:eastAsia="en-GB"/>
        </w:rPr>
        <w:t xml:space="preserve">, </w:t>
      </w:r>
      <w:proofErr w:type="spellStart"/>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min</w:t>
      </w:r>
      <w:proofErr w:type="spellEnd"/>
      <w:r w:rsidRPr="00A35108">
        <w:rPr>
          <w:rFonts w:ascii="Times New Roman" w:eastAsia="Times New Roman" w:hAnsi="Times New Roman" w:cs="Times New Roman"/>
          <w:sz w:val="24"/>
          <w:szCs w:val="24"/>
          <w:lang w:eastAsia="en-GB"/>
        </w:rPr>
        <w:t xml:space="preserve"> and </w:t>
      </w:r>
      <w:proofErr w:type="spellStart"/>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max</w:t>
      </w:r>
      <w:proofErr w:type="spellEnd"/>
      <w:r>
        <w:rPr>
          <w:rFonts w:ascii="MathJax_Main" w:eastAsia="Times New Roman" w:hAnsi="MathJax_Main" w:cs="Times New Roman"/>
          <w:sz w:val="20"/>
          <w:szCs w:val="20"/>
          <w:lang w:eastAsia="en-GB"/>
        </w:rPr>
        <w:t xml:space="preserve"> </w:t>
      </w:r>
      <w:r w:rsidRPr="00A35108">
        <w:rPr>
          <w:rFonts w:ascii="Times New Roman" w:eastAsia="Times New Roman" w:hAnsi="Times New Roman" w:cs="Times New Roman"/>
          <w:sz w:val="24"/>
          <w:szCs w:val="24"/>
          <w:lang w:eastAsia="en-GB"/>
        </w:rPr>
        <w:t xml:space="preserve">will remain unchanged. </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On the other hand, if the </w:t>
      </w:r>
      <w:proofErr w:type="spellStart"/>
      <w:r w:rsidRPr="00A35108">
        <w:rPr>
          <w:rFonts w:ascii="MathJax_Math" w:eastAsia="Times New Roman" w:hAnsi="MathJax_Math" w:cs="Times New Roman"/>
          <w:i/>
          <w:iCs/>
          <w:sz w:val="28"/>
          <w:szCs w:val="28"/>
          <w:lang w:eastAsia="en-GB"/>
        </w:rPr>
        <w:t>i</w:t>
      </w:r>
      <w:proofErr w:type="spellEnd"/>
      <w:r>
        <w:rPr>
          <w:rFonts w:ascii="Times New Roman" w:eastAsia="Times New Roman" w:hAnsi="Times New Roman" w:cs="Times New Roman"/>
          <w:sz w:val="24"/>
          <w:szCs w:val="24"/>
          <w:lang w:eastAsia="en-GB"/>
        </w:rPr>
        <w:t xml:space="preserve"> </w:t>
      </w:r>
      <w:r w:rsidRPr="00A35108">
        <w:rPr>
          <w:rFonts w:ascii="Times New Roman" w:eastAsia="Times New Roman" w:hAnsi="Times New Roman" w:cs="Times New Roman"/>
          <w:sz w:val="24"/>
          <w:szCs w:val="24"/>
          <w:lang w:eastAsia="en-GB"/>
        </w:rPr>
        <w:t>coordinate is outside the box (</w:t>
      </w:r>
      <w:proofErr w:type="spellStart"/>
      <w:r w:rsidRPr="00A35108">
        <w:rPr>
          <w:rFonts w:ascii="MathJax_Typewriter" w:eastAsia="Times New Roman" w:hAnsi="MathJax_Typewriter" w:cs="Times New Roman"/>
          <w:sz w:val="28"/>
          <w:szCs w:val="28"/>
          <w:lang w:eastAsia="en-GB"/>
        </w:rPr>
        <w:t>r.origin</w:t>
      </w:r>
      <w:r w:rsidRPr="00A35108">
        <w:rPr>
          <w:rFonts w:ascii="MathJax_Math" w:eastAsia="Times New Roman" w:hAnsi="MathJax_Math" w:cs="Times New Roman"/>
          <w:i/>
          <w:iCs/>
          <w:sz w:val="20"/>
          <w:szCs w:val="20"/>
          <w:lang w:eastAsia="en-GB"/>
        </w:rPr>
        <w:t>i</w:t>
      </w:r>
      <w:proofErr w:type="spellEnd"/>
      <w:r w:rsidRPr="00A35108">
        <w:rPr>
          <w:rFonts w:ascii="MathJax_Main" w:eastAsia="Times New Roman" w:hAnsi="MathJax_Main" w:cs="Times New Roman"/>
          <w:sz w:val="28"/>
          <w:szCs w:val="28"/>
          <w:lang w:eastAsia="en-GB"/>
        </w:rPr>
        <w:t>&lt;</w:t>
      </w:r>
      <w:proofErr w:type="spellStart"/>
      <w:r w:rsidRPr="00A35108">
        <w:rPr>
          <w:rFonts w:ascii="MathJax_Typewriter" w:eastAsia="Times New Roman" w:hAnsi="MathJax_Typewriter" w:cs="Times New Roman"/>
          <w:sz w:val="28"/>
          <w:szCs w:val="28"/>
          <w:lang w:eastAsia="en-GB"/>
        </w:rPr>
        <w:t>b.min</w:t>
      </w:r>
      <w:r w:rsidRPr="00A35108">
        <w:rPr>
          <w:rFonts w:ascii="MathJax_Math" w:eastAsia="Times New Roman" w:hAnsi="MathJax_Math" w:cs="Times New Roman"/>
          <w:i/>
          <w:iCs/>
          <w:sz w:val="20"/>
          <w:szCs w:val="20"/>
          <w:lang w:eastAsia="en-GB"/>
        </w:rPr>
        <w:t>i</w:t>
      </w:r>
      <w:proofErr w:type="spellEnd"/>
      <w:r w:rsidRPr="00A35108">
        <w:rPr>
          <w:rFonts w:ascii="Times New Roman" w:eastAsia="Times New Roman" w:hAnsi="Times New Roman" w:cs="Times New Roman"/>
          <w:sz w:val="24"/>
          <w:szCs w:val="24"/>
          <w:lang w:eastAsia="en-GB"/>
        </w:rPr>
        <w:t xml:space="preserve"> or </w:t>
      </w:r>
      <w:proofErr w:type="spellStart"/>
      <w:r w:rsidRPr="00A35108">
        <w:rPr>
          <w:rFonts w:ascii="MathJax_Typewriter" w:eastAsia="Times New Roman" w:hAnsi="MathJax_Typewriter" w:cs="Times New Roman"/>
          <w:sz w:val="28"/>
          <w:szCs w:val="28"/>
          <w:lang w:eastAsia="en-GB"/>
        </w:rPr>
        <w:t>r.origin</w:t>
      </w:r>
      <w:r w:rsidRPr="00A35108">
        <w:rPr>
          <w:rFonts w:ascii="MathJax_Math" w:eastAsia="Times New Roman" w:hAnsi="MathJax_Math" w:cs="Times New Roman"/>
          <w:i/>
          <w:iCs/>
          <w:sz w:val="20"/>
          <w:szCs w:val="20"/>
          <w:lang w:eastAsia="en-GB"/>
        </w:rPr>
        <w:t>i</w:t>
      </w:r>
      <w:proofErr w:type="spellEnd"/>
      <w:r w:rsidRPr="00A35108">
        <w:rPr>
          <w:rFonts w:ascii="MathJax_Main" w:eastAsia="Times New Roman" w:hAnsi="MathJax_Main" w:cs="Times New Roman"/>
          <w:sz w:val="28"/>
          <w:szCs w:val="28"/>
          <w:lang w:eastAsia="en-GB"/>
        </w:rPr>
        <w:t>&gt;</w:t>
      </w:r>
      <w:proofErr w:type="spellStart"/>
      <w:r w:rsidRPr="00A35108">
        <w:rPr>
          <w:rFonts w:ascii="MathJax_Typewriter" w:eastAsia="Times New Roman" w:hAnsi="MathJax_Typewriter" w:cs="Times New Roman"/>
          <w:sz w:val="28"/>
          <w:szCs w:val="28"/>
          <w:lang w:eastAsia="en-GB"/>
        </w:rPr>
        <w:t>b.max</w:t>
      </w:r>
      <w:r w:rsidRPr="00A35108">
        <w:rPr>
          <w:rFonts w:ascii="MathJax_Math" w:eastAsia="Times New Roman" w:hAnsi="MathJax_Math" w:cs="Times New Roman"/>
          <w:i/>
          <w:iCs/>
          <w:sz w:val="20"/>
          <w:szCs w:val="20"/>
          <w:lang w:eastAsia="en-GB"/>
        </w:rPr>
        <w:t>i</w:t>
      </w:r>
      <w:proofErr w:type="spellEnd"/>
      <w:r w:rsidRPr="00A35108">
        <w:rPr>
          <w:rFonts w:ascii="Times New Roman" w:eastAsia="Times New Roman" w:hAnsi="Times New Roman" w:cs="Times New Roman"/>
          <w:sz w:val="24"/>
          <w:szCs w:val="24"/>
          <w:lang w:eastAsia="en-GB"/>
        </w:rPr>
        <w:t xml:space="preserve">), we'll have </w:t>
      </w:r>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1</w:t>
      </w:r>
      <w:r w:rsidRPr="00A35108">
        <w:rPr>
          <w:rFonts w:ascii="MathJax_Main" w:eastAsia="Times New Roman" w:hAnsi="MathJax_Main" w:cs="Times New Roman"/>
          <w:sz w:val="28"/>
          <w:szCs w:val="28"/>
          <w:lang w:eastAsia="en-GB"/>
        </w:rPr>
        <w:t>=</w:t>
      </w:r>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2</w:t>
      </w:r>
      <w:r w:rsidRPr="00A35108">
        <w:rPr>
          <w:rFonts w:ascii="MathJax_Main" w:eastAsia="Times New Roman" w:hAnsi="MathJax_Main" w:cs="Times New Roman"/>
          <w:sz w:val="28"/>
          <w:szCs w:val="28"/>
          <w:lang w:eastAsia="en-GB"/>
        </w:rPr>
        <w:t>=±∞</w:t>
      </w:r>
      <w:r w:rsidRPr="00A35108">
        <w:rPr>
          <w:rFonts w:ascii="Times New Roman" w:eastAsia="Times New Roman" w:hAnsi="Times New Roman" w:cs="Times New Roman"/>
          <w:sz w:val="24"/>
          <w:szCs w:val="24"/>
          <w:lang w:eastAsia="en-GB"/>
        </w:rPr>
        <w:t xml:space="preserve">, and therefore either </w:t>
      </w:r>
      <w:proofErr w:type="spellStart"/>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min</w:t>
      </w:r>
      <w:proofErr w:type="spellEnd"/>
      <w:r w:rsidRPr="00A35108">
        <w:rPr>
          <w:rFonts w:ascii="MathJax_Main" w:eastAsia="Times New Roman" w:hAnsi="MathJax_Main" w:cs="Times New Roman"/>
          <w:sz w:val="28"/>
          <w:szCs w:val="28"/>
          <w:lang w:eastAsia="en-GB"/>
        </w:rPr>
        <w:t>=+∞</w:t>
      </w:r>
      <w:r w:rsidRPr="00A35108">
        <w:rPr>
          <w:rFonts w:ascii="Times New Roman" w:eastAsia="Times New Roman" w:hAnsi="Times New Roman" w:cs="Times New Roman"/>
          <w:sz w:val="24"/>
          <w:szCs w:val="24"/>
          <w:lang w:eastAsia="en-GB"/>
        </w:rPr>
        <w:t xml:space="preserve"> or </w:t>
      </w:r>
      <w:proofErr w:type="spellStart"/>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max</w:t>
      </w:r>
      <w:proofErr w:type="spellEnd"/>
      <w:r w:rsidRPr="00A35108">
        <w:rPr>
          <w:rFonts w:ascii="MathJax_Main" w:eastAsia="Times New Roman" w:hAnsi="MathJax_Main" w:cs="Times New Roman"/>
          <w:sz w:val="28"/>
          <w:szCs w:val="28"/>
          <w:lang w:eastAsia="en-GB"/>
        </w:rPr>
        <w:t>=−∞</w:t>
      </w:r>
      <w:r w:rsidRPr="00A35108">
        <w:rPr>
          <w:rFonts w:ascii="Times New Roman" w:eastAsia="Times New Roman" w:hAnsi="Times New Roman" w:cs="Times New Roman"/>
          <w:sz w:val="24"/>
          <w:szCs w:val="24"/>
          <w:lang w:eastAsia="en-GB"/>
        </w:rPr>
        <w:t xml:space="preserve">. One of those values will stick around through the rest of the algorithm, causing us to return </w:t>
      </w:r>
      <w:r w:rsidRPr="00A35108">
        <w:rPr>
          <w:rFonts w:ascii="Courier New" w:eastAsia="Times New Roman" w:hAnsi="Courier New" w:cs="Courier New"/>
          <w:sz w:val="20"/>
          <w:szCs w:val="20"/>
          <w:lang w:eastAsia="en-GB"/>
        </w:rPr>
        <w:t>false</w:t>
      </w:r>
      <w:r w:rsidRPr="00A35108">
        <w:rPr>
          <w:rFonts w:ascii="Times New Roman" w:eastAsia="Times New Roman" w:hAnsi="Times New Roman" w:cs="Times New Roman"/>
          <w:sz w:val="24"/>
          <w:szCs w:val="24"/>
          <w:lang w:eastAsia="en-GB"/>
        </w:rPr>
        <w:t xml:space="preserve">. </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Unfortunately the above analysis has a caveat: if the ray lies exactly on a slab (</w:t>
      </w:r>
      <w:proofErr w:type="spellStart"/>
      <w:r w:rsidRPr="00A35108">
        <w:rPr>
          <w:rFonts w:ascii="MathJax_Typewriter" w:eastAsia="Times New Roman" w:hAnsi="MathJax_Typewriter" w:cs="Times New Roman"/>
          <w:sz w:val="28"/>
          <w:szCs w:val="28"/>
          <w:lang w:eastAsia="en-GB"/>
        </w:rPr>
        <w:t>r.origin</w:t>
      </w:r>
      <w:r w:rsidRPr="00A35108">
        <w:rPr>
          <w:rFonts w:ascii="MathJax_Math" w:eastAsia="Times New Roman" w:hAnsi="MathJax_Math" w:cs="Times New Roman"/>
          <w:i/>
          <w:iCs/>
          <w:sz w:val="20"/>
          <w:szCs w:val="20"/>
          <w:lang w:eastAsia="en-GB"/>
        </w:rPr>
        <w:t>i</w:t>
      </w:r>
      <w:proofErr w:type="spellEnd"/>
      <w:r w:rsidRPr="00A35108">
        <w:rPr>
          <w:rFonts w:ascii="MathJax_Main" w:eastAsia="Times New Roman" w:hAnsi="MathJax_Main" w:cs="Times New Roman"/>
          <w:sz w:val="28"/>
          <w:szCs w:val="28"/>
          <w:lang w:eastAsia="en-GB"/>
        </w:rPr>
        <w:t>=</w:t>
      </w:r>
      <w:proofErr w:type="spellStart"/>
      <w:r w:rsidRPr="00A35108">
        <w:rPr>
          <w:rFonts w:ascii="MathJax_Typewriter" w:eastAsia="Times New Roman" w:hAnsi="MathJax_Typewriter" w:cs="Times New Roman"/>
          <w:sz w:val="28"/>
          <w:szCs w:val="28"/>
          <w:lang w:eastAsia="en-GB"/>
        </w:rPr>
        <w:t>b.min</w:t>
      </w:r>
      <w:r w:rsidRPr="00A35108">
        <w:rPr>
          <w:rFonts w:ascii="MathJax_Math" w:eastAsia="Times New Roman" w:hAnsi="MathJax_Math" w:cs="Times New Roman"/>
          <w:i/>
          <w:iCs/>
          <w:sz w:val="20"/>
          <w:szCs w:val="20"/>
          <w:lang w:eastAsia="en-GB"/>
        </w:rPr>
        <w:t>i</w:t>
      </w:r>
      <w:proofErr w:type="spellEnd"/>
      <w:r>
        <w:rPr>
          <w:rFonts w:ascii="Times New Roman" w:eastAsia="Times New Roman" w:hAnsi="Times New Roman" w:cs="Times New Roman"/>
          <w:sz w:val="24"/>
          <w:szCs w:val="24"/>
          <w:lang w:eastAsia="en-GB"/>
        </w:rPr>
        <w:t xml:space="preserve"> </w:t>
      </w:r>
      <w:r w:rsidRPr="00A35108">
        <w:rPr>
          <w:rFonts w:ascii="Times New Roman" w:eastAsia="Times New Roman" w:hAnsi="Times New Roman" w:cs="Times New Roman"/>
          <w:sz w:val="24"/>
          <w:szCs w:val="24"/>
          <w:lang w:eastAsia="en-GB"/>
        </w:rPr>
        <w:t xml:space="preserve">or </w:t>
      </w:r>
      <w:proofErr w:type="spellStart"/>
      <w:r w:rsidRPr="00A35108">
        <w:rPr>
          <w:rFonts w:ascii="MathJax_Typewriter" w:eastAsia="Times New Roman" w:hAnsi="MathJax_Typewriter" w:cs="Times New Roman"/>
          <w:sz w:val="28"/>
          <w:szCs w:val="28"/>
          <w:lang w:eastAsia="en-GB"/>
        </w:rPr>
        <w:t>r.origin</w:t>
      </w:r>
      <w:r w:rsidRPr="00A35108">
        <w:rPr>
          <w:rFonts w:ascii="MathJax_Math" w:eastAsia="Times New Roman" w:hAnsi="MathJax_Math" w:cs="Times New Roman"/>
          <w:i/>
          <w:iCs/>
          <w:sz w:val="20"/>
          <w:szCs w:val="20"/>
          <w:lang w:eastAsia="en-GB"/>
        </w:rPr>
        <w:t>i</w:t>
      </w:r>
      <w:proofErr w:type="spellEnd"/>
      <w:r w:rsidRPr="00A35108">
        <w:rPr>
          <w:rFonts w:ascii="MathJax_Main" w:eastAsia="Times New Roman" w:hAnsi="MathJax_Main" w:cs="Times New Roman"/>
          <w:sz w:val="28"/>
          <w:szCs w:val="28"/>
          <w:lang w:eastAsia="en-GB"/>
        </w:rPr>
        <w:t>=</w:t>
      </w:r>
      <w:proofErr w:type="spellStart"/>
      <w:r w:rsidRPr="00A35108">
        <w:rPr>
          <w:rFonts w:ascii="MathJax_Typewriter" w:eastAsia="Times New Roman" w:hAnsi="MathJax_Typewriter" w:cs="Times New Roman"/>
          <w:sz w:val="28"/>
          <w:szCs w:val="28"/>
          <w:lang w:eastAsia="en-GB"/>
        </w:rPr>
        <w:t>b.max</w:t>
      </w:r>
      <w:r w:rsidRPr="00A35108">
        <w:rPr>
          <w:rFonts w:ascii="MathJax_Math" w:eastAsia="Times New Roman" w:hAnsi="MathJax_Math" w:cs="Times New Roman"/>
          <w:i/>
          <w:iCs/>
          <w:sz w:val="20"/>
          <w:szCs w:val="20"/>
          <w:lang w:eastAsia="en-GB"/>
        </w:rPr>
        <w:t>i</w:t>
      </w:r>
      <w:proofErr w:type="spellEnd"/>
      <w:r w:rsidRPr="00A35108">
        <w:rPr>
          <w:rFonts w:ascii="Times New Roman" w:eastAsia="Times New Roman" w:hAnsi="Times New Roman" w:cs="Times New Roman"/>
          <w:sz w:val="24"/>
          <w:szCs w:val="24"/>
          <w:lang w:eastAsia="en-GB"/>
        </w:rPr>
        <w:t>), we'll have (say)</w:t>
      </w:r>
    </w:p>
    <w:p w:rsidR="00A35108" w:rsidRPr="00A35108" w:rsidRDefault="00A35108" w:rsidP="00A35108">
      <w:pPr>
        <w:spacing w:after="0" w:line="240" w:lineRule="auto"/>
        <w:jc w:val="center"/>
        <w:rPr>
          <w:rFonts w:ascii="Times New Roman" w:eastAsia="Times New Roman" w:hAnsi="Times New Roman" w:cs="Times New Roman"/>
          <w:sz w:val="24"/>
          <w:szCs w:val="24"/>
          <w:lang w:eastAsia="en-GB"/>
        </w:rPr>
      </w:pPr>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1</w:t>
      </w:r>
      <w:r w:rsidRPr="00A35108">
        <w:rPr>
          <w:rFonts w:ascii="MathJax_Main" w:eastAsia="Times New Roman" w:hAnsi="MathJax_Main" w:cs="Times New Roman"/>
          <w:sz w:val="28"/>
          <w:szCs w:val="28"/>
          <w:lang w:eastAsia="en-GB"/>
        </w:rPr>
        <w:t>=(</w:t>
      </w:r>
      <w:proofErr w:type="spellStart"/>
      <w:r w:rsidRPr="00A35108">
        <w:rPr>
          <w:rFonts w:ascii="MathJax_Typewriter" w:eastAsia="Times New Roman" w:hAnsi="MathJax_Typewriter" w:cs="Times New Roman"/>
          <w:sz w:val="28"/>
          <w:szCs w:val="28"/>
          <w:lang w:eastAsia="en-GB"/>
        </w:rPr>
        <w:t>b.min</w:t>
      </w:r>
      <w:r w:rsidRPr="00A35108">
        <w:rPr>
          <w:rFonts w:ascii="MathJax_Math" w:eastAsia="Times New Roman" w:hAnsi="MathJax_Math" w:cs="Times New Roman"/>
          <w:i/>
          <w:iCs/>
          <w:sz w:val="20"/>
          <w:szCs w:val="20"/>
          <w:lang w:eastAsia="en-GB"/>
        </w:rPr>
        <w:t>i</w:t>
      </w:r>
      <w:r w:rsidRPr="00A35108">
        <w:rPr>
          <w:rFonts w:ascii="MathJax_Main" w:eastAsia="Times New Roman" w:hAnsi="MathJax_Main" w:cs="Times New Roman"/>
          <w:sz w:val="28"/>
          <w:szCs w:val="28"/>
          <w:lang w:eastAsia="en-GB"/>
        </w:rPr>
        <w:t>−</w:t>
      </w:r>
      <w:r w:rsidRPr="00A35108">
        <w:rPr>
          <w:rFonts w:ascii="MathJax_Typewriter" w:eastAsia="Times New Roman" w:hAnsi="MathJax_Typewriter" w:cs="Times New Roman"/>
          <w:sz w:val="28"/>
          <w:szCs w:val="28"/>
          <w:lang w:eastAsia="en-GB"/>
        </w:rPr>
        <w:t>r.origin</w:t>
      </w:r>
      <w:r w:rsidRPr="00A35108">
        <w:rPr>
          <w:rFonts w:ascii="MathJax_Math" w:eastAsia="Times New Roman" w:hAnsi="MathJax_Math" w:cs="Times New Roman"/>
          <w:i/>
          <w:iCs/>
          <w:sz w:val="20"/>
          <w:szCs w:val="20"/>
          <w:lang w:eastAsia="en-GB"/>
        </w:rPr>
        <w:t>i</w:t>
      </w:r>
      <w:proofErr w:type="spellEnd"/>
      <w:r w:rsidRPr="00A35108">
        <w:rPr>
          <w:rFonts w:ascii="MathJax_Main" w:eastAsia="Times New Roman" w:hAnsi="MathJax_Main" w:cs="Times New Roman"/>
          <w:sz w:val="28"/>
          <w:szCs w:val="28"/>
          <w:lang w:eastAsia="en-GB"/>
        </w:rPr>
        <w:t>)⋅</w:t>
      </w:r>
      <w:proofErr w:type="spellStart"/>
      <w:r w:rsidRPr="00A35108">
        <w:rPr>
          <w:rFonts w:ascii="MathJax_Typewriter" w:eastAsia="Times New Roman" w:hAnsi="MathJax_Typewriter" w:cs="Times New Roman"/>
          <w:sz w:val="28"/>
          <w:szCs w:val="28"/>
          <w:lang w:eastAsia="en-GB"/>
        </w:rPr>
        <w:t>r.dir</w:t>
      </w:r>
      <w:r w:rsidRPr="00A35108">
        <w:rPr>
          <w:rFonts w:ascii="MathJax_Typewriter" w:eastAsia="Times New Roman" w:hAnsi="MathJax_Typewriter" w:cs="Times New Roman"/>
          <w:sz w:val="20"/>
          <w:szCs w:val="20"/>
          <w:lang w:eastAsia="en-GB"/>
        </w:rPr>
        <w:t>i</w:t>
      </w:r>
      <w:r w:rsidRPr="00A35108">
        <w:rPr>
          <w:rFonts w:ascii="MathJax_Typewriter" w:eastAsia="Times New Roman" w:hAnsi="MathJax_Typewriter" w:cs="Times New Roman"/>
          <w:sz w:val="28"/>
          <w:szCs w:val="28"/>
          <w:lang w:eastAsia="en-GB"/>
        </w:rPr>
        <w:t>nv</w:t>
      </w:r>
      <w:r w:rsidRPr="00A35108">
        <w:rPr>
          <w:rFonts w:ascii="MathJax_Math" w:eastAsia="Times New Roman" w:hAnsi="MathJax_Math" w:cs="Times New Roman"/>
          <w:i/>
          <w:iCs/>
          <w:sz w:val="20"/>
          <w:szCs w:val="20"/>
          <w:lang w:eastAsia="en-GB"/>
        </w:rPr>
        <w:t>i</w:t>
      </w:r>
      <w:proofErr w:type="spellEnd"/>
      <w:r w:rsidRPr="00A35108">
        <w:rPr>
          <w:rFonts w:ascii="MathJax_Main" w:eastAsia="Times New Roman" w:hAnsi="MathJax_Main" w:cs="Times New Roman"/>
          <w:sz w:val="28"/>
          <w:szCs w:val="28"/>
          <w:lang w:eastAsia="en-GB"/>
        </w:rPr>
        <w:t>=0⋅∞=</w:t>
      </w:r>
      <w:proofErr w:type="spellStart"/>
      <w:r w:rsidRPr="00A35108">
        <w:rPr>
          <w:rFonts w:ascii="MathJax_Main" w:eastAsia="Times New Roman" w:hAnsi="MathJax_Main" w:cs="Times New Roman"/>
          <w:sz w:val="28"/>
          <w:szCs w:val="28"/>
          <w:lang w:eastAsia="en-GB"/>
        </w:rPr>
        <w:t>NaN</w:t>
      </w:r>
      <w:proofErr w:type="spellEnd"/>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which behaves a lot less nicely than infinity. Correctly handling this edge (literally!) case depends on the exact behaviour of </w:t>
      </w:r>
      <w:r w:rsidRPr="00A35108">
        <w:rPr>
          <w:rFonts w:ascii="Courier New" w:eastAsia="Times New Roman" w:hAnsi="Courier New" w:cs="Courier New"/>
          <w:sz w:val="20"/>
          <w:szCs w:val="20"/>
          <w:lang w:eastAsia="en-GB"/>
        </w:rPr>
        <w:t>min()</w:t>
      </w:r>
      <w:r w:rsidRPr="00A35108">
        <w:rPr>
          <w:rFonts w:ascii="Times New Roman" w:eastAsia="Times New Roman" w:hAnsi="Times New Roman" w:cs="Times New Roman"/>
          <w:sz w:val="24"/>
          <w:szCs w:val="24"/>
          <w:lang w:eastAsia="en-GB"/>
        </w:rPr>
        <w:t xml:space="preserve"> and </w:t>
      </w:r>
      <w:r w:rsidRPr="00A35108">
        <w:rPr>
          <w:rFonts w:ascii="Courier New" w:eastAsia="Times New Roman" w:hAnsi="Courier New" w:cs="Courier New"/>
          <w:sz w:val="20"/>
          <w:szCs w:val="20"/>
          <w:lang w:eastAsia="en-GB"/>
        </w:rPr>
        <w:t>max()</w:t>
      </w:r>
      <w:r w:rsidRPr="00A35108">
        <w:rPr>
          <w:rFonts w:ascii="Times New Roman" w:eastAsia="Times New Roman" w:hAnsi="Times New Roman" w:cs="Times New Roman"/>
          <w:sz w:val="24"/>
          <w:szCs w:val="24"/>
          <w:lang w:eastAsia="en-GB"/>
        </w:rPr>
        <w:t>.</w:t>
      </w:r>
    </w:p>
    <w:p w:rsidR="00A35108" w:rsidRPr="00A35108" w:rsidRDefault="00A35108" w:rsidP="00A3510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35108">
        <w:rPr>
          <w:rFonts w:ascii="Times New Roman" w:eastAsia="Times New Roman" w:hAnsi="Times New Roman" w:cs="Times New Roman"/>
          <w:b/>
          <w:bCs/>
          <w:sz w:val="36"/>
          <w:szCs w:val="36"/>
          <w:lang w:eastAsia="en-GB"/>
        </w:rPr>
        <w:t>On min and max</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The most common implementation of </w:t>
      </w:r>
      <w:r w:rsidRPr="00A35108">
        <w:rPr>
          <w:rFonts w:ascii="Courier New" w:eastAsia="Times New Roman" w:hAnsi="Courier New" w:cs="Courier New"/>
          <w:sz w:val="20"/>
          <w:szCs w:val="20"/>
          <w:lang w:eastAsia="en-GB"/>
        </w:rPr>
        <w:t>min()</w:t>
      </w:r>
      <w:r w:rsidRPr="00A35108">
        <w:rPr>
          <w:rFonts w:ascii="Times New Roman" w:eastAsia="Times New Roman" w:hAnsi="Times New Roman" w:cs="Times New Roman"/>
          <w:sz w:val="24"/>
          <w:szCs w:val="24"/>
          <w:lang w:eastAsia="en-GB"/>
        </w:rPr>
        <w:t xml:space="preserve"> and </w:t>
      </w:r>
      <w:r w:rsidRPr="00A35108">
        <w:rPr>
          <w:rFonts w:ascii="Courier New" w:eastAsia="Times New Roman" w:hAnsi="Courier New" w:cs="Courier New"/>
          <w:sz w:val="20"/>
          <w:szCs w:val="20"/>
          <w:lang w:eastAsia="en-GB"/>
        </w:rPr>
        <w:t>max()</w:t>
      </w:r>
      <w:r w:rsidRPr="00A35108">
        <w:rPr>
          <w:rFonts w:ascii="Times New Roman" w:eastAsia="Times New Roman" w:hAnsi="Times New Roman" w:cs="Times New Roman"/>
          <w:sz w:val="24"/>
          <w:szCs w:val="24"/>
          <w:lang w:eastAsia="en-GB"/>
        </w:rPr>
        <w:t xml:space="preserve"> is probably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A35108" w:rsidRPr="00A35108" w:rsidTr="00A35108">
        <w:trPr>
          <w:tblCellSpacing w:w="15" w:type="dxa"/>
        </w:trPr>
        <w:tc>
          <w:tcPr>
            <w:tcW w:w="0" w:type="auto"/>
            <w:vAlign w:val="center"/>
            <w:hideMark/>
          </w:tcPr>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color w:val="339900"/>
                <w:sz w:val="20"/>
                <w:szCs w:val="20"/>
                <w:lang w:eastAsia="en-GB"/>
              </w:rPr>
              <w:t>#define min(x, y) ((x) &lt; (y) ? (x) : (y))</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color w:val="339900"/>
                <w:sz w:val="20"/>
                <w:szCs w:val="20"/>
                <w:lang w:eastAsia="en-GB"/>
              </w:rPr>
              <w:t>#define max(x, y) ((x) &gt; (y) ? (x) : (y))</w:t>
            </w:r>
          </w:p>
        </w:tc>
      </w:tr>
    </w:tbl>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This form is so pervasive it was canonised as the behaviour of the min/max instructions in the SSE/SSE2 instruction sets. Using these instructions is key to getting good performance out of the algorithm. That being said, this form has some odd behaviour involving </w:t>
      </w:r>
      <w:proofErr w:type="spellStart"/>
      <w:r w:rsidRPr="00A35108">
        <w:rPr>
          <w:rFonts w:ascii="Times New Roman" w:eastAsia="Times New Roman" w:hAnsi="Times New Roman" w:cs="Times New Roman"/>
          <w:sz w:val="24"/>
          <w:szCs w:val="24"/>
          <w:lang w:eastAsia="en-GB"/>
        </w:rPr>
        <w:t>NaN</w:t>
      </w:r>
      <w:proofErr w:type="spellEnd"/>
      <w:r w:rsidRPr="00A35108">
        <w:rPr>
          <w:rFonts w:ascii="Times New Roman" w:eastAsia="Times New Roman" w:hAnsi="Times New Roman" w:cs="Times New Roman"/>
          <w:sz w:val="24"/>
          <w:szCs w:val="24"/>
          <w:lang w:eastAsia="en-GB"/>
        </w:rPr>
        <w:t xml:space="preserve">. Since all comparisons with </w:t>
      </w:r>
      <w:proofErr w:type="spellStart"/>
      <w:r w:rsidRPr="00A35108">
        <w:rPr>
          <w:rFonts w:ascii="Times New Roman" w:eastAsia="Times New Roman" w:hAnsi="Times New Roman" w:cs="Times New Roman"/>
          <w:sz w:val="24"/>
          <w:szCs w:val="24"/>
          <w:lang w:eastAsia="en-GB"/>
        </w:rPr>
        <w:t>NaN</w:t>
      </w:r>
      <w:proofErr w:type="spellEnd"/>
      <w:r w:rsidRPr="00A35108">
        <w:rPr>
          <w:rFonts w:ascii="Times New Roman" w:eastAsia="Times New Roman" w:hAnsi="Times New Roman" w:cs="Times New Roman"/>
          <w:sz w:val="24"/>
          <w:szCs w:val="24"/>
          <w:lang w:eastAsia="en-GB"/>
        </w:rPr>
        <w:t xml:space="preserve"> are false,</w:t>
      </w:r>
    </w:p>
    <w:p w:rsidR="00A35108" w:rsidRPr="00A35108" w:rsidRDefault="00A35108" w:rsidP="00A35108">
      <w:pPr>
        <w:spacing w:after="0" w:line="240" w:lineRule="auto"/>
        <w:jc w:val="center"/>
        <w:rPr>
          <w:rFonts w:ascii="Times New Roman" w:eastAsia="Times New Roman" w:hAnsi="Times New Roman" w:cs="Times New Roman"/>
          <w:sz w:val="24"/>
          <w:szCs w:val="24"/>
          <w:lang w:eastAsia="en-GB"/>
        </w:rPr>
      </w:pPr>
      <w:r w:rsidRPr="00A35108">
        <w:rPr>
          <w:rFonts w:ascii="MathJax_Main" w:eastAsia="Times New Roman" w:hAnsi="MathJax_Main" w:cs="Times New Roman"/>
          <w:sz w:val="28"/>
          <w:szCs w:val="28"/>
          <w:lang w:eastAsia="en-GB"/>
        </w:rPr>
        <w:t>min(</w:t>
      </w:r>
      <w:proofErr w:type="spellStart"/>
      <w:r w:rsidRPr="00A35108">
        <w:rPr>
          <w:rFonts w:ascii="MathJax_Math" w:eastAsia="Times New Roman" w:hAnsi="MathJax_Math" w:cs="Times New Roman"/>
          <w:i/>
          <w:iCs/>
          <w:sz w:val="28"/>
          <w:szCs w:val="28"/>
          <w:lang w:eastAsia="en-GB"/>
        </w:rPr>
        <w:t>x</w:t>
      </w:r>
      <w:r w:rsidRPr="00A35108">
        <w:rPr>
          <w:rFonts w:ascii="MathJax_Main" w:eastAsia="Times New Roman" w:hAnsi="MathJax_Main" w:cs="Times New Roman"/>
          <w:sz w:val="28"/>
          <w:szCs w:val="28"/>
          <w:lang w:eastAsia="en-GB"/>
        </w:rPr>
        <w:t>,NaN</w:t>
      </w:r>
      <w:proofErr w:type="spellEnd"/>
      <w:r w:rsidRPr="00A35108">
        <w:rPr>
          <w:rFonts w:ascii="MathJax_Main" w:eastAsia="Times New Roman" w:hAnsi="MathJax_Main" w:cs="Times New Roman"/>
          <w:sz w:val="28"/>
          <w:szCs w:val="28"/>
          <w:lang w:eastAsia="en-GB"/>
        </w:rPr>
        <w:t>)min(</w:t>
      </w:r>
      <w:proofErr w:type="spellStart"/>
      <w:r w:rsidRPr="00A35108">
        <w:rPr>
          <w:rFonts w:ascii="MathJax_Main" w:eastAsia="Times New Roman" w:hAnsi="MathJax_Main" w:cs="Times New Roman"/>
          <w:sz w:val="28"/>
          <w:szCs w:val="28"/>
          <w:lang w:eastAsia="en-GB"/>
        </w:rPr>
        <w:t>NaN,</w:t>
      </w:r>
      <w:r w:rsidRPr="00A35108">
        <w:rPr>
          <w:rFonts w:ascii="MathJax_Math" w:eastAsia="Times New Roman" w:hAnsi="MathJax_Math" w:cs="Times New Roman"/>
          <w:i/>
          <w:iCs/>
          <w:sz w:val="28"/>
          <w:szCs w:val="28"/>
          <w:lang w:eastAsia="en-GB"/>
        </w:rPr>
        <w:t>x</w:t>
      </w:r>
      <w:proofErr w:type="spellEnd"/>
      <w:r w:rsidRPr="00A35108">
        <w:rPr>
          <w:rFonts w:ascii="MathJax_Main" w:eastAsia="Times New Roman" w:hAnsi="MathJax_Main" w:cs="Times New Roman"/>
          <w:sz w:val="28"/>
          <w:szCs w:val="28"/>
          <w:lang w:eastAsia="en-GB"/>
        </w:rPr>
        <w:t>)==max(</w:t>
      </w:r>
      <w:proofErr w:type="spellStart"/>
      <w:r w:rsidRPr="00A35108">
        <w:rPr>
          <w:rFonts w:ascii="MathJax_Math" w:eastAsia="Times New Roman" w:hAnsi="MathJax_Math" w:cs="Times New Roman"/>
          <w:i/>
          <w:iCs/>
          <w:sz w:val="28"/>
          <w:szCs w:val="28"/>
          <w:lang w:eastAsia="en-GB"/>
        </w:rPr>
        <w:t>x</w:t>
      </w:r>
      <w:r w:rsidRPr="00A35108">
        <w:rPr>
          <w:rFonts w:ascii="MathJax_Main" w:eastAsia="Times New Roman" w:hAnsi="MathJax_Main" w:cs="Times New Roman"/>
          <w:sz w:val="28"/>
          <w:szCs w:val="28"/>
          <w:lang w:eastAsia="en-GB"/>
        </w:rPr>
        <w:t>,NaN</w:t>
      </w:r>
      <w:proofErr w:type="spellEnd"/>
      <w:r w:rsidRPr="00A35108">
        <w:rPr>
          <w:rFonts w:ascii="MathJax_Main" w:eastAsia="Times New Roman" w:hAnsi="MathJax_Main" w:cs="Times New Roman"/>
          <w:sz w:val="28"/>
          <w:szCs w:val="28"/>
          <w:lang w:eastAsia="en-GB"/>
        </w:rPr>
        <w:t>)max(</w:t>
      </w:r>
      <w:proofErr w:type="spellStart"/>
      <w:r w:rsidRPr="00A35108">
        <w:rPr>
          <w:rFonts w:ascii="MathJax_Main" w:eastAsia="Times New Roman" w:hAnsi="MathJax_Main" w:cs="Times New Roman"/>
          <w:sz w:val="28"/>
          <w:szCs w:val="28"/>
          <w:lang w:eastAsia="en-GB"/>
        </w:rPr>
        <w:t>NaN,</w:t>
      </w:r>
      <w:r w:rsidRPr="00A35108">
        <w:rPr>
          <w:rFonts w:ascii="MathJax_Math" w:eastAsia="Times New Roman" w:hAnsi="MathJax_Math" w:cs="Times New Roman"/>
          <w:i/>
          <w:iCs/>
          <w:sz w:val="28"/>
          <w:szCs w:val="28"/>
          <w:lang w:eastAsia="en-GB"/>
        </w:rPr>
        <w:t>x</w:t>
      </w:r>
      <w:proofErr w:type="spellEnd"/>
      <w:r w:rsidRPr="00A35108">
        <w:rPr>
          <w:rFonts w:ascii="MathJax_Main" w:eastAsia="Times New Roman" w:hAnsi="MathJax_Main" w:cs="Times New Roman"/>
          <w:sz w:val="28"/>
          <w:szCs w:val="28"/>
          <w:lang w:eastAsia="en-GB"/>
        </w:rPr>
        <w:t>)==</w:t>
      </w:r>
      <w:proofErr w:type="spellStart"/>
      <w:r w:rsidRPr="00A35108">
        <w:rPr>
          <w:rFonts w:ascii="MathJax_Main" w:eastAsia="Times New Roman" w:hAnsi="MathJax_Main" w:cs="Times New Roman"/>
          <w:sz w:val="28"/>
          <w:szCs w:val="28"/>
          <w:lang w:eastAsia="en-GB"/>
        </w:rPr>
        <w:t>NaN</w:t>
      </w:r>
      <w:r w:rsidRPr="00A35108">
        <w:rPr>
          <w:rFonts w:ascii="MathJax_Math" w:eastAsia="Times New Roman" w:hAnsi="MathJax_Math" w:cs="Times New Roman"/>
          <w:i/>
          <w:iCs/>
          <w:sz w:val="28"/>
          <w:szCs w:val="28"/>
          <w:lang w:eastAsia="en-GB"/>
        </w:rPr>
        <w:t>x</w:t>
      </w:r>
      <w:proofErr w:type="spellEnd"/>
      <w:r w:rsidRPr="00A35108">
        <w:rPr>
          <w:rFonts w:ascii="MathJax_Main" w:eastAsia="Times New Roman" w:hAnsi="MathJax_Main" w:cs="Times New Roman"/>
          <w:sz w:val="28"/>
          <w:szCs w:val="28"/>
          <w:lang w:eastAsia="en-GB"/>
        </w:rPr>
        <w:t>.</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The operations neither propagate nor suppress </w:t>
      </w:r>
      <w:proofErr w:type="spellStart"/>
      <w:r w:rsidRPr="00A35108">
        <w:rPr>
          <w:rFonts w:ascii="Times New Roman" w:eastAsia="Times New Roman" w:hAnsi="Times New Roman" w:cs="Times New Roman"/>
          <w:sz w:val="24"/>
          <w:szCs w:val="24"/>
          <w:lang w:eastAsia="en-GB"/>
        </w:rPr>
        <w:t>NaNs</w:t>
      </w:r>
      <w:proofErr w:type="spellEnd"/>
      <w:r w:rsidRPr="00A35108">
        <w:rPr>
          <w:rFonts w:ascii="Times New Roman" w:eastAsia="Times New Roman" w:hAnsi="Times New Roman" w:cs="Times New Roman"/>
          <w:sz w:val="24"/>
          <w:szCs w:val="24"/>
          <w:lang w:eastAsia="en-GB"/>
        </w:rPr>
        <w:t xml:space="preserve">; instead, when either argument is </w:t>
      </w:r>
      <w:proofErr w:type="spellStart"/>
      <w:r w:rsidRPr="00A35108">
        <w:rPr>
          <w:rFonts w:ascii="Times New Roman" w:eastAsia="Times New Roman" w:hAnsi="Times New Roman" w:cs="Times New Roman"/>
          <w:sz w:val="24"/>
          <w:szCs w:val="24"/>
          <w:lang w:eastAsia="en-GB"/>
        </w:rPr>
        <w:t>NaN</w:t>
      </w:r>
      <w:proofErr w:type="spellEnd"/>
      <w:r w:rsidRPr="00A35108">
        <w:rPr>
          <w:rFonts w:ascii="Times New Roman" w:eastAsia="Times New Roman" w:hAnsi="Times New Roman" w:cs="Times New Roman"/>
          <w:sz w:val="24"/>
          <w:szCs w:val="24"/>
          <w:lang w:eastAsia="en-GB"/>
        </w:rPr>
        <w:t>, the second argument is always returned. (There is also similar odd behaviour concerning signed zero, but it doesn't affect this algorithm.)</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In contrast, the IEEE 754-specified min/max operations (called "</w:t>
      </w:r>
      <w:proofErr w:type="spellStart"/>
      <w:r w:rsidRPr="00A35108">
        <w:rPr>
          <w:rFonts w:ascii="Times New Roman" w:eastAsia="Times New Roman" w:hAnsi="Times New Roman" w:cs="Times New Roman"/>
          <w:sz w:val="24"/>
          <w:szCs w:val="24"/>
          <w:lang w:eastAsia="en-GB"/>
        </w:rPr>
        <w:t>minNum</w:t>
      </w:r>
      <w:proofErr w:type="spellEnd"/>
      <w:r w:rsidRPr="00A35108">
        <w:rPr>
          <w:rFonts w:ascii="Times New Roman" w:eastAsia="Times New Roman" w:hAnsi="Times New Roman" w:cs="Times New Roman"/>
          <w:sz w:val="24"/>
          <w:szCs w:val="24"/>
          <w:lang w:eastAsia="en-GB"/>
        </w:rPr>
        <w:t>" and "</w:t>
      </w:r>
      <w:proofErr w:type="spellStart"/>
      <w:r w:rsidRPr="00A35108">
        <w:rPr>
          <w:rFonts w:ascii="Times New Roman" w:eastAsia="Times New Roman" w:hAnsi="Times New Roman" w:cs="Times New Roman"/>
          <w:sz w:val="24"/>
          <w:szCs w:val="24"/>
          <w:lang w:eastAsia="en-GB"/>
        </w:rPr>
        <w:t>maxNum</w:t>
      </w:r>
      <w:proofErr w:type="spellEnd"/>
      <w:r w:rsidRPr="00A35108">
        <w:rPr>
          <w:rFonts w:ascii="Times New Roman" w:eastAsia="Times New Roman" w:hAnsi="Times New Roman" w:cs="Times New Roman"/>
          <w:sz w:val="24"/>
          <w:szCs w:val="24"/>
          <w:lang w:eastAsia="en-GB"/>
        </w:rPr>
        <w:t xml:space="preserve">") suppress </w:t>
      </w:r>
      <w:proofErr w:type="spellStart"/>
      <w:r w:rsidRPr="00A35108">
        <w:rPr>
          <w:rFonts w:ascii="Times New Roman" w:eastAsia="Times New Roman" w:hAnsi="Times New Roman" w:cs="Times New Roman"/>
          <w:sz w:val="24"/>
          <w:szCs w:val="24"/>
          <w:lang w:eastAsia="en-GB"/>
        </w:rPr>
        <w:t>NaNs</w:t>
      </w:r>
      <w:proofErr w:type="spellEnd"/>
      <w:r w:rsidRPr="00A35108">
        <w:rPr>
          <w:rFonts w:ascii="Times New Roman" w:eastAsia="Times New Roman" w:hAnsi="Times New Roman" w:cs="Times New Roman"/>
          <w:sz w:val="24"/>
          <w:szCs w:val="24"/>
          <w:lang w:eastAsia="en-GB"/>
        </w:rPr>
        <w:t xml:space="preserve">, always returning a number if possible. This is also the behaviour of C99's </w:t>
      </w:r>
      <w:proofErr w:type="spellStart"/>
      <w:r w:rsidRPr="00A35108">
        <w:rPr>
          <w:rFonts w:ascii="Courier New" w:eastAsia="Times New Roman" w:hAnsi="Courier New" w:cs="Courier New"/>
          <w:sz w:val="20"/>
          <w:szCs w:val="20"/>
          <w:lang w:eastAsia="en-GB"/>
        </w:rPr>
        <w:t>fmin</w:t>
      </w:r>
      <w:proofErr w:type="spellEnd"/>
      <w:r w:rsidRPr="00A35108">
        <w:rPr>
          <w:rFonts w:ascii="Courier New" w:eastAsia="Times New Roman" w:hAnsi="Courier New" w:cs="Courier New"/>
          <w:sz w:val="20"/>
          <w:szCs w:val="20"/>
          <w:lang w:eastAsia="en-GB"/>
        </w:rPr>
        <w:t>()</w:t>
      </w:r>
      <w:r w:rsidRPr="00A35108">
        <w:rPr>
          <w:rFonts w:ascii="Times New Roman" w:eastAsia="Times New Roman" w:hAnsi="Times New Roman" w:cs="Times New Roman"/>
          <w:sz w:val="24"/>
          <w:szCs w:val="24"/>
          <w:lang w:eastAsia="en-GB"/>
        </w:rPr>
        <w:t xml:space="preserve"> and </w:t>
      </w:r>
      <w:proofErr w:type="spellStart"/>
      <w:r w:rsidRPr="00A35108">
        <w:rPr>
          <w:rFonts w:ascii="Courier New" w:eastAsia="Times New Roman" w:hAnsi="Courier New" w:cs="Courier New"/>
          <w:sz w:val="20"/>
          <w:szCs w:val="20"/>
          <w:lang w:eastAsia="en-GB"/>
        </w:rPr>
        <w:t>fmax</w:t>
      </w:r>
      <w:proofErr w:type="spellEnd"/>
      <w:r w:rsidRPr="00A35108">
        <w:rPr>
          <w:rFonts w:ascii="Courier New" w:eastAsia="Times New Roman" w:hAnsi="Courier New" w:cs="Courier New"/>
          <w:sz w:val="20"/>
          <w:szCs w:val="20"/>
          <w:lang w:eastAsia="en-GB"/>
        </w:rPr>
        <w:t>()</w:t>
      </w:r>
      <w:r w:rsidRPr="00A35108">
        <w:rPr>
          <w:rFonts w:ascii="Times New Roman" w:eastAsia="Times New Roman" w:hAnsi="Times New Roman" w:cs="Times New Roman"/>
          <w:sz w:val="24"/>
          <w:szCs w:val="24"/>
          <w:lang w:eastAsia="en-GB"/>
        </w:rPr>
        <w:t xml:space="preserve"> functions. On the other hand, Java's </w:t>
      </w:r>
      <w:proofErr w:type="spellStart"/>
      <w:r w:rsidRPr="00A35108">
        <w:rPr>
          <w:rFonts w:ascii="Courier New" w:eastAsia="Times New Roman" w:hAnsi="Courier New" w:cs="Courier New"/>
          <w:sz w:val="20"/>
          <w:szCs w:val="20"/>
          <w:lang w:eastAsia="en-GB"/>
        </w:rPr>
        <w:t>Math.min</w:t>
      </w:r>
      <w:proofErr w:type="spellEnd"/>
      <w:r w:rsidRPr="00A35108">
        <w:rPr>
          <w:rFonts w:ascii="Courier New" w:eastAsia="Times New Roman" w:hAnsi="Courier New" w:cs="Courier New"/>
          <w:sz w:val="20"/>
          <w:szCs w:val="20"/>
          <w:lang w:eastAsia="en-GB"/>
        </w:rPr>
        <w:t>()</w:t>
      </w:r>
      <w:r w:rsidRPr="00A35108">
        <w:rPr>
          <w:rFonts w:ascii="Times New Roman" w:eastAsia="Times New Roman" w:hAnsi="Times New Roman" w:cs="Times New Roman"/>
          <w:sz w:val="24"/>
          <w:szCs w:val="24"/>
          <w:lang w:eastAsia="en-GB"/>
        </w:rPr>
        <w:t xml:space="preserve"> and </w:t>
      </w:r>
      <w:proofErr w:type="spellStart"/>
      <w:r w:rsidRPr="00A35108">
        <w:rPr>
          <w:rFonts w:ascii="Courier New" w:eastAsia="Times New Roman" w:hAnsi="Courier New" w:cs="Courier New"/>
          <w:sz w:val="20"/>
          <w:szCs w:val="20"/>
          <w:lang w:eastAsia="en-GB"/>
        </w:rPr>
        <w:t>Math.max</w:t>
      </w:r>
      <w:proofErr w:type="spellEnd"/>
      <w:r w:rsidRPr="00A35108">
        <w:rPr>
          <w:rFonts w:ascii="Courier New" w:eastAsia="Times New Roman" w:hAnsi="Courier New" w:cs="Courier New"/>
          <w:sz w:val="20"/>
          <w:szCs w:val="20"/>
          <w:lang w:eastAsia="en-GB"/>
        </w:rPr>
        <w:t>()</w:t>
      </w:r>
      <w:r w:rsidRPr="00A35108">
        <w:rPr>
          <w:rFonts w:ascii="Times New Roman" w:eastAsia="Times New Roman" w:hAnsi="Times New Roman" w:cs="Times New Roman"/>
          <w:sz w:val="24"/>
          <w:szCs w:val="24"/>
          <w:lang w:eastAsia="en-GB"/>
        </w:rPr>
        <w:t xml:space="preserve"> functions propagate </w:t>
      </w:r>
      <w:proofErr w:type="spellStart"/>
      <w:r w:rsidRPr="00A35108">
        <w:rPr>
          <w:rFonts w:ascii="Times New Roman" w:eastAsia="Times New Roman" w:hAnsi="Times New Roman" w:cs="Times New Roman"/>
          <w:sz w:val="24"/>
          <w:szCs w:val="24"/>
          <w:lang w:eastAsia="en-GB"/>
        </w:rPr>
        <w:t>NaNs</w:t>
      </w:r>
      <w:proofErr w:type="spellEnd"/>
      <w:r w:rsidRPr="00A35108">
        <w:rPr>
          <w:rFonts w:ascii="Times New Roman" w:eastAsia="Times New Roman" w:hAnsi="Times New Roman" w:cs="Times New Roman"/>
          <w:sz w:val="24"/>
          <w:szCs w:val="24"/>
          <w:lang w:eastAsia="en-GB"/>
        </w:rPr>
        <w:t xml:space="preserve">, staying consistent with most other binary operations on floating point values. </w:t>
      </w:r>
      <w:hyperlink r:id="rId10" w:anchor="cite-3" w:history="1">
        <w:r w:rsidRPr="00A35108">
          <w:rPr>
            <w:rFonts w:ascii="Times New Roman" w:eastAsia="Times New Roman" w:hAnsi="Times New Roman" w:cs="Times New Roman"/>
            <w:color w:val="0000FF"/>
            <w:sz w:val="24"/>
            <w:szCs w:val="24"/>
            <w:u w:val="single"/>
            <w:lang w:eastAsia="en-GB"/>
          </w:rPr>
          <w:t>[3]</w:t>
        </w:r>
      </w:hyperlink>
      <w:r w:rsidRPr="00A35108">
        <w:rPr>
          <w:rFonts w:ascii="Times New Roman" w:eastAsia="Times New Roman" w:hAnsi="Times New Roman" w:cs="Times New Roman"/>
          <w:sz w:val="24"/>
          <w:szCs w:val="24"/>
          <w:lang w:eastAsia="en-GB"/>
        </w:rPr>
        <w:t xml:space="preserve"> and </w:t>
      </w:r>
      <w:hyperlink r:id="rId11" w:anchor="cite-4" w:history="1">
        <w:r w:rsidRPr="00A35108">
          <w:rPr>
            <w:rFonts w:ascii="Times New Roman" w:eastAsia="Times New Roman" w:hAnsi="Times New Roman" w:cs="Times New Roman"/>
            <w:color w:val="0000FF"/>
            <w:sz w:val="24"/>
            <w:szCs w:val="24"/>
            <w:u w:val="single"/>
            <w:lang w:eastAsia="en-GB"/>
          </w:rPr>
          <w:t>[4]</w:t>
        </w:r>
      </w:hyperlink>
      <w:r w:rsidRPr="00A35108">
        <w:rPr>
          <w:rFonts w:ascii="Times New Roman" w:eastAsia="Times New Roman" w:hAnsi="Times New Roman" w:cs="Times New Roman"/>
          <w:sz w:val="24"/>
          <w:szCs w:val="24"/>
          <w:lang w:eastAsia="en-GB"/>
        </w:rPr>
        <w:t xml:space="preserve"> have some more discussion about the various min/max implementations in the wild.</w:t>
      </w:r>
    </w:p>
    <w:p w:rsidR="00A35108" w:rsidRPr="00A35108" w:rsidRDefault="00A35108" w:rsidP="00A3510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35108">
        <w:rPr>
          <w:rFonts w:ascii="Times New Roman" w:eastAsia="Times New Roman" w:hAnsi="Times New Roman" w:cs="Times New Roman"/>
          <w:b/>
          <w:bCs/>
          <w:sz w:val="36"/>
          <w:szCs w:val="36"/>
          <w:lang w:eastAsia="en-GB"/>
        </w:rPr>
        <w:t>The problem</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The IEEE and Java versions of </w:t>
      </w:r>
      <w:r w:rsidRPr="00A35108">
        <w:rPr>
          <w:rFonts w:ascii="Courier New" w:eastAsia="Times New Roman" w:hAnsi="Courier New" w:cs="Courier New"/>
          <w:sz w:val="20"/>
          <w:szCs w:val="20"/>
          <w:lang w:eastAsia="en-GB"/>
        </w:rPr>
        <w:t>min()</w:t>
      </w:r>
      <w:r w:rsidRPr="00A35108">
        <w:rPr>
          <w:rFonts w:ascii="Times New Roman" w:eastAsia="Times New Roman" w:hAnsi="Times New Roman" w:cs="Times New Roman"/>
          <w:sz w:val="24"/>
          <w:szCs w:val="24"/>
          <w:lang w:eastAsia="en-GB"/>
        </w:rPr>
        <w:t xml:space="preserve"> and </w:t>
      </w:r>
      <w:r w:rsidRPr="00A35108">
        <w:rPr>
          <w:rFonts w:ascii="Courier New" w:eastAsia="Times New Roman" w:hAnsi="Courier New" w:cs="Courier New"/>
          <w:sz w:val="20"/>
          <w:szCs w:val="20"/>
          <w:lang w:eastAsia="en-GB"/>
        </w:rPr>
        <w:t>max()</w:t>
      </w:r>
      <w:r w:rsidRPr="00A35108">
        <w:rPr>
          <w:rFonts w:ascii="Times New Roman" w:eastAsia="Times New Roman" w:hAnsi="Times New Roman" w:cs="Times New Roman"/>
          <w:sz w:val="24"/>
          <w:szCs w:val="24"/>
          <w:lang w:eastAsia="en-GB"/>
        </w:rPr>
        <w:t xml:space="preserve"> provide consistent behaviour: all rays that lie exactly on a slab are considered not to intersect the box. It's easy to see why for the Java version, as the </w:t>
      </w:r>
      <w:proofErr w:type="spellStart"/>
      <w:r w:rsidRPr="00A35108">
        <w:rPr>
          <w:rFonts w:ascii="Times New Roman" w:eastAsia="Times New Roman" w:hAnsi="Times New Roman" w:cs="Times New Roman"/>
          <w:sz w:val="24"/>
          <w:szCs w:val="24"/>
          <w:lang w:eastAsia="en-GB"/>
        </w:rPr>
        <w:t>NaNs</w:t>
      </w:r>
      <w:proofErr w:type="spellEnd"/>
      <w:r w:rsidRPr="00A35108">
        <w:rPr>
          <w:rFonts w:ascii="Times New Roman" w:eastAsia="Times New Roman" w:hAnsi="Times New Roman" w:cs="Times New Roman"/>
          <w:sz w:val="24"/>
          <w:szCs w:val="24"/>
          <w:lang w:eastAsia="en-GB"/>
        </w:rPr>
        <w:t xml:space="preserve"> eventually pollute all the computations and make us return </w:t>
      </w:r>
      <w:r w:rsidRPr="00A35108">
        <w:rPr>
          <w:rFonts w:ascii="Courier New" w:eastAsia="Times New Roman" w:hAnsi="Courier New" w:cs="Courier New"/>
          <w:sz w:val="20"/>
          <w:szCs w:val="20"/>
          <w:lang w:eastAsia="en-GB"/>
        </w:rPr>
        <w:t>false</w:t>
      </w:r>
      <w:r w:rsidRPr="00A35108">
        <w:rPr>
          <w:rFonts w:ascii="Times New Roman" w:eastAsia="Times New Roman" w:hAnsi="Times New Roman" w:cs="Times New Roman"/>
          <w:sz w:val="24"/>
          <w:szCs w:val="24"/>
          <w:lang w:eastAsia="en-GB"/>
        </w:rPr>
        <w:t xml:space="preserve">. For </w:t>
      </w:r>
      <w:r w:rsidRPr="00A35108">
        <w:rPr>
          <w:rFonts w:ascii="Times New Roman" w:eastAsia="Times New Roman" w:hAnsi="Times New Roman" w:cs="Times New Roman"/>
          <w:sz w:val="24"/>
          <w:szCs w:val="24"/>
          <w:lang w:eastAsia="en-GB"/>
        </w:rPr>
        <w:lastRenderedPageBreak/>
        <w:t xml:space="preserve">the IEEE version, </w:t>
      </w:r>
      <w:r w:rsidRPr="00A35108">
        <w:rPr>
          <w:rFonts w:ascii="MathJax_Main" w:eastAsia="Times New Roman" w:hAnsi="MathJax_Main" w:cs="Times New Roman"/>
          <w:sz w:val="28"/>
          <w:szCs w:val="28"/>
          <w:lang w:eastAsia="en-GB"/>
        </w:rPr>
        <w:t>min(</w:t>
      </w:r>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1</w:t>
      </w:r>
      <w:r w:rsidRPr="00A35108">
        <w:rPr>
          <w:rFonts w:ascii="MathJax_Main" w:eastAsia="Times New Roman" w:hAnsi="MathJax_Main" w:cs="Times New Roman"/>
          <w:sz w:val="28"/>
          <w:szCs w:val="28"/>
          <w:lang w:eastAsia="en-GB"/>
        </w:rPr>
        <w:t>,</w:t>
      </w:r>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2</w:t>
      </w:r>
      <w:r w:rsidRPr="00A35108">
        <w:rPr>
          <w:rFonts w:ascii="MathJax_Main" w:eastAsia="Times New Roman" w:hAnsi="MathJax_Main" w:cs="Times New Roman"/>
          <w:sz w:val="28"/>
          <w:szCs w:val="28"/>
          <w:lang w:eastAsia="en-GB"/>
        </w:rPr>
        <w:t>)=max(</w:t>
      </w:r>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1</w:t>
      </w:r>
      <w:r w:rsidRPr="00A35108">
        <w:rPr>
          <w:rFonts w:ascii="MathJax_Main" w:eastAsia="Times New Roman" w:hAnsi="MathJax_Main" w:cs="Times New Roman"/>
          <w:sz w:val="28"/>
          <w:szCs w:val="28"/>
          <w:lang w:eastAsia="en-GB"/>
        </w:rPr>
        <w:t>,</w:t>
      </w:r>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2</w:t>
      </w:r>
      <w:r w:rsidRPr="00A35108">
        <w:rPr>
          <w:rFonts w:ascii="MathJax_Main" w:eastAsia="Times New Roman" w:hAnsi="MathJax_Main" w:cs="Times New Roman"/>
          <w:sz w:val="28"/>
          <w:szCs w:val="28"/>
          <w:lang w:eastAsia="en-GB"/>
        </w:rPr>
        <w:t>)=±∞</w:t>
      </w:r>
      <w:r w:rsidRPr="00A35108">
        <w:rPr>
          <w:rFonts w:ascii="Times New Roman" w:eastAsia="Times New Roman" w:hAnsi="Times New Roman" w:cs="Times New Roman"/>
          <w:sz w:val="24"/>
          <w:szCs w:val="24"/>
          <w:lang w:eastAsia="en-GB"/>
        </w:rPr>
        <w:t>, which is the same as when the ray is entirely outside the box.</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(Since this is an edge case, you might wonder why we don't choose to return </w:t>
      </w:r>
      <w:r w:rsidRPr="00A35108">
        <w:rPr>
          <w:rFonts w:ascii="Courier New" w:eastAsia="Times New Roman" w:hAnsi="Courier New" w:cs="Courier New"/>
          <w:sz w:val="20"/>
          <w:szCs w:val="20"/>
          <w:lang w:eastAsia="en-GB"/>
        </w:rPr>
        <w:t>true</w:t>
      </w:r>
      <w:r w:rsidRPr="00A35108">
        <w:rPr>
          <w:rFonts w:ascii="Times New Roman" w:eastAsia="Times New Roman" w:hAnsi="Times New Roman" w:cs="Times New Roman"/>
          <w:sz w:val="24"/>
          <w:szCs w:val="24"/>
          <w:lang w:eastAsia="en-GB"/>
        </w:rPr>
        <w:t xml:space="preserve"> instead of </w:t>
      </w:r>
      <w:r w:rsidRPr="00A35108">
        <w:rPr>
          <w:rFonts w:ascii="Courier New" w:eastAsia="Times New Roman" w:hAnsi="Courier New" w:cs="Courier New"/>
          <w:sz w:val="20"/>
          <w:szCs w:val="20"/>
          <w:lang w:eastAsia="en-GB"/>
        </w:rPr>
        <w:t>false</w:t>
      </w:r>
      <w:r w:rsidRPr="00A35108">
        <w:rPr>
          <w:rFonts w:ascii="Times New Roman" w:eastAsia="Times New Roman" w:hAnsi="Times New Roman" w:cs="Times New Roman"/>
          <w:sz w:val="24"/>
          <w:szCs w:val="24"/>
          <w:lang w:eastAsia="en-GB"/>
        </w:rPr>
        <w:t xml:space="preserve"> for rays on the boundary. It turns out to be much harder to get this behaviour with efficient code.)</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With the SSE-friendly min/max implementations, the behaviour is inconsistent. Some rays that lie on a slab will intersect, even if they are completely outside the box in another dimension:</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noProof/>
          <w:sz w:val="24"/>
          <w:szCs w:val="24"/>
          <w:lang w:eastAsia="en-GB"/>
        </w:rPr>
        <w:drawing>
          <wp:inline distT="0" distB="0" distL="0" distR="0">
            <wp:extent cx="5631180" cy="3158566"/>
            <wp:effectExtent l="0" t="0" r="7620" b="3810"/>
            <wp:docPr id="1" name="Picture 1" descr="ray_box_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_box_n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9995" cy="3185947"/>
                    </a:xfrm>
                    <a:prstGeom prst="rect">
                      <a:avLst/>
                    </a:prstGeom>
                    <a:noFill/>
                    <a:ln>
                      <a:noFill/>
                    </a:ln>
                  </pic:spPr>
                </pic:pic>
              </a:graphicData>
            </a:graphic>
          </wp:inline>
        </w:drawing>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In the above image, the camera lies in the plane of the top face of the cube, and intersections are computed with the above algorithm. The top face is seen to extend out past the sides, due to improper </w:t>
      </w:r>
      <w:proofErr w:type="spellStart"/>
      <w:r w:rsidRPr="00A35108">
        <w:rPr>
          <w:rFonts w:ascii="Times New Roman" w:eastAsia="Times New Roman" w:hAnsi="Times New Roman" w:cs="Times New Roman"/>
          <w:sz w:val="24"/>
          <w:szCs w:val="24"/>
          <w:lang w:eastAsia="en-GB"/>
        </w:rPr>
        <w:t>NaN</w:t>
      </w:r>
      <w:proofErr w:type="spellEnd"/>
      <w:r w:rsidRPr="00A35108">
        <w:rPr>
          <w:rFonts w:ascii="Times New Roman" w:eastAsia="Times New Roman" w:hAnsi="Times New Roman" w:cs="Times New Roman"/>
          <w:sz w:val="24"/>
          <w:szCs w:val="24"/>
          <w:lang w:eastAsia="en-GB"/>
        </w:rPr>
        <w:t xml:space="preserve"> handling.</w:t>
      </w:r>
    </w:p>
    <w:p w:rsidR="00A35108" w:rsidRPr="00A35108" w:rsidRDefault="00A35108" w:rsidP="00A3510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35108">
        <w:rPr>
          <w:rFonts w:ascii="Times New Roman" w:eastAsia="Times New Roman" w:hAnsi="Times New Roman" w:cs="Times New Roman"/>
          <w:b/>
          <w:bCs/>
          <w:sz w:val="36"/>
          <w:szCs w:val="36"/>
          <w:lang w:eastAsia="en-GB"/>
        </w:rPr>
        <w:t>The workaround</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When at most one argument is </w:t>
      </w:r>
      <w:proofErr w:type="spellStart"/>
      <w:r w:rsidRPr="00A35108">
        <w:rPr>
          <w:rFonts w:ascii="Times New Roman" w:eastAsia="Times New Roman" w:hAnsi="Times New Roman" w:cs="Times New Roman"/>
          <w:sz w:val="24"/>
          <w:szCs w:val="24"/>
          <w:lang w:eastAsia="en-GB"/>
        </w:rPr>
        <w:t>NaN</w:t>
      </w:r>
      <w:proofErr w:type="spellEnd"/>
      <w:r w:rsidRPr="00A35108">
        <w:rPr>
          <w:rFonts w:ascii="Times New Roman" w:eastAsia="Times New Roman" w:hAnsi="Times New Roman" w:cs="Times New Roman"/>
          <w:sz w:val="24"/>
          <w:szCs w:val="24"/>
          <w:lang w:eastAsia="en-GB"/>
        </w:rPr>
        <w:t>, we can simulate the IEEE behaviour with</w:t>
      </w:r>
    </w:p>
    <w:p w:rsidR="00A35108" w:rsidRPr="00A35108" w:rsidRDefault="00A35108" w:rsidP="00A35108">
      <w:pPr>
        <w:spacing w:after="0" w:line="240" w:lineRule="auto"/>
        <w:jc w:val="center"/>
        <w:rPr>
          <w:rFonts w:ascii="Times New Roman" w:eastAsia="Times New Roman" w:hAnsi="Times New Roman" w:cs="Times New Roman"/>
          <w:sz w:val="24"/>
          <w:szCs w:val="24"/>
          <w:lang w:eastAsia="en-GB"/>
        </w:rPr>
      </w:pPr>
      <w:proofErr w:type="spellStart"/>
      <w:r w:rsidRPr="00A35108">
        <w:rPr>
          <w:rFonts w:ascii="MathJax_Main" w:eastAsia="Times New Roman" w:hAnsi="MathJax_Main" w:cs="Times New Roman"/>
          <w:sz w:val="28"/>
          <w:szCs w:val="28"/>
          <w:lang w:eastAsia="en-GB"/>
        </w:rPr>
        <w:t>minNum</w:t>
      </w:r>
      <w:proofErr w:type="spellEnd"/>
      <w:r w:rsidRPr="00A35108">
        <w:rPr>
          <w:rFonts w:ascii="MathJax_Main" w:eastAsia="Times New Roman" w:hAnsi="MathJax_Main" w:cs="Times New Roman"/>
          <w:sz w:val="28"/>
          <w:szCs w:val="28"/>
          <w:lang w:eastAsia="en-GB"/>
        </w:rPr>
        <w:t>(</w:t>
      </w:r>
      <w:proofErr w:type="spellStart"/>
      <w:r w:rsidRPr="00A35108">
        <w:rPr>
          <w:rFonts w:ascii="MathJax_Math" w:eastAsia="Times New Roman" w:hAnsi="MathJax_Math" w:cs="Times New Roman"/>
          <w:i/>
          <w:iCs/>
          <w:sz w:val="28"/>
          <w:szCs w:val="28"/>
          <w:lang w:eastAsia="en-GB"/>
        </w:rPr>
        <w:t>x</w:t>
      </w:r>
      <w:r w:rsidRPr="00A35108">
        <w:rPr>
          <w:rFonts w:ascii="MathJax_Main" w:eastAsia="Times New Roman" w:hAnsi="MathJax_Main" w:cs="Times New Roman"/>
          <w:sz w:val="28"/>
          <w:szCs w:val="28"/>
          <w:lang w:eastAsia="en-GB"/>
        </w:rPr>
        <w:t>,</w:t>
      </w:r>
      <w:r w:rsidRPr="00A35108">
        <w:rPr>
          <w:rFonts w:ascii="MathJax_Math" w:eastAsia="Times New Roman" w:hAnsi="MathJax_Math" w:cs="Times New Roman"/>
          <w:i/>
          <w:iCs/>
          <w:sz w:val="28"/>
          <w:szCs w:val="28"/>
          <w:lang w:eastAsia="en-GB"/>
        </w:rPr>
        <w:t>y</w:t>
      </w:r>
      <w:proofErr w:type="spellEnd"/>
      <w:r w:rsidRPr="00A35108">
        <w:rPr>
          <w:rFonts w:ascii="MathJax_Main" w:eastAsia="Times New Roman" w:hAnsi="MathJax_Main" w:cs="Times New Roman"/>
          <w:sz w:val="28"/>
          <w:szCs w:val="28"/>
          <w:lang w:eastAsia="en-GB"/>
        </w:rPr>
        <w:t>)</w:t>
      </w:r>
      <w:proofErr w:type="spellStart"/>
      <w:r w:rsidRPr="00A35108">
        <w:rPr>
          <w:rFonts w:ascii="MathJax_Main" w:eastAsia="Times New Roman" w:hAnsi="MathJax_Main" w:cs="Times New Roman"/>
          <w:sz w:val="28"/>
          <w:szCs w:val="28"/>
          <w:lang w:eastAsia="en-GB"/>
        </w:rPr>
        <w:t>maxNum</w:t>
      </w:r>
      <w:proofErr w:type="spellEnd"/>
      <w:r w:rsidRPr="00A35108">
        <w:rPr>
          <w:rFonts w:ascii="MathJax_Main" w:eastAsia="Times New Roman" w:hAnsi="MathJax_Main" w:cs="Times New Roman"/>
          <w:sz w:val="28"/>
          <w:szCs w:val="28"/>
          <w:lang w:eastAsia="en-GB"/>
        </w:rPr>
        <w:t>(</w:t>
      </w:r>
      <w:proofErr w:type="spellStart"/>
      <w:r w:rsidRPr="00A35108">
        <w:rPr>
          <w:rFonts w:ascii="MathJax_Math" w:eastAsia="Times New Roman" w:hAnsi="MathJax_Math" w:cs="Times New Roman"/>
          <w:i/>
          <w:iCs/>
          <w:sz w:val="28"/>
          <w:szCs w:val="28"/>
          <w:lang w:eastAsia="en-GB"/>
        </w:rPr>
        <w:t>x</w:t>
      </w:r>
      <w:r w:rsidRPr="00A35108">
        <w:rPr>
          <w:rFonts w:ascii="MathJax_Main" w:eastAsia="Times New Roman" w:hAnsi="MathJax_Main" w:cs="Times New Roman"/>
          <w:sz w:val="28"/>
          <w:szCs w:val="28"/>
          <w:lang w:eastAsia="en-GB"/>
        </w:rPr>
        <w:t>,</w:t>
      </w:r>
      <w:r w:rsidRPr="00A35108">
        <w:rPr>
          <w:rFonts w:ascii="MathJax_Math" w:eastAsia="Times New Roman" w:hAnsi="MathJax_Math" w:cs="Times New Roman"/>
          <w:i/>
          <w:iCs/>
          <w:sz w:val="28"/>
          <w:szCs w:val="28"/>
          <w:lang w:eastAsia="en-GB"/>
        </w:rPr>
        <w:t>y</w:t>
      </w:r>
      <w:proofErr w:type="spellEnd"/>
      <w:r w:rsidRPr="00A35108">
        <w:rPr>
          <w:rFonts w:ascii="MathJax_Main" w:eastAsia="Times New Roman" w:hAnsi="MathJax_Main" w:cs="Times New Roman"/>
          <w:sz w:val="28"/>
          <w:szCs w:val="28"/>
          <w:lang w:eastAsia="en-GB"/>
        </w:rPr>
        <w:t>)=min(</w:t>
      </w:r>
      <w:proofErr w:type="spellStart"/>
      <w:r w:rsidRPr="00A35108">
        <w:rPr>
          <w:rFonts w:ascii="MathJax_Math" w:eastAsia="Times New Roman" w:hAnsi="MathJax_Math" w:cs="Times New Roman"/>
          <w:i/>
          <w:iCs/>
          <w:sz w:val="28"/>
          <w:szCs w:val="28"/>
          <w:lang w:eastAsia="en-GB"/>
        </w:rPr>
        <w:t>x</w:t>
      </w:r>
      <w:r w:rsidRPr="00A35108">
        <w:rPr>
          <w:rFonts w:ascii="MathJax_Main" w:eastAsia="Times New Roman" w:hAnsi="MathJax_Main" w:cs="Times New Roman"/>
          <w:sz w:val="28"/>
          <w:szCs w:val="28"/>
          <w:lang w:eastAsia="en-GB"/>
        </w:rPr>
        <w:t>,min</w:t>
      </w:r>
      <w:proofErr w:type="spellEnd"/>
      <w:r w:rsidRPr="00A35108">
        <w:rPr>
          <w:rFonts w:ascii="MathJax_Main" w:eastAsia="Times New Roman" w:hAnsi="MathJax_Main" w:cs="Times New Roman"/>
          <w:sz w:val="28"/>
          <w:szCs w:val="28"/>
          <w:lang w:eastAsia="en-GB"/>
        </w:rPr>
        <w:t>(</w:t>
      </w:r>
      <w:r w:rsidRPr="00A35108">
        <w:rPr>
          <w:rFonts w:ascii="MathJax_Math" w:eastAsia="Times New Roman" w:hAnsi="MathJax_Math" w:cs="Times New Roman"/>
          <w:i/>
          <w:iCs/>
          <w:sz w:val="28"/>
          <w:szCs w:val="28"/>
          <w:lang w:eastAsia="en-GB"/>
        </w:rPr>
        <w:t>y</w:t>
      </w:r>
      <w:r w:rsidRPr="00A35108">
        <w:rPr>
          <w:rFonts w:ascii="MathJax_Main" w:eastAsia="Times New Roman" w:hAnsi="MathJax_Main" w:cs="Times New Roman"/>
          <w:sz w:val="28"/>
          <w:szCs w:val="28"/>
          <w:lang w:eastAsia="en-GB"/>
        </w:rPr>
        <w:t>,∞))=max(</w:t>
      </w:r>
      <w:proofErr w:type="spellStart"/>
      <w:r w:rsidRPr="00A35108">
        <w:rPr>
          <w:rFonts w:ascii="MathJax_Math" w:eastAsia="Times New Roman" w:hAnsi="MathJax_Math" w:cs="Times New Roman"/>
          <w:i/>
          <w:iCs/>
          <w:sz w:val="28"/>
          <w:szCs w:val="28"/>
          <w:lang w:eastAsia="en-GB"/>
        </w:rPr>
        <w:t>x</w:t>
      </w:r>
      <w:r w:rsidRPr="00A35108">
        <w:rPr>
          <w:rFonts w:ascii="MathJax_Main" w:eastAsia="Times New Roman" w:hAnsi="MathJax_Main" w:cs="Times New Roman"/>
          <w:sz w:val="28"/>
          <w:szCs w:val="28"/>
          <w:lang w:eastAsia="en-GB"/>
        </w:rPr>
        <w:t>,max</w:t>
      </w:r>
      <w:proofErr w:type="spellEnd"/>
      <w:r w:rsidRPr="00A35108">
        <w:rPr>
          <w:rFonts w:ascii="MathJax_Main" w:eastAsia="Times New Roman" w:hAnsi="MathJax_Main" w:cs="Times New Roman"/>
          <w:sz w:val="28"/>
          <w:szCs w:val="28"/>
          <w:lang w:eastAsia="en-GB"/>
        </w:rPr>
        <w:t>(</w:t>
      </w:r>
      <w:r w:rsidRPr="00A35108">
        <w:rPr>
          <w:rFonts w:ascii="MathJax_Math" w:eastAsia="Times New Roman" w:hAnsi="MathJax_Math" w:cs="Times New Roman"/>
          <w:i/>
          <w:iCs/>
          <w:sz w:val="28"/>
          <w:szCs w:val="28"/>
          <w:lang w:eastAsia="en-GB"/>
        </w:rPr>
        <w:t>y</w:t>
      </w:r>
      <w:r w:rsidRPr="00A35108">
        <w:rPr>
          <w:rFonts w:ascii="MathJax_Main" w:eastAsia="Times New Roman" w:hAnsi="MathJax_Main" w:cs="Times New Roman"/>
          <w:sz w:val="28"/>
          <w:szCs w:val="28"/>
          <w:lang w:eastAsia="en-GB"/>
        </w:rPr>
        <w:t>,−∞))</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Thierry Berger-Perrin applies a similar strategy in </w:t>
      </w:r>
      <w:hyperlink r:id="rId13" w:anchor="cite-5" w:history="1">
        <w:r w:rsidRPr="00A35108">
          <w:rPr>
            <w:rFonts w:ascii="Times New Roman" w:eastAsia="Times New Roman" w:hAnsi="Times New Roman" w:cs="Times New Roman"/>
            <w:color w:val="0000FF"/>
            <w:sz w:val="24"/>
            <w:szCs w:val="24"/>
            <w:u w:val="single"/>
            <w:lang w:eastAsia="en-GB"/>
          </w:rPr>
          <w:t>[5]</w:t>
        </w:r>
      </w:hyperlink>
      <w:r w:rsidRPr="00A35108">
        <w:rPr>
          <w:rFonts w:ascii="Times New Roman" w:eastAsia="Times New Roman" w:hAnsi="Times New Roman" w:cs="Times New Roman"/>
          <w:sz w:val="24"/>
          <w:szCs w:val="24"/>
          <w:lang w:eastAsia="en-GB"/>
        </w:rPr>
        <w:t>, effectively computing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1"/>
      </w:tblGrid>
      <w:tr w:rsidR="00A35108" w:rsidRPr="00A35108" w:rsidTr="00A35108">
        <w:trPr>
          <w:tblCellSpacing w:w="15" w:type="dxa"/>
        </w:trPr>
        <w:tc>
          <w:tcPr>
            <w:tcW w:w="0" w:type="auto"/>
            <w:vAlign w:val="center"/>
            <w:hideMark/>
          </w:tcPr>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 INFINITY</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min</w:t>
            </w:r>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40"/>
                <w:sz w:val="20"/>
                <w:szCs w:val="20"/>
                <w:lang w:val="de-CH" w:eastAsia="en-GB"/>
              </w:rPr>
              <w:t>-</w:t>
            </w:r>
            <w:r w:rsidRPr="00A35108">
              <w:rPr>
                <w:rFonts w:ascii="Courier New" w:eastAsia="Times New Roman" w:hAnsi="Courier New" w:cs="Courier New"/>
                <w:sz w:val="20"/>
                <w:szCs w:val="20"/>
                <w:lang w:val="de-CH" w:eastAsia="en-GB"/>
              </w:rPr>
              <w:t>INFINITY</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tc>
      </w:tr>
    </w:tbl>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in the loop instead. It is also fine to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A35108" w:rsidRPr="00A35108" w:rsidTr="00A35108">
        <w:trPr>
          <w:tblCellSpacing w:w="15" w:type="dxa"/>
        </w:trPr>
        <w:tc>
          <w:tcPr>
            <w:tcW w:w="0" w:type="auto"/>
            <w:vAlign w:val="center"/>
            <w:hideMark/>
          </w:tcPr>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min</w:t>
            </w:r>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tc>
      </w:tr>
    </w:tbl>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lastRenderedPageBreak/>
        <w:t xml:space="preserve">which is around 30% faster because CPUs are slower at handling floating point special cases (infinities, </w:t>
      </w:r>
      <w:proofErr w:type="spellStart"/>
      <w:r w:rsidRPr="00A35108">
        <w:rPr>
          <w:rFonts w:ascii="Times New Roman" w:eastAsia="Times New Roman" w:hAnsi="Times New Roman" w:cs="Times New Roman"/>
          <w:sz w:val="24"/>
          <w:szCs w:val="24"/>
          <w:lang w:eastAsia="en-GB"/>
        </w:rPr>
        <w:t>NaNs</w:t>
      </w:r>
      <w:proofErr w:type="spellEnd"/>
      <w:r w:rsidRPr="00A35108">
        <w:rPr>
          <w:rFonts w:ascii="Times New Roman" w:eastAsia="Times New Roman" w:hAnsi="Times New Roman" w:cs="Times New Roman"/>
          <w:sz w:val="24"/>
          <w:szCs w:val="24"/>
          <w:lang w:eastAsia="en-GB"/>
        </w:rPr>
        <w:t xml:space="preserve">, </w:t>
      </w:r>
      <w:proofErr w:type="spellStart"/>
      <w:r w:rsidRPr="00A35108">
        <w:rPr>
          <w:rFonts w:ascii="Times New Roman" w:eastAsia="Times New Roman" w:hAnsi="Times New Roman" w:cs="Times New Roman"/>
          <w:sz w:val="24"/>
          <w:szCs w:val="24"/>
          <w:lang w:eastAsia="en-GB"/>
        </w:rPr>
        <w:t>subnormals</w:t>
      </w:r>
      <w:proofErr w:type="spellEnd"/>
      <w:r w:rsidRPr="00A35108">
        <w:rPr>
          <w:rFonts w:ascii="Times New Roman" w:eastAsia="Times New Roman" w:hAnsi="Times New Roman" w:cs="Times New Roman"/>
          <w:sz w:val="24"/>
          <w:szCs w:val="24"/>
          <w:lang w:eastAsia="en-GB"/>
        </w:rPr>
        <w:t>). For the same reason, it's better to unroll the loop like this, to avoid dealing with any more infinities than necessary: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A35108" w:rsidRPr="00A35108" w:rsidTr="00A35108">
        <w:trPr>
          <w:tblCellSpacing w:w="15" w:type="dxa"/>
        </w:trPr>
        <w:tc>
          <w:tcPr>
            <w:tcW w:w="0" w:type="auto"/>
            <w:vAlign w:val="center"/>
            <w:hideMark/>
          </w:tcPr>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color w:val="0000FF"/>
                <w:sz w:val="20"/>
                <w:szCs w:val="20"/>
                <w:lang w:eastAsia="en-GB"/>
              </w:rPr>
              <w:t>bool</w:t>
            </w:r>
            <w:r w:rsidRPr="00A35108">
              <w:rPr>
                <w:rFonts w:ascii="Courier New" w:eastAsia="Times New Roman" w:hAnsi="Courier New" w:cs="Courier New"/>
                <w:sz w:val="20"/>
                <w:szCs w:val="20"/>
                <w:lang w:eastAsia="en-GB"/>
              </w:rPr>
              <w:t xml:space="preserve"> intersection</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box b, ray r</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t1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min</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dir_inv</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t2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max</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dir_inv</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val="de-CH" w:eastAsia="en-GB"/>
              </w:rPr>
              <w:t>double</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tmax</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max</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t1, t2</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for</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color w:val="0000FF"/>
                <w:sz w:val="20"/>
                <w:szCs w:val="20"/>
                <w:lang w:eastAsia="en-GB"/>
              </w:rPr>
              <w:t>int</w:t>
            </w:r>
            <w:proofErr w:type="spellEnd"/>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DD"/>
                <w:sz w:val="20"/>
                <w:szCs w:val="20"/>
                <w:lang w:eastAsia="en-GB"/>
              </w:rPr>
              <w:t>1</w:t>
            </w:r>
            <w:r w:rsidRPr="00A35108">
              <w:rPr>
                <w:rFonts w:ascii="Courier New" w:eastAsia="Times New Roman" w:hAnsi="Courier New" w:cs="Courier New"/>
                <w:color w:val="00808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&lt;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DD"/>
                <w:sz w:val="20"/>
                <w:szCs w:val="20"/>
                <w:lang w:eastAsia="en-GB"/>
              </w:rPr>
              <w:t>3</w:t>
            </w:r>
            <w:r w:rsidRPr="00A35108">
              <w:rPr>
                <w:rFonts w:ascii="Courier New" w:eastAsia="Times New Roman" w:hAnsi="Courier New" w:cs="Courier New"/>
                <w:color w:val="008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t1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dir_inv</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t2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max</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dir_inv</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min</w:t>
            </w:r>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return</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tmax</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&gt;</w:t>
            </w:r>
            <w:r w:rsidRPr="00A35108">
              <w:rPr>
                <w:rFonts w:ascii="Courier New" w:eastAsia="Times New Roman" w:hAnsi="Courier New" w:cs="Courier New"/>
                <w:sz w:val="20"/>
                <w:szCs w:val="20"/>
                <w:lang w:eastAsia="en-GB"/>
              </w:rPr>
              <w:t xml:space="preserve"> max</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tmin</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800080"/>
                <w:sz w:val="20"/>
                <w:szCs w:val="20"/>
                <w:lang w:eastAsia="en-GB"/>
              </w:rPr>
              <w:t>0.0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color w:val="008000"/>
                <w:sz w:val="20"/>
                <w:szCs w:val="20"/>
                <w:lang w:eastAsia="en-GB"/>
              </w:rPr>
              <w:t>}</w:t>
            </w:r>
          </w:p>
        </w:tc>
      </w:tr>
    </w:tbl>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It's a little harder to see why this version is correct: any </w:t>
      </w:r>
      <w:proofErr w:type="spellStart"/>
      <w:r w:rsidRPr="00A35108">
        <w:rPr>
          <w:rFonts w:ascii="Times New Roman" w:eastAsia="Times New Roman" w:hAnsi="Times New Roman" w:cs="Times New Roman"/>
          <w:sz w:val="24"/>
          <w:szCs w:val="24"/>
          <w:lang w:eastAsia="en-GB"/>
        </w:rPr>
        <w:t>NaNs</w:t>
      </w:r>
      <w:proofErr w:type="spellEnd"/>
      <w:r w:rsidRPr="00A35108">
        <w:rPr>
          <w:rFonts w:ascii="Times New Roman" w:eastAsia="Times New Roman" w:hAnsi="Times New Roman" w:cs="Times New Roman"/>
          <w:sz w:val="24"/>
          <w:szCs w:val="24"/>
          <w:lang w:eastAsia="en-GB"/>
        </w:rPr>
        <w:t xml:space="preserve"> from the </w:t>
      </w:r>
      <w:r w:rsidRPr="00A35108">
        <w:rPr>
          <w:rFonts w:ascii="MathJax_Math" w:eastAsia="Times New Roman" w:hAnsi="MathJax_Math" w:cs="Times New Roman"/>
          <w:i/>
          <w:iCs/>
          <w:sz w:val="28"/>
          <w:szCs w:val="28"/>
          <w:lang w:eastAsia="en-GB"/>
        </w:rPr>
        <w:t>x</w:t>
      </w:r>
    </w:p>
    <w:p w:rsidR="00A35108" w:rsidRPr="00A35108" w:rsidRDefault="00A35108" w:rsidP="00A35108">
      <w:pPr>
        <w:spacing w:after="0"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coordinate will propagate through to the end, while </w:t>
      </w:r>
      <w:proofErr w:type="spellStart"/>
      <w:r w:rsidRPr="00A35108">
        <w:rPr>
          <w:rFonts w:ascii="Times New Roman" w:eastAsia="Times New Roman" w:hAnsi="Times New Roman" w:cs="Times New Roman"/>
          <w:sz w:val="24"/>
          <w:szCs w:val="24"/>
          <w:lang w:eastAsia="en-GB"/>
        </w:rPr>
        <w:t>NaNs</w:t>
      </w:r>
      <w:proofErr w:type="spellEnd"/>
      <w:r w:rsidRPr="00A35108">
        <w:rPr>
          <w:rFonts w:ascii="Times New Roman" w:eastAsia="Times New Roman" w:hAnsi="Times New Roman" w:cs="Times New Roman"/>
          <w:sz w:val="24"/>
          <w:szCs w:val="24"/>
          <w:lang w:eastAsia="en-GB"/>
        </w:rPr>
        <w:t xml:space="preserve"> from other coordinates will result in </w:t>
      </w:r>
      <w:proofErr w:type="spellStart"/>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min</w:t>
      </w:r>
      <w:r w:rsidRPr="00A35108">
        <w:rPr>
          <w:rFonts w:ascii="MathJax_Main" w:eastAsia="Times New Roman" w:hAnsi="MathJax_Main" w:cs="Times New Roman"/>
          <w:sz w:val="28"/>
          <w:szCs w:val="28"/>
          <w:lang w:eastAsia="en-GB"/>
        </w:rPr>
        <w:t>≥</w:t>
      </w:r>
      <w:r w:rsidRPr="00A35108">
        <w:rPr>
          <w:rFonts w:ascii="MathJax_Math" w:eastAsia="Times New Roman" w:hAnsi="MathJax_Math" w:cs="Times New Roman"/>
          <w:i/>
          <w:iCs/>
          <w:sz w:val="28"/>
          <w:szCs w:val="28"/>
          <w:lang w:eastAsia="en-GB"/>
        </w:rPr>
        <w:t>t</w:t>
      </w:r>
      <w:r w:rsidRPr="00A35108">
        <w:rPr>
          <w:rFonts w:ascii="MathJax_Main" w:eastAsia="Times New Roman" w:hAnsi="MathJax_Main" w:cs="Times New Roman"/>
          <w:sz w:val="20"/>
          <w:szCs w:val="20"/>
          <w:lang w:eastAsia="en-GB"/>
        </w:rPr>
        <w:t>max</w:t>
      </w:r>
      <w:proofErr w:type="spellEnd"/>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 in both cases, </w:t>
      </w:r>
      <w:r w:rsidRPr="00A35108">
        <w:rPr>
          <w:rFonts w:ascii="Courier New" w:eastAsia="Times New Roman" w:hAnsi="Courier New" w:cs="Courier New"/>
          <w:sz w:val="20"/>
          <w:szCs w:val="20"/>
          <w:lang w:eastAsia="en-GB"/>
        </w:rPr>
        <w:t>false</w:t>
      </w:r>
      <w:r w:rsidRPr="00A35108">
        <w:rPr>
          <w:rFonts w:ascii="Times New Roman" w:eastAsia="Times New Roman" w:hAnsi="Times New Roman" w:cs="Times New Roman"/>
          <w:sz w:val="24"/>
          <w:szCs w:val="24"/>
          <w:lang w:eastAsia="en-GB"/>
        </w:rPr>
        <w:t xml:space="preserve"> is returned.</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With GCC 4.9.2 at </w:t>
      </w:r>
      <w:r w:rsidRPr="00A35108">
        <w:rPr>
          <w:rFonts w:ascii="Courier New" w:eastAsia="Times New Roman" w:hAnsi="Courier New" w:cs="Courier New"/>
          <w:sz w:val="20"/>
          <w:szCs w:val="20"/>
          <w:lang w:eastAsia="en-GB"/>
        </w:rPr>
        <w:t>-O3</w:t>
      </w:r>
      <w:r w:rsidRPr="00A35108">
        <w:rPr>
          <w:rFonts w:ascii="Times New Roman" w:eastAsia="Times New Roman" w:hAnsi="Times New Roman" w:cs="Times New Roman"/>
          <w:sz w:val="24"/>
          <w:szCs w:val="24"/>
          <w:lang w:eastAsia="en-GB"/>
        </w:rPr>
        <w:t xml:space="preserve"> this implementation handles just over 93 million rays per second, meaning the runtime is around 30 clock cycles, even without vectorization!</w:t>
      </w:r>
    </w:p>
    <w:p w:rsidR="00A35108" w:rsidRDefault="00A35108">
      <w:pPr>
        <w:rPr>
          <w:rFonts w:ascii="Times New Roman" w:eastAsia="Times New Roman" w:hAnsi="Times New Roman" w:cs="Times New Roman"/>
          <w:b/>
          <w:bCs/>
          <w:sz w:val="36"/>
          <w:szCs w:val="36"/>
          <w:lang w:eastAsia="en-GB"/>
        </w:rPr>
      </w:pPr>
      <w:bookmarkStart w:id="0" w:name="_GoBack"/>
      <w:bookmarkEnd w:id="0"/>
      <w:r>
        <w:rPr>
          <w:rFonts w:ascii="Times New Roman" w:eastAsia="Times New Roman" w:hAnsi="Times New Roman" w:cs="Times New Roman"/>
          <w:b/>
          <w:bCs/>
          <w:sz w:val="36"/>
          <w:szCs w:val="36"/>
          <w:lang w:eastAsia="en-GB"/>
        </w:rPr>
        <w:br w:type="page"/>
      </w:r>
    </w:p>
    <w:p w:rsidR="00A35108" w:rsidRPr="00A35108" w:rsidRDefault="00A35108" w:rsidP="00A3510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35108">
        <w:rPr>
          <w:rFonts w:ascii="Times New Roman" w:eastAsia="Times New Roman" w:hAnsi="Times New Roman" w:cs="Times New Roman"/>
          <w:b/>
          <w:bCs/>
          <w:sz w:val="36"/>
          <w:szCs w:val="36"/>
          <w:lang w:eastAsia="en-GB"/>
        </w:rPr>
        <w:lastRenderedPageBreak/>
        <w:t>The other workaround</w:t>
      </w:r>
    </w:p>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Sadly, that's still about 15% slower than the version with no explicit </w:t>
      </w:r>
      <w:proofErr w:type="spellStart"/>
      <w:r w:rsidRPr="00A35108">
        <w:rPr>
          <w:rFonts w:ascii="Times New Roman" w:eastAsia="Times New Roman" w:hAnsi="Times New Roman" w:cs="Times New Roman"/>
          <w:sz w:val="24"/>
          <w:szCs w:val="24"/>
          <w:lang w:eastAsia="en-GB"/>
        </w:rPr>
        <w:t>NaN</w:t>
      </w:r>
      <w:proofErr w:type="spellEnd"/>
      <w:r w:rsidRPr="00A35108">
        <w:rPr>
          <w:rFonts w:ascii="Times New Roman" w:eastAsia="Times New Roman" w:hAnsi="Times New Roman" w:cs="Times New Roman"/>
          <w:sz w:val="24"/>
          <w:szCs w:val="24"/>
          <w:lang w:eastAsia="en-GB"/>
        </w:rPr>
        <w:t xml:space="preserve"> handling. And since this algorithm is generally used when traversing a bounding volume hierarchy, the worst thing that can happen is you traverse more nodes than necessary in degenerate cases. For many applications, this is well worth it, and it should never result in any visual </w:t>
      </w:r>
      <w:proofErr w:type="spellStart"/>
      <w:r w:rsidRPr="00A35108">
        <w:rPr>
          <w:rFonts w:ascii="Times New Roman" w:eastAsia="Times New Roman" w:hAnsi="Times New Roman" w:cs="Times New Roman"/>
          <w:sz w:val="24"/>
          <w:szCs w:val="24"/>
          <w:lang w:eastAsia="en-GB"/>
        </w:rPr>
        <w:t>artifacts</w:t>
      </w:r>
      <w:proofErr w:type="spellEnd"/>
      <w:r w:rsidRPr="00A35108">
        <w:rPr>
          <w:rFonts w:ascii="Times New Roman" w:eastAsia="Times New Roman" w:hAnsi="Times New Roman" w:cs="Times New Roman"/>
          <w:sz w:val="24"/>
          <w:szCs w:val="24"/>
          <w:lang w:eastAsia="en-GB"/>
        </w:rPr>
        <w:t xml:space="preserve"> in practice if the ray/object intersection functions are implemented correctly. For completeness, here's a fast implementation (108 million rays/second) that doesn't attempt to handle </w:t>
      </w:r>
      <w:proofErr w:type="spellStart"/>
      <w:r w:rsidRPr="00A35108">
        <w:rPr>
          <w:rFonts w:ascii="Times New Roman" w:eastAsia="Times New Roman" w:hAnsi="Times New Roman" w:cs="Times New Roman"/>
          <w:sz w:val="24"/>
          <w:szCs w:val="24"/>
          <w:lang w:eastAsia="en-GB"/>
        </w:rPr>
        <w:t>NaNs</w:t>
      </w:r>
      <w:proofErr w:type="spellEnd"/>
      <w:r w:rsidRPr="00A35108">
        <w:rPr>
          <w:rFonts w:ascii="Times New Roman" w:eastAsia="Times New Roman" w:hAnsi="Times New Roman" w:cs="Times New Roman"/>
          <w:sz w:val="24"/>
          <w:szCs w:val="24"/>
          <w:lang w:eastAsia="en-GB"/>
        </w:rPr>
        <w:t xml:space="preserve"> consistently: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A35108" w:rsidRPr="00A35108" w:rsidTr="00A35108">
        <w:trPr>
          <w:tblCellSpacing w:w="15" w:type="dxa"/>
        </w:trPr>
        <w:tc>
          <w:tcPr>
            <w:tcW w:w="0" w:type="auto"/>
            <w:vAlign w:val="center"/>
            <w:hideMark/>
          </w:tcPr>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color w:val="0000FF"/>
                <w:sz w:val="20"/>
                <w:szCs w:val="20"/>
                <w:lang w:eastAsia="en-GB"/>
              </w:rPr>
              <w:t>bool</w:t>
            </w:r>
            <w:r w:rsidRPr="00A35108">
              <w:rPr>
                <w:rFonts w:ascii="Courier New" w:eastAsia="Times New Roman" w:hAnsi="Courier New" w:cs="Courier New"/>
                <w:sz w:val="20"/>
                <w:szCs w:val="20"/>
                <w:lang w:eastAsia="en-GB"/>
              </w:rPr>
              <w:t xml:space="preserve"> intersection</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box b, ray r</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t1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min</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dir_inv</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t2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max</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dir_inv</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DD"/>
                <w:sz w:val="20"/>
                <w:szCs w:val="20"/>
                <w:lang w:eastAsia="en-GB"/>
              </w:rPr>
              <w:t>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val="de-CH" w:eastAsia="en-GB"/>
              </w:rPr>
              <w:t>double</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FF"/>
                <w:sz w:val="20"/>
                <w:szCs w:val="20"/>
                <w:lang w:eastAsia="en-GB"/>
              </w:rPr>
              <w:t>double</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tmax</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max</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t1, t2</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for</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color w:val="0000FF"/>
                <w:sz w:val="20"/>
                <w:szCs w:val="20"/>
                <w:lang w:eastAsia="en-GB"/>
              </w:rPr>
              <w:t>int</w:t>
            </w:r>
            <w:proofErr w:type="spellEnd"/>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DD"/>
                <w:sz w:val="20"/>
                <w:szCs w:val="20"/>
                <w:lang w:eastAsia="en-GB"/>
              </w:rPr>
              <w:t>1</w:t>
            </w:r>
            <w:r w:rsidRPr="00A35108">
              <w:rPr>
                <w:rFonts w:ascii="Courier New" w:eastAsia="Times New Roman" w:hAnsi="Courier New" w:cs="Courier New"/>
                <w:color w:val="00808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&lt;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DD"/>
                <w:sz w:val="20"/>
                <w:szCs w:val="20"/>
                <w:lang w:eastAsia="en-GB"/>
              </w:rPr>
              <w:t>3</w:t>
            </w:r>
            <w:r w:rsidRPr="00A35108">
              <w:rPr>
                <w:rFonts w:ascii="Courier New" w:eastAsia="Times New Roman" w:hAnsi="Courier New" w:cs="Courier New"/>
                <w:color w:val="008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t1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dir_inv</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t2 </w:t>
            </w:r>
            <w:r w:rsidRPr="00A35108">
              <w:rPr>
                <w:rFonts w:ascii="Courier New" w:eastAsia="Times New Roman" w:hAnsi="Courier New" w:cs="Courier New"/>
                <w:color w:val="00008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b.</w:t>
            </w:r>
            <w:r w:rsidRPr="00A35108">
              <w:rPr>
                <w:rFonts w:ascii="Courier New" w:eastAsia="Times New Roman" w:hAnsi="Courier New" w:cs="Courier New"/>
                <w:color w:val="007788"/>
                <w:sz w:val="20"/>
                <w:szCs w:val="20"/>
                <w:lang w:eastAsia="en-GB"/>
              </w:rPr>
              <w:t>max</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40"/>
                <w:sz w:val="20"/>
                <w:szCs w:val="20"/>
                <w:lang w:eastAsia="en-GB"/>
              </w:rPr>
              <w:t>-</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origin</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0040"/>
                <w:sz w:val="20"/>
                <w:szCs w:val="20"/>
                <w:lang w:eastAsia="en-GB"/>
              </w:rPr>
              <w:t>*</w:t>
            </w:r>
            <w:proofErr w:type="spellStart"/>
            <w:r w:rsidRPr="00A35108">
              <w:rPr>
                <w:rFonts w:ascii="Courier New" w:eastAsia="Times New Roman" w:hAnsi="Courier New" w:cs="Courier New"/>
                <w:sz w:val="20"/>
                <w:szCs w:val="20"/>
                <w:lang w:eastAsia="en-GB"/>
              </w:rPr>
              <w:t>r.</w:t>
            </w:r>
            <w:r w:rsidRPr="00A35108">
              <w:rPr>
                <w:rFonts w:ascii="Courier New" w:eastAsia="Times New Roman" w:hAnsi="Courier New" w:cs="Courier New"/>
                <w:color w:val="007788"/>
                <w:sz w:val="20"/>
                <w:szCs w:val="20"/>
                <w:lang w:eastAsia="en-GB"/>
              </w:rPr>
              <w:t>dir_inv</w:t>
            </w:r>
            <w:proofErr w:type="spellEnd"/>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i</w:t>
            </w:r>
            <w:proofErr w:type="spellEnd"/>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tmin</w:t>
            </w:r>
            <w:proofErr w:type="spellEnd"/>
            <w:r w:rsidRPr="00A35108">
              <w:rPr>
                <w:rFonts w:ascii="Courier New" w:eastAsia="Times New Roman" w:hAnsi="Courier New" w:cs="Courier New"/>
                <w:sz w:val="20"/>
                <w:szCs w:val="20"/>
                <w:lang w:val="de-CH" w:eastAsia="en-GB"/>
              </w:rPr>
              <w:t>, min</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0080"/>
                <w:sz w:val="20"/>
                <w:szCs w:val="20"/>
                <w:lang w:val="de-CH" w:eastAsia="en-GB"/>
              </w:rPr>
              <w:t>=</w:t>
            </w:r>
            <w:r w:rsidRPr="00A35108">
              <w:rPr>
                <w:rFonts w:ascii="Courier New" w:eastAsia="Times New Roman" w:hAnsi="Courier New" w:cs="Courier New"/>
                <w:sz w:val="20"/>
                <w:szCs w:val="20"/>
                <w:lang w:val="de-CH" w:eastAsia="en-GB"/>
              </w:rPr>
              <w:t xml:space="preserve"> min</w:t>
            </w:r>
            <w:r w:rsidRPr="00A35108">
              <w:rPr>
                <w:rFonts w:ascii="Courier New" w:eastAsia="Times New Roman" w:hAnsi="Courier New" w:cs="Courier New"/>
                <w:color w:val="008000"/>
                <w:sz w:val="20"/>
                <w:szCs w:val="20"/>
                <w:lang w:val="de-CH" w:eastAsia="en-GB"/>
              </w:rPr>
              <w:t>(</w:t>
            </w:r>
            <w:proofErr w:type="spellStart"/>
            <w:r w:rsidRPr="00A35108">
              <w:rPr>
                <w:rFonts w:ascii="Courier New" w:eastAsia="Times New Roman" w:hAnsi="Courier New" w:cs="Courier New"/>
                <w:sz w:val="20"/>
                <w:szCs w:val="20"/>
                <w:lang w:val="de-CH" w:eastAsia="en-GB"/>
              </w:rPr>
              <w:t>tmax</w:t>
            </w:r>
            <w:proofErr w:type="spellEnd"/>
            <w:r w:rsidRPr="00A35108">
              <w:rPr>
                <w:rFonts w:ascii="Courier New" w:eastAsia="Times New Roman" w:hAnsi="Courier New" w:cs="Courier New"/>
                <w:sz w:val="20"/>
                <w:szCs w:val="20"/>
                <w:lang w:val="de-CH" w:eastAsia="en-GB"/>
              </w:rPr>
              <w:t xml:space="preserve">, </w:t>
            </w:r>
            <w:proofErr w:type="spellStart"/>
            <w:r w:rsidRPr="00A35108">
              <w:rPr>
                <w:rFonts w:ascii="Courier New" w:eastAsia="Times New Roman" w:hAnsi="Courier New" w:cs="Courier New"/>
                <w:sz w:val="20"/>
                <w:szCs w:val="20"/>
                <w:lang w:val="de-CH" w:eastAsia="en-GB"/>
              </w:rPr>
              <w:t>max</w:t>
            </w:r>
            <w:proofErr w:type="spellEnd"/>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sz w:val="20"/>
                <w:szCs w:val="20"/>
                <w:lang w:val="de-CH" w:eastAsia="en-GB"/>
              </w:rPr>
              <w:t>t1, t2</w:t>
            </w:r>
            <w:r w:rsidRPr="00A35108">
              <w:rPr>
                <w:rFonts w:ascii="Courier New" w:eastAsia="Times New Roman" w:hAnsi="Courier New" w:cs="Courier New"/>
                <w:color w:val="008000"/>
                <w:sz w:val="20"/>
                <w:szCs w:val="20"/>
                <w:lang w:val="de-CH" w:eastAsia="en-GB"/>
              </w:rPr>
              <w:t>))</w:t>
            </w:r>
            <w:r w:rsidRPr="00A35108">
              <w:rPr>
                <w:rFonts w:ascii="Courier New" w:eastAsia="Times New Roman" w:hAnsi="Courier New" w:cs="Courier New"/>
                <w:color w:val="008080"/>
                <w:sz w:val="20"/>
                <w:szCs w:val="20"/>
                <w:lang w:val="de-CH"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val="de-CH" w:eastAsia="en-GB"/>
              </w:rPr>
              <w:t xml:space="preserve">    </w:t>
            </w:r>
            <w:r w:rsidRPr="00A35108">
              <w:rPr>
                <w:rFonts w:ascii="Courier New" w:eastAsia="Times New Roman" w:hAnsi="Courier New" w:cs="Courier New"/>
                <w:color w:val="00800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FF"/>
                <w:sz w:val="20"/>
                <w:szCs w:val="20"/>
                <w:lang w:eastAsia="en-GB"/>
              </w:rPr>
              <w:t>return</w:t>
            </w:r>
            <w:r w:rsidRPr="00A35108">
              <w:rPr>
                <w:rFonts w:ascii="Courier New" w:eastAsia="Times New Roman" w:hAnsi="Courier New" w:cs="Courier New"/>
                <w:sz w:val="20"/>
                <w:szCs w:val="20"/>
                <w:lang w:eastAsia="en-GB"/>
              </w:rPr>
              <w:t xml:space="preserve"> </w:t>
            </w:r>
            <w:proofErr w:type="spellStart"/>
            <w:r w:rsidRPr="00A35108">
              <w:rPr>
                <w:rFonts w:ascii="Courier New" w:eastAsia="Times New Roman" w:hAnsi="Courier New" w:cs="Courier New"/>
                <w:sz w:val="20"/>
                <w:szCs w:val="20"/>
                <w:lang w:eastAsia="en-GB"/>
              </w:rPr>
              <w:t>tmax</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000080"/>
                <w:sz w:val="20"/>
                <w:szCs w:val="20"/>
                <w:lang w:eastAsia="en-GB"/>
              </w:rPr>
              <w:t>&gt;</w:t>
            </w:r>
            <w:r w:rsidRPr="00A35108">
              <w:rPr>
                <w:rFonts w:ascii="Courier New" w:eastAsia="Times New Roman" w:hAnsi="Courier New" w:cs="Courier New"/>
                <w:sz w:val="20"/>
                <w:szCs w:val="20"/>
                <w:lang w:eastAsia="en-GB"/>
              </w:rPr>
              <w:t xml:space="preserve"> max</w:t>
            </w:r>
            <w:r w:rsidRPr="00A35108">
              <w:rPr>
                <w:rFonts w:ascii="Courier New" w:eastAsia="Times New Roman" w:hAnsi="Courier New" w:cs="Courier New"/>
                <w:color w:val="008000"/>
                <w:sz w:val="20"/>
                <w:szCs w:val="20"/>
                <w:lang w:eastAsia="en-GB"/>
              </w:rPr>
              <w:t>(</w:t>
            </w:r>
            <w:proofErr w:type="spellStart"/>
            <w:r w:rsidRPr="00A35108">
              <w:rPr>
                <w:rFonts w:ascii="Courier New" w:eastAsia="Times New Roman" w:hAnsi="Courier New" w:cs="Courier New"/>
                <w:sz w:val="20"/>
                <w:szCs w:val="20"/>
                <w:lang w:eastAsia="en-GB"/>
              </w:rPr>
              <w:t>tmin</w:t>
            </w:r>
            <w:proofErr w:type="spellEnd"/>
            <w:r w:rsidRPr="00A35108">
              <w:rPr>
                <w:rFonts w:ascii="Courier New" w:eastAsia="Times New Roman" w:hAnsi="Courier New" w:cs="Courier New"/>
                <w:sz w:val="20"/>
                <w:szCs w:val="20"/>
                <w:lang w:eastAsia="en-GB"/>
              </w:rPr>
              <w:t xml:space="preserve">, </w:t>
            </w:r>
            <w:r w:rsidRPr="00A35108">
              <w:rPr>
                <w:rFonts w:ascii="Courier New" w:eastAsia="Times New Roman" w:hAnsi="Courier New" w:cs="Courier New"/>
                <w:color w:val="800080"/>
                <w:sz w:val="20"/>
                <w:szCs w:val="20"/>
                <w:lang w:eastAsia="en-GB"/>
              </w:rPr>
              <w:t>0.0</w:t>
            </w:r>
            <w:r w:rsidRPr="00A35108">
              <w:rPr>
                <w:rFonts w:ascii="Courier New" w:eastAsia="Times New Roman" w:hAnsi="Courier New" w:cs="Courier New"/>
                <w:color w:val="008000"/>
                <w:sz w:val="20"/>
                <w:szCs w:val="20"/>
                <w:lang w:eastAsia="en-GB"/>
              </w:rPr>
              <w:t>)</w:t>
            </w:r>
            <w:r w:rsidRPr="00A35108">
              <w:rPr>
                <w:rFonts w:ascii="Courier New" w:eastAsia="Times New Roman" w:hAnsi="Courier New" w:cs="Courier New"/>
                <w:color w:val="008080"/>
                <w:sz w:val="20"/>
                <w:szCs w:val="20"/>
                <w:lang w:eastAsia="en-GB"/>
              </w:rPr>
              <w:t>;</w:t>
            </w:r>
          </w:p>
          <w:p w:rsidR="00A35108" w:rsidRPr="00A35108" w:rsidRDefault="00A35108" w:rsidP="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35108">
              <w:rPr>
                <w:rFonts w:ascii="Courier New" w:eastAsia="Times New Roman" w:hAnsi="Courier New" w:cs="Courier New"/>
                <w:color w:val="008000"/>
                <w:sz w:val="20"/>
                <w:szCs w:val="20"/>
                <w:lang w:eastAsia="en-GB"/>
              </w:rPr>
              <w:t>}</w:t>
            </w:r>
          </w:p>
        </w:tc>
      </w:tr>
    </w:tbl>
    <w:p w:rsidR="00A35108"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t xml:space="preserve">The program I used to test various </w:t>
      </w:r>
      <w:r w:rsidRPr="00A35108">
        <w:rPr>
          <w:rFonts w:ascii="Courier New" w:eastAsia="Times New Roman" w:hAnsi="Courier New" w:cs="Courier New"/>
          <w:sz w:val="20"/>
          <w:szCs w:val="20"/>
          <w:lang w:eastAsia="en-GB"/>
        </w:rPr>
        <w:t>intersection()</w:t>
      </w:r>
      <w:r w:rsidRPr="00A35108">
        <w:rPr>
          <w:rFonts w:ascii="Times New Roman" w:eastAsia="Times New Roman" w:hAnsi="Times New Roman" w:cs="Times New Roman"/>
          <w:sz w:val="24"/>
          <w:szCs w:val="24"/>
          <w:lang w:eastAsia="en-GB"/>
        </w:rPr>
        <w:t xml:space="preserve"> implementations is given in </w:t>
      </w:r>
      <w:hyperlink r:id="rId14" w:anchor="cite-6" w:history="1">
        <w:r w:rsidRPr="00A35108">
          <w:rPr>
            <w:rFonts w:ascii="Times New Roman" w:eastAsia="Times New Roman" w:hAnsi="Times New Roman" w:cs="Times New Roman"/>
            <w:color w:val="0000FF"/>
            <w:sz w:val="24"/>
            <w:szCs w:val="24"/>
            <w:u w:val="single"/>
            <w:lang w:eastAsia="en-GB"/>
          </w:rPr>
          <w:t>[6]</w:t>
        </w:r>
      </w:hyperlink>
      <w:r w:rsidRPr="00A35108">
        <w:rPr>
          <w:rFonts w:ascii="Times New Roman" w:eastAsia="Times New Roman" w:hAnsi="Times New Roman" w:cs="Times New Roman"/>
          <w:sz w:val="24"/>
          <w:szCs w:val="24"/>
          <w:lang w:eastAsia="en-GB"/>
        </w:rPr>
        <w:t>. In my next post on this topic, I'll talk about low-level implementation details, including vectorization, to get the most performance possible out of this algorithm.</w:t>
      </w:r>
    </w:p>
    <w:p w:rsidR="00A35108" w:rsidRPr="00A35108" w:rsidRDefault="00A35108" w:rsidP="00A35108">
      <w:pPr>
        <w:spacing w:after="0" w:line="240" w:lineRule="auto"/>
        <w:rPr>
          <w:rFonts w:ascii="Times New Roman" w:eastAsia="Times New Roman" w:hAnsi="Times New Roman" w:cs="Times New Roman"/>
          <w:sz w:val="24"/>
          <w:szCs w:val="24"/>
          <w:lang w:eastAsia="en-GB"/>
        </w:rPr>
      </w:pPr>
      <w:r w:rsidRPr="00A35108">
        <w:rPr>
          <w:rFonts w:ascii="Times New Roman" w:eastAsia="Times New Roman" w:hAnsi="Times New Roman" w:cs="Times New Roman"/>
          <w:sz w:val="24"/>
          <w:szCs w:val="24"/>
          <w:lang w:eastAsia="en-GB"/>
        </w:rPr>
        <w:pict>
          <v:rect id="_x0000_i1026" style="width:0;height:1.5pt" o:hralign="center" o:hrstd="t" o:hr="t" fillcolor="#a0a0a0" stroked="f"/>
        </w:pict>
      </w:r>
    </w:p>
    <w:p w:rsidR="00AD3A9C" w:rsidRPr="00A35108" w:rsidRDefault="00A35108" w:rsidP="00A35108">
      <w:pPr>
        <w:spacing w:before="100" w:beforeAutospacing="1" w:after="100" w:afterAutospacing="1" w:line="240" w:lineRule="auto"/>
        <w:rPr>
          <w:rFonts w:ascii="Times New Roman" w:eastAsia="Times New Roman" w:hAnsi="Times New Roman" w:cs="Times New Roman"/>
          <w:sz w:val="24"/>
          <w:szCs w:val="24"/>
          <w:lang w:eastAsia="en-GB"/>
        </w:rPr>
      </w:pPr>
      <w:hyperlink r:id="rId15" w:anchor="citor-1" w:history="1">
        <w:r w:rsidRPr="00A35108">
          <w:rPr>
            <w:rFonts w:ascii="Times New Roman" w:eastAsia="Times New Roman" w:hAnsi="Times New Roman" w:cs="Times New Roman"/>
            <w:color w:val="0000FF"/>
            <w:sz w:val="24"/>
            <w:szCs w:val="24"/>
            <w:u w:val="single"/>
            <w:lang w:eastAsia="en-GB"/>
          </w:rPr>
          <w:t>[1]</w:t>
        </w:r>
      </w:hyperlink>
      <w:r w:rsidRPr="00A35108">
        <w:rPr>
          <w:rFonts w:ascii="Times New Roman" w:eastAsia="Times New Roman" w:hAnsi="Times New Roman" w:cs="Times New Roman"/>
          <w:sz w:val="24"/>
          <w:szCs w:val="24"/>
          <w:lang w:eastAsia="en-GB"/>
        </w:rPr>
        <w:t xml:space="preserve">: Brian Smits: </w:t>
      </w:r>
      <w:hyperlink r:id="rId16" w:history="1">
        <w:r w:rsidRPr="00A35108">
          <w:rPr>
            <w:rFonts w:ascii="Times New Roman" w:eastAsia="Times New Roman" w:hAnsi="Times New Roman" w:cs="Times New Roman"/>
            <w:color w:val="0000FF"/>
            <w:sz w:val="24"/>
            <w:szCs w:val="24"/>
            <w:u w:val="single"/>
            <w:lang w:eastAsia="en-GB"/>
          </w:rPr>
          <w:t>Efficiency Issues for Ray Tracing</w:t>
        </w:r>
      </w:hyperlink>
      <w:r w:rsidRPr="00A35108">
        <w:rPr>
          <w:rFonts w:ascii="Times New Roman" w:eastAsia="Times New Roman" w:hAnsi="Times New Roman" w:cs="Times New Roman"/>
          <w:sz w:val="24"/>
          <w:szCs w:val="24"/>
          <w:lang w:eastAsia="en-GB"/>
        </w:rPr>
        <w:t xml:space="preserve">. </w:t>
      </w:r>
      <w:r w:rsidRPr="00A35108">
        <w:rPr>
          <w:rFonts w:ascii="Times New Roman" w:eastAsia="Times New Roman" w:hAnsi="Times New Roman" w:cs="Times New Roman"/>
          <w:i/>
          <w:iCs/>
          <w:sz w:val="24"/>
          <w:szCs w:val="24"/>
          <w:lang w:eastAsia="en-GB"/>
        </w:rPr>
        <w:t>Journal of Graphics Tools</w:t>
      </w:r>
      <w:r w:rsidRPr="00A35108">
        <w:rPr>
          <w:rFonts w:ascii="Times New Roman" w:eastAsia="Times New Roman" w:hAnsi="Times New Roman" w:cs="Times New Roman"/>
          <w:sz w:val="24"/>
          <w:szCs w:val="24"/>
          <w:lang w:eastAsia="en-GB"/>
        </w:rPr>
        <w:t xml:space="preserve"> (1998).</w:t>
      </w:r>
      <w:r w:rsidRPr="00A35108">
        <w:rPr>
          <w:rFonts w:ascii="Times New Roman" w:eastAsia="Times New Roman" w:hAnsi="Times New Roman" w:cs="Times New Roman"/>
          <w:sz w:val="24"/>
          <w:szCs w:val="24"/>
          <w:lang w:eastAsia="en-GB"/>
        </w:rPr>
        <w:br/>
      </w:r>
      <w:hyperlink r:id="rId17" w:anchor="citor-2" w:history="1">
        <w:r w:rsidRPr="00A35108">
          <w:rPr>
            <w:rFonts w:ascii="Times New Roman" w:eastAsia="Times New Roman" w:hAnsi="Times New Roman" w:cs="Times New Roman"/>
            <w:color w:val="0000FF"/>
            <w:sz w:val="24"/>
            <w:szCs w:val="24"/>
            <w:u w:val="single"/>
            <w:lang w:eastAsia="en-GB"/>
          </w:rPr>
          <w:t>[2]</w:t>
        </w:r>
      </w:hyperlink>
      <w:r w:rsidRPr="00A35108">
        <w:rPr>
          <w:rFonts w:ascii="Times New Roman" w:eastAsia="Times New Roman" w:hAnsi="Times New Roman" w:cs="Times New Roman"/>
          <w:sz w:val="24"/>
          <w:szCs w:val="24"/>
          <w:lang w:eastAsia="en-GB"/>
        </w:rPr>
        <w:t xml:space="preserve">: Amy Williams. et al.: </w:t>
      </w:r>
      <w:hyperlink r:id="rId18" w:history="1">
        <w:r w:rsidRPr="00A35108">
          <w:rPr>
            <w:rFonts w:ascii="Times New Roman" w:eastAsia="Times New Roman" w:hAnsi="Times New Roman" w:cs="Times New Roman"/>
            <w:color w:val="0000FF"/>
            <w:sz w:val="24"/>
            <w:szCs w:val="24"/>
            <w:u w:val="single"/>
            <w:lang w:eastAsia="en-GB"/>
          </w:rPr>
          <w:t>An Efficient and Robust Ray-Box Intersection Algorithm</w:t>
        </w:r>
      </w:hyperlink>
      <w:r w:rsidRPr="00A35108">
        <w:rPr>
          <w:rFonts w:ascii="Times New Roman" w:eastAsia="Times New Roman" w:hAnsi="Times New Roman" w:cs="Times New Roman"/>
          <w:sz w:val="24"/>
          <w:szCs w:val="24"/>
          <w:lang w:eastAsia="en-GB"/>
        </w:rPr>
        <w:t xml:space="preserve">. </w:t>
      </w:r>
      <w:r w:rsidRPr="00A35108">
        <w:rPr>
          <w:rFonts w:ascii="Times New Roman" w:eastAsia="Times New Roman" w:hAnsi="Times New Roman" w:cs="Times New Roman"/>
          <w:i/>
          <w:iCs/>
          <w:sz w:val="24"/>
          <w:szCs w:val="24"/>
          <w:lang w:eastAsia="en-GB"/>
        </w:rPr>
        <w:t>Journal of Graphics Tools</w:t>
      </w:r>
      <w:r w:rsidRPr="00A35108">
        <w:rPr>
          <w:rFonts w:ascii="Times New Roman" w:eastAsia="Times New Roman" w:hAnsi="Times New Roman" w:cs="Times New Roman"/>
          <w:sz w:val="24"/>
          <w:szCs w:val="24"/>
          <w:lang w:eastAsia="en-GB"/>
        </w:rPr>
        <w:t xml:space="preserve"> (2005).</w:t>
      </w:r>
      <w:r w:rsidRPr="00A35108">
        <w:rPr>
          <w:rFonts w:ascii="Times New Roman" w:eastAsia="Times New Roman" w:hAnsi="Times New Roman" w:cs="Times New Roman"/>
          <w:sz w:val="24"/>
          <w:szCs w:val="24"/>
          <w:lang w:eastAsia="en-GB"/>
        </w:rPr>
        <w:br/>
      </w:r>
      <w:hyperlink r:id="rId19" w:anchor="citor-3" w:history="1">
        <w:r w:rsidRPr="00A35108">
          <w:rPr>
            <w:rFonts w:ascii="Times New Roman" w:eastAsia="Times New Roman" w:hAnsi="Times New Roman" w:cs="Times New Roman"/>
            <w:color w:val="0000FF"/>
            <w:sz w:val="24"/>
            <w:szCs w:val="24"/>
            <w:u w:val="single"/>
            <w:lang w:eastAsia="en-GB"/>
          </w:rPr>
          <w:t>[3]</w:t>
        </w:r>
      </w:hyperlink>
      <w:r w:rsidRPr="00A35108">
        <w:rPr>
          <w:rFonts w:ascii="Times New Roman" w:eastAsia="Times New Roman" w:hAnsi="Times New Roman" w:cs="Times New Roman"/>
          <w:sz w:val="24"/>
          <w:szCs w:val="24"/>
          <w:lang w:eastAsia="en-GB"/>
        </w:rPr>
        <w:t xml:space="preserve">: </w:t>
      </w:r>
      <w:hyperlink r:id="rId20" w:anchor="%21topic/llvm-dev/-SKl0nOJW_w" w:history="1">
        <w:r w:rsidRPr="00A35108">
          <w:rPr>
            <w:rFonts w:ascii="Times New Roman" w:eastAsia="Times New Roman" w:hAnsi="Times New Roman" w:cs="Times New Roman"/>
            <w:color w:val="0000FF"/>
            <w:sz w:val="24"/>
            <w:szCs w:val="24"/>
            <w:u w:val="single"/>
            <w:lang w:eastAsia="en-GB"/>
          </w:rPr>
          <w:t>https://groups.google.com/forum/#!topic/llvm-dev/-SKl0nOJW_w</w:t>
        </w:r>
      </w:hyperlink>
      <w:r w:rsidRPr="00A35108">
        <w:rPr>
          <w:rFonts w:ascii="Times New Roman" w:eastAsia="Times New Roman" w:hAnsi="Times New Roman" w:cs="Times New Roman"/>
          <w:sz w:val="24"/>
          <w:szCs w:val="24"/>
          <w:lang w:eastAsia="en-GB"/>
        </w:rPr>
        <w:br/>
      </w:r>
      <w:hyperlink r:id="rId21" w:anchor="citor-4" w:history="1">
        <w:r w:rsidRPr="00A35108">
          <w:rPr>
            <w:rFonts w:ascii="Times New Roman" w:eastAsia="Times New Roman" w:hAnsi="Times New Roman" w:cs="Times New Roman"/>
            <w:color w:val="0000FF"/>
            <w:sz w:val="24"/>
            <w:szCs w:val="24"/>
            <w:u w:val="single"/>
            <w:lang w:eastAsia="en-GB"/>
          </w:rPr>
          <w:t>[4]</w:t>
        </w:r>
      </w:hyperlink>
      <w:r w:rsidRPr="00A35108">
        <w:rPr>
          <w:rFonts w:ascii="Times New Roman" w:eastAsia="Times New Roman" w:hAnsi="Times New Roman" w:cs="Times New Roman"/>
          <w:sz w:val="24"/>
          <w:szCs w:val="24"/>
          <w:lang w:eastAsia="en-GB"/>
        </w:rPr>
        <w:t xml:space="preserve">: </w:t>
      </w:r>
      <w:hyperlink r:id="rId22" w:history="1">
        <w:r w:rsidRPr="00A35108">
          <w:rPr>
            <w:rFonts w:ascii="Times New Roman" w:eastAsia="Times New Roman" w:hAnsi="Times New Roman" w:cs="Times New Roman"/>
            <w:color w:val="0000FF"/>
            <w:sz w:val="24"/>
            <w:szCs w:val="24"/>
            <w:u w:val="single"/>
            <w:lang w:eastAsia="en-GB"/>
          </w:rPr>
          <w:t>https://ghc.haskell.org/trac/ghc/ticket/9251</w:t>
        </w:r>
      </w:hyperlink>
      <w:r w:rsidRPr="00A35108">
        <w:rPr>
          <w:rFonts w:ascii="Times New Roman" w:eastAsia="Times New Roman" w:hAnsi="Times New Roman" w:cs="Times New Roman"/>
          <w:sz w:val="24"/>
          <w:szCs w:val="24"/>
          <w:lang w:eastAsia="en-GB"/>
        </w:rPr>
        <w:br/>
      </w:r>
      <w:hyperlink r:id="rId23" w:anchor="citor-5" w:history="1">
        <w:r w:rsidRPr="00A35108">
          <w:rPr>
            <w:rFonts w:ascii="Times New Roman" w:eastAsia="Times New Roman" w:hAnsi="Times New Roman" w:cs="Times New Roman"/>
            <w:color w:val="0000FF"/>
            <w:sz w:val="24"/>
            <w:szCs w:val="24"/>
            <w:u w:val="single"/>
            <w:lang w:eastAsia="en-GB"/>
          </w:rPr>
          <w:t>[5]</w:t>
        </w:r>
      </w:hyperlink>
      <w:r w:rsidRPr="00A35108">
        <w:rPr>
          <w:rFonts w:ascii="Times New Roman" w:eastAsia="Times New Roman" w:hAnsi="Times New Roman" w:cs="Times New Roman"/>
          <w:sz w:val="24"/>
          <w:szCs w:val="24"/>
          <w:lang w:eastAsia="en-GB"/>
        </w:rPr>
        <w:t xml:space="preserve">: </w:t>
      </w:r>
      <w:hyperlink r:id="rId24" w:history="1">
        <w:r w:rsidRPr="00A35108">
          <w:rPr>
            <w:rFonts w:ascii="Times New Roman" w:eastAsia="Times New Roman" w:hAnsi="Times New Roman" w:cs="Times New Roman"/>
            <w:color w:val="0000FF"/>
            <w:sz w:val="24"/>
            <w:szCs w:val="24"/>
            <w:u w:val="single"/>
            <w:lang w:eastAsia="en-GB"/>
          </w:rPr>
          <w:t>http://www.flipcode.com/archives/SSE_RayBox_Intersection_Test.shtml</w:t>
        </w:r>
      </w:hyperlink>
      <w:r w:rsidRPr="00A35108">
        <w:rPr>
          <w:rFonts w:ascii="Times New Roman" w:eastAsia="Times New Roman" w:hAnsi="Times New Roman" w:cs="Times New Roman"/>
          <w:sz w:val="24"/>
          <w:szCs w:val="24"/>
          <w:lang w:eastAsia="en-GB"/>
        </w:rPr>
        <w:br/>
      </w:r>
      <w:hyperlink r:id="rId25" w:anchor="citor-6" w:history="1">
        <w:r w:rsidRPr="00A35108">
          <w:rPr>
            <w:rFonts w:ascii="Times New Roman" w:eastAsia="Times New Roman" w:hAnsi="Times New Roman" w:cs="Times New Roman"/>
            <w:color w:val="0000FF"/>
            <w:sz w:val="24"/>
            <w:szCs w:val="24"/>
            <w:u w:val="single"/>
            <w:lang w:eastAsia="en-GB"/>
          </w:rPr>
          <w:t>[6]</w:t>
        </w:r>
      </w:hyperlink>
      <w:r w:rsidRPr="00A35108">
        <w:rPr>
          <w:rFonts w:ascii="Times New Roman" w:eastAsia="Times New Roman" w:hAnsi="Times New Roman" w:cs="Times New Roman"/>
          <w:sz w:val="24"/>
          <w:szCs w:val="24"/>
          <w:lang w:eastAsia="en-GB"/>
        </w:rPr>
        <w:t xml:space="preserve">: </w:t>
      </w:r>
      <w:hyperlink r:id="rId26" w:history="1">
        <w:r w:rsidRPr="00A35108">
          <w:rPr>
            <w:rFonts w:ascii="Times New Roman" w:eastAsia="Times New Roman" w:hAnsi="Times New Roman" w:cs="Times New Roman"/>
            <w:color w:val="0000FF"/>
            <w:sz w:val="24"/>
            <w:szCs w:val="24"/>
            <w:u w:val="single"/>
            <w:lang w:eastAsia="en-GB"/>
          </w:rPr>
          <w:t>https://gist.github.com/tavianator/132d081ed4d410c755fd</w:t>
        </w:r>
      </w:hyperlink>
    </w:p>
    <w:sectPr w:rsidR="00AD3A9C" w:rsidRPr="00A35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Typewriter">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08"/>
    <w:rsid w:val="00A35108"/>
    <w:rsid w:val="00AD3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FADD"/>
  <w15:chartTrackingRefBased/>
  <w15:docId w15:val="{803C8A45-B803-4A80-B518-AA09D47A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35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351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35108"/>
    <w:rPr>
      <w:rFonts w:ascii="Times New Roman" w:eastAsia="Times New Roman" w:hAnsi="Times New Roman" w:cs="Times New Roman"/>
      <w:b/>
      <w:bCs/>
      <w:sz w:val="36"/>
      <w:szCs w:val="36"/>
      <w:lang w:eastAsia="en-GB"/>
    </w:rPr>
  </w:style>
  <w:style w:type="paragraph" w:customStyle="1" w:styleId="msonormal0">
    <w:name w:val="msonormal"/>
    <w:basedOn w:val="Normal"/>
    <w:rsid w:val="00A351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t-links">
    <w:name w:val="cat-links"/>
    <w:basedOn w:val="DefaultParagraphFont"/>
    <w:rsid w:val="00A35108"/>
  </w:style>
  <w:style w:type="character" w:styleId="Hyperlink">
    <w:name w:val="Hyperlink"/>
    <w:basedOn w:val="DefaultParagraphFont"/>
    <w:uiPriority w:val="99"/>
    <w:semiHidden/>
    <w:unhideWhenUsed/>
    <w:rsid w:val="00A35108"/>
    <w:rPr>
      <w:color w:val="0000FF"/>
      <w:u w:val="single"/>
    </w:rPr>
  </w:style>
  <w:style w:type="character" w:styleId="FollowedHyperlink">
    <w:name w:val="FollowedHyperlink"/>
    <w:basedOn w:val="DefaultParagraphFont"/>
    <w:uiPriority w:val="99"/>
    <w:semiHidden/>
    <w:unhideWhenUsed/>
    <w:rsid w:val="00A35108"/>
    <w:rPr>
      <w:color w:val="800080"/>
      <w:u w:val="single"/>
    </w:rPr>
  </w:style>
  <w:style w:type="character" w:customStyle="1" w:styleId="entry-date">
    <w:name w:val="entry-date"/>
    <w:basedOn w:val="DefaultParagraphFont"/>
    <w:rsid w:val="00A35108"/>
  </w:style>
  <w:style w:type="character" w:customStyle="1" w:styleId="byline">
    <w:name w:val="byline"/>
    <w:basedOn w:val="DefaultParagraphFont"/>
    <w:rsid w:val="00A35108"/>
  </w:style>
  <w:style w:type="character" w:customStyle="1" w:styleId="author">
    <w:name w:val="author"/>
    <w:basedOn w:val="DefaultParagraphFont"/>
    <w:rsid w:val="00A35108"/>
  </w:style>
  <w:style w:type="character" w:customStyle="1" w:styleId="comments-link">
    <w:name w:val="comments-link"/>
    <w:basedOn w:val="DefaultParagraphFont"/>
    <w:rsid w:val="00A35108"/>
  </w:style>
  <w:style w:type="paragraph" w:styleId="NormalWeb">
    <w:name w:val="Normal (Web)"/>
    <w:basedOn w:val="Normal"/>
    <w:uiPriority w:val="99"/>
    <w:semiHidden/>
    <w:unhideWhenUsed/>
    <w:rsid w:val="00A351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5108"/>
    <w:rPr>
      <w:rFonts w:ascii="Courier New" w:eastAsia="Times New Roman" w:hAnsi="Courier New" w:cs="Courier New"/>
      <w:sz w:val="20"/>
      <w:szCs w:val="20"/>
      <w:lang w:eastAsia="en-GB"/>
    </w:rPr>
  </w:style>
  <w:style w:type="character" w:customStyle="1" w:styleId="mathjax">
    <w:name w:val="mathjax"/>
    <w:basedOn w:val="DefaultParagraphFont"/>
    <w:rsid w:val="00A35108"/>
  </w:style>
  <w:style w:type="character" w:customStyle="1" w:styleId="math">
    <w:name w:val="math"/>
    <w:basedOn w:val="DefaultParagraphFont"/>
    <w:rsid w:val="00A35108"/>
  </w:style>
  <w:style w:type="character" w:customStyle="1" w:styleId="mrow">
    <w:name w:val="mrow"/>
    <w:basedOn w:val="DefaultParagraphFont"/>
    <w:rsid w:val="00A35108"/>
  </w:style>
  <w:style w:type="character" w:customStyle="1" w:styleId="msubsup">
    <w:name w:val="msubsup"/>
    <w:basedOn w:val="DefaultParagraphFont"/>
    <w:rsid w:val="00A35108"/>
  </w:style>
  <w:style w:type="character" w:customStyle="1" w:styleId="texatom">
    <w:name w:val="texatom"/>
    <w:basedOn w:val="DefaultParagraphFont"/>
    <w:rsid w:val="00A35108"/>
  </w:style>
  <w:style w:type="character" w:customStyle="1" w:styleId="mi">
    <w:name w:val="mi"/>
    <w:basedOn w:val="DefaultParagraphFont"/>
    <w:rsid w:val="00A35108"/>
  </w:style>
  <w:style w:type="character" w:customStyle="1" w:styleId="mo">
    <w:name w:val="mo"/>
    <w:basedOn w:val="DefaultParagraphFont"/>
    <w:rsid w:val="00A35108"/>
  </w:style>
  <w:style w:type="character" w:customStyle="1" w:styleId="mn">
    <w:name w:val="mn"/>
    <w:basedOn w:val="DefaultParagraphFont"/>
    <w:rsid w:val="00A35108"/>
  </w:style>
  <w:style w:type="character" w:styleId="HTMLCode">
    <w:name w:val="HTML Code"/>
    <w:basedOn w:val="DefaultParagraphFont"/>
    <w:uiPriority w:val="99"/>
    <w:semiHidden/>
    <w:unhideWhenUsed/>
    <w:rsid w:val="00A35108"/>
    <w:rPr>
      <w:rFonts w:ascii="Courier New" w:eastAsia="Times New Roman" w:hAnsi="Courier New" w:cs="Courier New"/>
      <w:sz w:val="20"/>
      <w:szCs w:val="20"/>
    </w:rPr>
  </w:style>
  <w:style w:type="character" w:customStyle="1" w:styleId="mtable">
    <w:name w:val="mtable"/>
    <w:basedOn w:val="DefaultParagraphFont"/>
    <w:rsid w:val="00A35108"/>
  </w:style>
  <w:style w:type="character" w:customStyle="1" w:styleId="mtd">
    <w:name w:val="mtd"/>
    <w:basedOn w:val="DefaultParagraphFont"/>
    <w:rsid w:val="00A35108"/>
  </w:style>
  <w:style w:type="character" w:styleId="Emphasis">
    <w:name w:val="Emphasis"/>
    <w:basedOn w:val="DefaultParagraphFont"/>
    <w:uiPriority w:val="20"/>
    <w:qFormat/>
    <w:rsid w:val="00A351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7038">
      <w:bodyDiv w:val="1"/>
      <w:marLeft w:val="0"/>
      <w:marRight w:val="0"/>
      <w:marTop w:val="0"/>
      <w:marBottom w:val="0"/>
      <w:divBdr>
        <w:top w:val="none" w:sz="0" w:space="0" w:color="auto"/>
        <w:left w:val="none" w:sz="0" w:space="0" w:color="auto"/>
        <w:bottom w:val="none" w:sz="0" w:space="0" w:color="auto"/>
        <w:right w:val="none" w:sz="0" w:space="0" w:color="auto"/>
      </w:divBdr>
      <w:divsChild>
        <w:div w:id="451635500">
          <w:marLeft w:val="0"/>
          <w:marRight w:val="0"/>
          <w:marTop w:val="0"/>
          <w:marBottom w:val="0"/>
          <w:divBdr>
            <w:top w:val="none" w:sz="0" w:space="0" w:color="auto"/>
            <w:left w:val="none" w:sz="0" w:space="0" w:color="auto"/>
            <w:bottom w:val="none" w:sz="0" w:space="0" w:color="auto"/>
            <w:right w:val="none" w:sz="0" w:space="0" w:color="auto"/>
          </w:divBdr>
        </w:div>
        <w:div w:id="1479301321">
          <w:marLeft w:val="0"/>
          <w:marRight w:val="0"/>
          <w:marTop w:val="0"/>
          <w:marBottom w:val="0"/>
          <w:divBdr>
            <w:top w:val="none" w:sz="0" w:space="0" w:color="auto"/>
            <w:left w:val="none" w:sz="0" w:space="0" w:color="auto"/>
            <w:bottom w:val="none" w:sz="0" w:space="0" w:color="auto"/>
            <w:right w:val="none" w:sz="0" w:space="0" w:color="auto"/>
          </w:divBdr>
        </w:div>
        <w:div w:id="22291955">
          <w:marLeft w:val="0"/>
          <w:marRight w:val="0"/>
          <w:marTop w:val="0"/>
          <w:marBottom w:val="0"/>
          <w:divBdr>
            <w:top w:val="none" w:sz="0" w:space="0" w:color="auto"/>
            <w:left w:val="none" w:sz="0" w:space="0" w:color="auto"/>
            <w:bottom w:val="none" w:sz="0" w:space="0" w:color="auto"/>
            <w:right w:val="none" w:sz="0" w:space="0" w:color="auto"/>
          </w:divBdr>
          <w:divsChild>
            <w:div w:id="1026373310">
              <w:marLeft w:val="0"/>
              <w:marRight w:val="0"/>
              <w:marTop w:val="0"/>
              <w:marBottom w:val="0"/>
              <w:divBdr>
                <w:top w:val="none" w:sz="0" w:space="0" w:color="auto"/>
                <w:left w:val="none" w:sz="0" w:space="0" w:color="auto"/>
                <w:bottom w:val="none" w:sz="0" w:space="0" w:color="auto"/>
                <w:right w:val="none" w:sz="0" w:space="0" w:color="auto"/>
              </w:divBdr>
            </w:div>
            <w:div w:id="768889421">
              <w:marLeft w:val="0"/>
              <w:marRight w:val="0"/>
              <w:marTop w:val="0"/>
              <w:marBottom w:val="0"/>
              <w:divBdr>
                <w:top w:val="none" w:sz="0" w:space="0" w:color="auto"/>
                <w:left w:val="none" w:sz="0" w:space="0" w:color="auto"/>
                <w:bottom w:val="none" w:sz="0" w:space="0" w:color="auto"/>
                <w:right w:val="none" w:sz="0" w:space="0" w:color="auto"/>
              </w:divBdr>
            </w:div>
          </w:divsChild>
        </w:div>
        <w:div w:id="158351181">
          <w:marLeft w:val="0"/>
          <w:marRight w:val="0"/>
          <w:marTop w:val="0"/>
          <w:marBottom w:val="0"/>
          <w:divBdr>
            <w:top w:val="none" w:sz="0" w:space="0" w:color="auto"/>
            <w:left w:val="none" w:sz="0" w:space="0" w:color="auto"/>
            <w:bottom w:val="none" w:sz="0" w:space="0" w:color="auto"/>
            <w:right w:val="none" w:sz="0" w:space="0" w:color="auto"/>
          </w:divBdr>
        </w:div>
        <w:div w:id="544563122">
          <w:marLeft w:val="0"/>
          <w:marRight w:val="0"/>
          <w:marTop w:val="0"/>
          <w:marBottom w:val="0"/>
          <w:divBdr>
            <w:top w:val="none" w:sz="0" w:space="0" w:color="auto"/>
            <w:left w:val="none" w:sz="0" w:space="0" w:color="auto"/>
            <w:bottom w:val="none" w:sz="0" w:space="0" w:color="auto"/>
            <w:right w:val="none" w:sz="0" w:space="0" w:color="auto"/>
          </w:divBdr>
        </w:div>
        <w:div w:id="855582433">
          <w:marLeft w:val="0"/>
          <w:marRight w:val="0"/>
          <w:marTop w:val="0"/>
          <w:marBottom w:val="0"/>
          <w:divBdr>
            <w:top w:val="none" w:sz="0" w:space="0" w:color="auto"/>
            <w:left w:val="none" w:sz="0" w:space="0" w:color="auto"/>
            <w:bottom w:val="none" w:sz="0" w:space="0" w:color="auto"/>
            <w:right w:val="none" w:sz="0" w:space="0" w:color="auto"/>
          </w:divBdr>
        </w:div>
        <w:div w:id="801384949">
          <w:marLeft w:val="0"/>
          <w:marRight w:val="0"/>
          <w:marTop w:val="0"/>
          <w:marBottom w:val="0"/>
          <w:divBdr>
            <w:top w:val="none" w:sz="0" w:space="0" w:color="auto"/>
            <w:left w:val="none" w:sz="0" w:space="0" w:color="auto"/>
            <w:bottom w:val="none" w:sz="0" w:space="0" w:color="auto"/>
            <w:right w:val="none" w:sz="0" w:space="0" w:color="auto"/>
          </w:divBdr>
        </w:div>
        <w:div w:id="70433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vianator.com/fast-branchless-raybounding-box-intersections-part-2-nans/" TargetMode="External"/><Relationship Id="rId13" Type="http://schemas.openxmlformats.org/officeDocument/2006/relationships/hyperlink" Target="https://tavianator.com/fast-branchless-raybounding-box-intersections-part-2-nans/" TargetMode="External"/><Relationship Id="rId18" Type="http://schemas.openxmlformats.org/officeDocument/2006/relationships/hyperlink" Target="http://www.cs.utah.edu/%7Eawilliam/box/" TargetMode="External"/><Relationship Id="rId26" Type="http://schemas.openxmlformats.org/officeDocument/2006/relationships/hyperlink" Target="https://gist.github.com/tavianator/132d081ed4d410c755fd" TargetMode="External"/><Relationship Id="rId3" Type="http://schemas.openxmlformats.org/officeDocument/2006/relationships/webSettings" Target="webSettings.xml"/><Relationship Id="rId21" Type="http://schemas.openxmlformats.org/officeDocument/2006/relationships/hyperlink" Target="https://tavianator.com/fast-branchless-raybounding-box-intersections-part-2-nans/" TargetMode="External"/><Relationship Id="rId7" Type="http://schemas.openxmlformats.org/officeDocument/2006/relationships/hyperlink" Target="https://tavianator.com/fast-branchless-raybounding-box-intersections-part-2-nans/" TargetMode="External"/><Relationship Id="rId12" Type="http://schemas.openxmlformats.org/officeDocument/2006/relationships/image" Target="media/image1.png"/><Relationship Id="rId17" Type="http://schemas.openxmlformats.org/officeDocument/2006/relationships/hyperlink" Target="https://tavianator.com/fast-branchless-raybounding-box-intersections-part-2-nans/" TargetMode="External"/><Relationship Id="rId25" Type="http://schemas.openxmlformats.org/officeDocument/2006/relationships/hyperlink" Target="https://tavianator.com/fast-branchless-raybounding-box-intersections-part-2-nans/" TargetMode="External"/><Relationship Id="rId2" Type="http://schemas.openxmlformats.org/officeDocument/2006/relationships/settings" Target="settings.xml"/><Relationship Id="rId16" Type="http://schemas.openxmlformats.org/officeDocument/2006/relationships/hyperlink" Target="http://www.cs.utah.edu/%7Ebes/papers/fastRT/" TargetMode="External"/><Relationship Id="rId20" Type="http://schemas.openxmlformats.org/officeDocument/2006/relationships/hyperlink" Target="https://groups.google.com/forum/" TargetMode="External"/><Relationship Id="rId1" Type="http://schemas.openxmlformats.org/officeDocument/2006/relationships/styles" Target="styles.xml"/><Relationship Id="rId6" Type="http://schemas.openxmlformats.org/officeDocument/2006/relationships/hyperlink" Target="https://tavianator.com/2011/05/fast-branchless-raybounding-box-intersections/" TargetMode="External"/><Relationship Id="rId11" Type="http://schemas.openxmlformats.org/officeDocument/2006/relationships/hyperlink" Target="https://tavianator.com/fast-branchless-raybounding-box-intersections-part-2-nans/" TargetMode="External"/><Relationship Id="rId24" Type="http://schemas.openxmlformats.org/officeDocument/2006/relationships/hyperlink" Target="http://www.flipcode.com/archives/SSE_RayBox_Intersection_Test.shtml" TargetMode="External"/><Relationship Id="rId5" Type="http://schemas.openxmlformats.org/officeDocument/2006/relationships/hyperlink" Target="https://tavianator.com/author/tavianator/" TargetMode="External"/><Relationship Id="rId15" Type="http://schemas.openxmlformats.org/officeDocument/2006/relationships/hyperlink" Target="https://tavianator.com/fast-branchless-raybounding-box-intersections-part-2-nans/" TargetMode="External"/><Relationship Id="rId23" Type="http://schemas.openxmlformats.org/officeDocument/2006/relationships/hyperlink" Target="https://tavianator.com/fast-branchless-raybounding-box-intersections-part-2-nans/" TargetMode="External"/><Relationship Id="rId28" Type="http://schemas.openxmlformats.org/officeDocument/2006/relationships/theme" Target="theme/theme1.xml"/><Relationship Id="rId10" Type="http://schemas.openxmlformats.org/officeDocument/2006/relationships/hyperlink" Target="https://tavianator.com/fast-branchless-raybounding-box-intersections-part-2-nans/" TargetMode="External"/><Relationship Id="rId19" Type="http://schemas.openxmlformats.org/officeDocument/2006/relationships/hyperlink" Target="https://tavianator.com/fast-branchless-raybounding-box-intersections-part-2-nans/" TargetMode="External"/><Relationship Id="rId4" Type="http://schemas.openxmlformats.org/officeDocument/2006/relationships/hyperlink" Target="https://tavianator.com/fast-branchless-raybounding-box-intersections-part-2-nans/" TargetMode="External"/><Relationship Id="rId9" Type="http://schemas.openxmlformats.org/officeDocument/2006/relationships/hyperlink" Target="https://en.wikipedia.org/wiki/IEEE_floating_point" TargetMode="External"/><Relationship Id="rId14" Type="http://schemas.openxmlformats.org/officeDocument/2006/relationships/hyperlink" Target="https://tavianator.com/fast-branchless-raybounding-box-intersections-part-2-nans/" TargetMode="External"/><Relationship Id="rId22" Type="http://schemas.openxmlformats.org/officeDocument/2006/relationships/hyperlink" Target="https://ghc.haskell.org/trac/ghc/ticket/925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1477</Words>
  <Characters>8420</Characters>
  <Application>Microsoft Office Word</Application>
  <DocSecurity>0</DocSecurity>
  <Lines>70</Lines>
  <Paragraphs>19</Paragraphs>
  <ScaleCrop>false</ScaleCrop>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Fierz</dc:creator>
  <cp:keywords/>
  <dc:description/>
  <cp:lastModifiedBy>Basil Fierz</cp:lastModifiedBy>
  <cp:revision>1</cp:revision>
  <dcterms:created xsi:type="dcterms:W3CDTF">2016-12-25T07:06:00Z</dcterms:created>
  <dcterms:modified xsi:type="dcterms:W3CDTF">2016-12-25T07:10:00Z</dcterms:modified>
</cp:coreProperties>
</file>