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CC6E" w14:textId="77777777" w:rsidR="006E1A65" w:rsidRPr="001C319F" w:rsidRDefault="006E1A65" w:rsidP="006E1A65">
      <w:pPr>
        <w:shd w:val="clear" w:color="auto" w:fill="FFFFFF"/>
        <w:spacing w:after="0" w:line="240" w:lineRule="auto"/>
        <w:jc w:val="center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4EE66583" w14:textId="77777777" w:rsidR="006E1A65" w:rsidRPr="001C319F" w:rsidRDefault="006E1A65" w:rsidP="006E1A65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77D12C5A" w14:textId="77777777" w:rsidR="006E1A65" w:rsidRPr="001C319F" w:rsidRDefault="006E1A65" w:rsidP="006E1A65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БЕКІТЕМІН</w:t>
      </w:r>
    </w:p>
    <w:p w14:paraId="2E9F69C3" w14:textId="77777777" w:rsidR="006E1A65" w:rsidRPr="00624B77" w:rsidRDefault="006E1A65" w:rsidP="006E1A65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34A93B6D" w14:textId="77777777" w:rsidR="006E1A65" w:rsidRPr="002B4D3E" w:rsidRDefault="006E1A65" w:rsidP="006E1A65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Молдажарова С.Ф.  </w:t>
      </w:r>
    </w:p>
    <w:p w14:paraId="5B59996A" w14:textId="77777777" w:rsidR="006E1A65" w:rsidRPr="005A4188" w:rsidRDefault="006E1A65" w:rsidP="006E1A65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2B4D3E">
        <w:rPr>
          <w:rFonts w:eastAsia="SimSun"/>
          <w:sz w:val="28"/>
          <w:szCs w:val="28"/>
          <w:lang w:val="kk-KZ"/>
        </w:rPr>
        <w:t xml:space="preserve">                                                              </w:t>
      </w:r>
      <w:r>
        <w:rPr>
          <w:rFonts w:eastAsia="SimSun"/>
          <w:sz w:val="28"/>
          <w:szCs w:val="28"/>
          <w:lang w:val="kk-KZ"/>
        </w:rPr>
        <w:t xml:space="preserve">                   </w:t>
      </w:r>
      <w:r w:rsidRPr="00527228">
        <w:rPr>
          <w:rFonts w:eastAsia="SimSun"/>
          <w:sz w:val="28"/>
          <w:szCs w:val="28"/>
          <w:lang w:val="kk-KZ"/>
        </w:rPr>
        <w:t>_______________</w:t>
      </w:r>
    </w:p>
    <w:p w14:paraId="175F6907" w14:textId="77777777" w:rsidR="006E1A65" w:rsidRPr="005A4188" w:rsidRDefault="006E1A65" w:rsidP="006E1A65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527228"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«___» ______20 _____ж.</w:t>
      </w:r>
    </w:p>
    <w:p w14:paraId="424CEC23" w14:textId="77777777" w:rsidR="006E1A65" w:rsidRPr="00527228" w:rsidRDefault="006E1A65" w:rsidP="006E1A65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1C0BD634" w14:textId="77777777" w:rsidR="006E1A65" w:rsidRPr="00527228" w:rsidRDefault="006E1A65" w:rsidP="006E1A65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0D255A6B" w14:textId="77777777" w:rsidR="006E1A65" w:rsidRPr="00527228" w:rsidRDefault="006E1A65" w:rsidP="006E1A65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527228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6D0A5FF5" w14:textId="77777777" w:rsidR="006E1A65" w:rsidRPr="006E1A65" w:rsidRDefault="006E1A65" w:rsidP="006E1A65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kk-KZ" w:eastAsia="ru-RU"/>
        </w:rPr>
      </w:pPr>
      <w:r w:rsidRPr="00527228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6E1A65">
        <w:rPr>
          <w:b/>
          <w:bCs/>
          <w:spacing w:val="2"/>
          <w:sz w:val="28"/>
          <w:szCs w:val="28"/>
          <w:lang w:val="kk-KZ" w:eastAsia="ru-RU"/>
        </w:rPr>
        <w:t>2021-2022 оқу жылы</w:t>
      </w:r>
    </w:p>
    <w:p w14:paraId="421036D6" w14:textId="77777777" w:rsidR="006E1A65" w:rsidRPr="00C07BD6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 w:rsidRPr="006E1A65">
        <w:rPr>
          <w:color w:val="000000"/>
          <w:spacing w:val="2"/>
          <w:sz w:val="28"/>
          <w:szCs w:val="28"/>
          <w:lang w:val="kk-KZ"/>
        </w:rPr>
        <w:t>Cеместр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>
        <w:rPr>
          <w:color w:val="000000"/>
          <w:spacing w:val="2"/>
          <w:sz w:val="28"/>
          <w:szCs w:val="28"/>
          <w:u w:val="single"/>
          <w:lang w:val="kk-KZ"/>
        </w:rPr>
        <w:t>7-8</w:t>
      </w:r>
    </w:p>
    <w:p w14:paraId="44CE8939" w14:textId="77777777" w:rsidR="006E1A65" w:rsidRPr="006E1A65" w:rsidRDefault="006E1A65" w:rsidP="006E1A65">
      <w:pPr>
        <w:pStyle w:val="a5"/>
        <w:rPr>
          <w:rFonts w:ascii="Times New Roman" w:hAnsi="Times New Roman"/>
          <w:sz w:val="28"/>
          <w:szCs w:val="28"/>
          <w:u w:val="single"/>
          <w:lang w:val="kk-KZ"/>
        </w:rPr>
      </w:pPr>
      <w:r w:rsidRPr="00627456">
        <w:rPr>
          <w:rFonts w:ascii="Times New Roman" w:hAnsi="Times New Roman"/>
          <w:sz w:val="28"/>
          <w:szCs w:val="28"/>
          <w:lang w:val="kk-KZ"/>
        </w:rPr>
        <w:t xml:space="preserve">Пән: </w:t>
      </w:r>
      <w:r w:rsidRPr="006E1A65">
        <w:rPr>
          <w:rFonts w:ascii="Times New Roman" w:hAnsi="Times New Roman"/>
          <w:sz w:val="28"/>
          <w:szCs w:val="28"/>
          <w:u w:val="single"/>
          <w:lang w:val="kk-KZ"/>
        </w:rPr>
        <w:t>Есептеу жүйелері, желілер және байланыс</w:t>
      </w:r>
    </w:p>
    <w:p w14:paraId="43BB8426" w14:textId="4741DD2B" w:rsidR="006E1A65" w:rsidRPr="0036574B" w:rsidRDefault="006E1A65" w:rsidP="006E1A65">
      <w:pPr>
        <w:pStyle w:val="a5"/>
        <w:rPr>
          <w:color w:val="000000"/>
          <w:spacing w:val="2"/>
          <w:sz w:val="28"/>
          <w:szCs w:val="28"/>
          <w:u w:val="single"/>
          <w:lang w:val="kk-KZ"/>
        </w:rPr>
      </w:pPr>
      <w:r w:rsidRPr="0036574B">
        <w:rPr>
          <w:color w:val="000000"/>
          <w:spacing w:val="2"/>
          <w:sz w:val="28"/>
          <w:szCs w:val="28"/>
          <w:u w:val="single"/>
          <w:lang w:val="kk-KZ"/>
        </w:rPr>
        <w:t xml:space="preserve">                  </w:t>
      </w:r>
    </w:p>
    <w:p w14:paraId="0BC9814C" w14:textId="77777777" w:rsidR="006E1A65" w:rsidRDefault="006E1A65" w:rsidP="006E1A65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4C7202C5" w14:textId="77777777" w:rsidR="006E1A65" w:rsidRDefault="006E1A65" w:rsidP="006E1A65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4CE12851" w14:textId="77777777" w:rsidR="006E1A65" w:rsidRPr="00EF4C5A" w:rsidRDefault="006E1A65" w:rsidP="006E1A65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74D482B7" w14:textId="77777777" w:rsidR="006E1A65" w:rsidRDefault="006E1A65" w:rsidP="006E1A65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</w:p>
    <w:p w14:paraId="17A797C6" w14:textId="77777777" w:rsidR="006E1A65" w:rsidRPr="00C07BD6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Курс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4</w:t>
      </w:r>
      <w:r>
        <w:rPr>
          <w:color w:val="000000"/>
          <w:spacing w:val="2"/>
          <w:sz w:val="28"/>
          <w:szCs w:val="28"/>
          <w:lang w:val="kk-KZ"/>
        </w:rPr>
        <w:t xml:space="preserve">  </w:t>
      </w:r>
      <w:r w:rsidRPr="00C07BD6">
        <w:rPr>
          <w:color w:val="000000"/>
          <w:spacing w:val="2"/>
          <w:sz w:val="28"/>
          <w:szCs w:val="28"/>
          <w:lang w:val="kk-KZ"/>
        </w:rPr>
        <w:t>Топ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ИФ-45</w:t>
      </w:r>
      <w:r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C07BD6">
        <w:rPr>
          <w:color w:val="000000"/>
          <w:spacing w:val="2"/>
          <w:sz w:val="28"/>
          <w:szCs w:val="28"/>
          <w:lang w:val="kk-KZ"/>
        </w:rPr>
        <w:t>Сағат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36</w:t>
      </w:r>
      <w:r>
        <w:rPr>
          <w:color w:val="000000"/>
          <w:spacing w:val="2"/>
          <w:sz w:val="28"/>
          <w:szCs w:val="28"/>
          <w:lang w:val="kk-KZ"/>
        </w:rPr>
        <w:t xml:space="preserve"> /24/12/</w:t>
      </w:r>
    </w:p>
    <w:p w14:paraId="137652FC" w14:textId="77777777" w:rsidR="006E1A65" w:rsidRPr="00624B77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  <w:r w:rsidRPr="00624B77">
        <w:rPr>
          <w:color w:val="000000"/>
          <w:spacing w:val="2"/>
          <w:sz w:val="28"/>
          <w:szCs w:val="28"/>
          <w:lang w:val="kk-KZ"/>
        </w:rPr>
        <w:t xml:space="preserve">Педагог: </w:t>
      </w:r>
      <w:r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3D5A4F09" w14:textId="77777777" w:rsidR="006E1A65" w:rsidRPr="00624B77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Жоспар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4C96DCAB" w14:textId="1044ED00" w:rsidR="006E1A65" w:rsidRPr="006D5A69" w:rsidRDefault="00AB1D66" w:rsidP="006E1A65">
      <w:pPr>
        <w:pStyle w:val="a5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Арнайы </w:t>
      </w:r>
      <w:r w:rsidR="006E1A65" w:rsidRPr="006D5A69">
        <w:rPr>
          <w:rFonts w:ascii="Times New Roman" w:hAnsi="Times New Roman"/>
          <w:sz w:val="28"/>
          <w:szCs w:val="28"/>
          <w:lang w:val="kk-KZ"/>
        </w:rPr>
        <w:t xml:space="preserve">пәндердің әдістемелік </w:t>
      </w:r>
      <w:r w:rsidR="006E1A65">
        <w:rPr>
          <w:rFonts w:ascii="Times New Roman" w:hAnsi="Times New Roman"/>
          <w:sz w:val="28"/>
          <w:szCs w:val="28"/>
          <w:lang w:val="kk-KZ"/>
        </w:rPr>
        <w:t xml:space="preserve">  </w:t>
      </w:r>
      <w:r w:rsidR="006E1A65"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529C6223" w14:textId="77777777" w:rsidR="006E1A65" w:rsidRPr="00624B77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546DC6A2" w14:textId="77777777" w:rsidR="006E1A65" w:rsidRPr="00DC3413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Pr="00833019">
        <w:rPr>
          <w:color w:val="000000"/>
          <w:spacing w:val="2"/>
          <w:sz w:val="28"/>
          <w:szCs w:val="28"/>
          <w:lang w:val="kk-KZ"/>
        </w:rPr>
        <w:t>.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126A209A" w14:textId="12542D45" w:rsidR="006E1A65" w:rsidRPr="00181236" w:rsidRDefault="006E1A65" w:rsidP="006E1A6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proofErr w:type="spellStart"/>
      <w:r w:rsidRPr="00833019">
        <w:rPr>
          <w:color w:val="000000"/>
          <w:spacing w:val="2"/>
          <w:sz w:val="28"/>
          <w:szCs w:val="28"/>
        </w:rPr>
        <w:t>Төраға</w:t>
      </w:r>
      <w:proofErr w:type="spellEnd"/>
      <w:r>
        <w:rPr>
          <w:color w:val="000000"/>
          <w:spacing w:val="2"/>
          <w:sz w:val="28"/>
          <w:szCs w:val="28"/>
          <w:lang w:val="kk-KZ"/>
        </w:rPr>
        <w:t xml:space="preserve">                         </w:t>
      </w:r>
      <w:r w:rsidR="00AB1D66"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0C716F11" w14:textId="77777777" w:rsidR="006E1A65" w:rsidRDefault="006E1A65" w:rsidP="006E1A65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color w:val="000000"/>
          <w:sz w:val="28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76BE9EB6" w14:textId="77777777" w:rsidR="006E1A65" w:rsidRDefault="006E1A65" w:rsidP="006E1A65">
      <w:pPr>
        <w:rPr>
          <w:lang w:val="ru-RU"/>
        </w:rPr>
        <w:sectPr w:rsidR="006E1A6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"/>
        <w:gridCol w:w="1761"/>
        <w:gridCol w:w="4050"/>
        <w:gridCol w:w="990"/>
        <w:gridCol w:w="2250"/>
        <w:gridCol w:w="2340"/>
        <w:gridCol w:w="1417"/>
      </w:tblGrid>
      <w:tr w:rsidR="006E1A65" w:rsidRPr="006E7033" w14:paraId="6A322D0E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DBAD86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9C9577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оқытудың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күнтізбелік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мерзімі</w:t>
            </w:r>
            <w:proofErr w:type="spellEnd"/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EE161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</w:t>
            </w:r>
            <w:proofErr w:type="spellEnd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атауы</w:t>
            </w:r>
            <w:proofErr w:type="spellEnd"/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B91657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9AC1C0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Сабақ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типі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07BACA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Үй</w:t>
            </w:r>
            <w:proofErr w:type="spellEnd"/>
            <w:r w:rsidRPr="006B1E8D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тапсырмасы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95C1A1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  <w:proofErr w:type="spellEnd"/>
          </w:p>
        </w:tc>
      </w:tr>
      <w:tr w:rsidR="006E1A65" w:rsidRPr="006E7033" w14:paraId="1600B871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75DC3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4B5FE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694EF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9C6F7C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DE002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377F3A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188706" w14:textId="77777777" w:rsidR="006E1A65" w:rsidRPr="006B1E8D" w:rsidRDefault="006E1A6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15C75" w:rsidRPr="00AB1D66" w14:paraId="3A81FDF3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08791" w14:textId="77777777" w:rsidR="00B15C75" w:rsidRPr="00B96DB3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4D8836" w14:textId="77777777" w:rsidR="00B15C75" w:rsidRPr="005510DC" w:rsidRDefault="00B15C75" w:rsidP="00B15C7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D6C951" w14:textId="77777777" w:rsidR="00B15C75" w:rsidRPr="00B15C75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15C7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1 -бөлім</w:t>
            </w:r>
            <w:r w:rsidRPr="0041195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Pr="00B15C7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</w:t>
            </w:r>
            <w:r w:rsidRPr="00B15C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15C7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Жергілікті желімен жұмыс</w:t>
            </w:r>
            <w:r w:rsidRPr="00B15C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</w:t>
            </w:r>
          </w:p>
          <w:p w14:paraId="4C7C9B98" w14:textId="3444431E" w:rsidR="00B15C75" w:rsidRPr="00DC3413" w:rsidRDefault="00B15C75" w:rsidP="00B15C75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B15C75">
              <w:rPr>
                <w:rFonts w:ascii="Times New Roman" w:hAnsi="Times New Roman"/>
                <w:sz w:val="24"/>
                <w:szCs w:val="24"/>
                <w:lang w:val="kk-KZ"/>
              </w:rPr>
              <w:t>Тақырып 1.1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B15C7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«Есептеу жүйелері, желілер және байланыс» курсының пәні мен мазмұны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9E9FD" w14:textId="77777777" w:rsidR="00B15C75" w:rsidRPr="005510DC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42770F" w14:textId="77777777" w:rsidR="00B15C75" w:rsidRPr="00D62CE7" w:rsidRDefault="00B15C75" w:rsidP="00B15C7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E66B9" w14:textId="6CFDCFA4" w:rsidR="00B15C75" w:rsidRPr="008A542E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15C75">
              <w:rPr>
                <w:sz w:val="24"/>
                <w:szCs w:val="24"/>
                <w:lang w:val="kk-KZ"/>
              </w:rPr>
              <w:t xml:space="preserve"> «Есептеу жүйелері, желілер және байланыс»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178CD0" w14:textId="77777777" w:rsidR="00B15C75" w:rsidRPr="008A542E" w:rsidRDefault="00B15C75" w:rsidP="00B15C75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B15C75" w:rsidRPr="00B15C75" w14:paraId="3631F760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82CD2" w14:textId="77777777" w:rsidR="00B15C75" w:rsidRPr="00B96DB3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C2A16" w14:textId="77777777" w:rsidR="00B15C75" w:rsidRPr="005510DC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CE4C74" w14:textId="6E95E2D7" w:rsidR="00B15C75" w:rsidRPr="00DC3413" w:rsidRDefault="00B15C75" w:rsidP="00B15C75">
            <w:pPr>
              <w:pStyle w:val="a5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1.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2.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Компьютерлік желі түрлері туралы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57B8AA" w14:textId="77777777" w:rsidR="00B15C75" w:rsidRPr="005510DC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53FFEA" w14:textId="77777777" w:rsidR="00B15C75" w:rsidRPr="00DC3413" w:rsidRDefault="00B15C75" w:rsidP="00B15C7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8D89A7" w14:textId="6013B133" w:rsidR="00B15C75" w:rsidRPr="008A542E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Компьютерлік желі түрлері туралы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696BE" w14:textId="77777777" w:rsidR="00B15C75" w:rsidRPr="00DC3413" w:rsidRDefault="00B15C75" w:rsidP="00B15C7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15C75" w:rsidRPr="001E6FD3" w14:paraId="27AD4AF3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EBFD8F" w14:textId="77777777" w:rsidR="00B15C75" w:rsidRPr="00B96DB3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6B2F11" w14:textId="77777777" w:rsidR="00B15C75" w:rsidRPr="005510DC" w:rsidRDefault="00B15C75" w:rsidP="00B15C7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579FD" w14:textId="47C6703F" w:rsidR="00B15C75" w:rsidRPr="005510DC" w:rsidRDefault="00B15C75" w:rsidP="00B15C75">
            <w:pPr>
              <w:pStyle w:val="a5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3.</w:t>
            </w:r>
            <w:r w:rsidRPr="004119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41195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Жергілікті желіні баптау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5CAE2" w14:textId="77777777" w:rsidR="00B15C75" w:rsidRPr="005510DC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51032" w14:textId="77777777" w:rsidR="00B15C75" w:rsidRPr="005510DC" w:rsidRDefault="00B15C75" w:rsidP="00B15C7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8B5509" w14:textId="6E81DDA5" w:rsidR="00B15C75" w:rsidRPr="008A542E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Жергілікті желіні баптау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4A1250" w14:textId="77777777" w:rsidR="00B15C75" w:rsidRPr="005510DC" w:rsidRDefault="00B15C75" w:rsidP="00B15C75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15C75" w:rsidRPr="006E7033" w14:paraId="483054C9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1157C" w14:textId="77777777" w:rsidR="00B15C75" w:rsidRPr="00B96DB3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1FB49" w14:textId="77777777" w:rsidR="00B15C75" w:rsidRPr="005510DC" w:rsidRDefault="00B15C75" w:rsidP="00B15C7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30073" w14:textId="77777777" w:rsidR="00B15C75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1.4. </w:t>
            </w:r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Жергілікті</w:t>
            </w:r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желінің </w:t>
            </w:r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желілік</w:t>
            </w:r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              </w:t>
            </w:r>
          </w:p>
          <w:p w14:paraId="2B99304E" w14:textId="5D292811" w:rsidR="00B15C75" w:rsidRPr="00411957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құрылғылары</w:t>
            </w:r>
          </w:p>
          <w:p w14:paraId="6926DD2B" w14:textId="22CCF329" w:rsidR="00B15C75" w:rsidRPr="00D23B98" w:rsidRDefault="00B15C75" w:rsidP="00B15C75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FFBB6D" w14:textId="77777777" w:rsidR="00B15C75" w:rsidRPr="005510DC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60149" w14:textId="77777777" w:rsidR="00B15C75" w:rsidRPr="006B1E8D" w:rsidRDefault="00B15C75" w:rsidP="00B15C75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903F4A" w14:textId="07210745" w:rsidR="00B15C75" w:rsidRPr="00411957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Жергілікті</w:t>
            </w:r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желінің </w:t>
            </w:r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желілік</w:t>
            </w:r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             құрылғылары</w:t>
            </w:r>
          </w:p>
          <w:p w14:paraId="022C52AC" w14:textId="394E1534" w:rsidR="00B15C75" w:rsidRPr="008A542E" w:rsidRDefault="00B15C75" w:rsidP="00B15C75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6C3B6A" w14:textId="77777777" w:rsidR="00B15C75" w:rsidRPr="006B1E8D" w:rsidRDefault="00B15C75" w:rsidP="00B15C7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15C75" w:rsidRPr="006E7033" w14:paraId="445BBCA3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17692" w14:textId="77777777" w:rsidR="00B15C75" w:rsidRPr="00B96DB3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9E6075" w14:textId="77777777" w:rsidR="00B15C75" w:rsidRPr="005510DC" w:rsidRDefault="00B15C75" w:rsidP="00B15C75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FA4655" w14:textId="648AA424" w:rsidR="00B15C75" w:rsidRPr="009215E1" w:rsidRDefault="00362463" w:rsidP="00362463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Тақырып 1.5.  "Желілік орталық "жәшігімен жұмыс .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68E387" w14:textId="77777777" w:rsidR="00B15C75" w:rsidRPr="005510DC" w:rsidRDefault="00B15C75" w:rsidP="00B15C75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ED71CF" w14:textId="77777777" w:rsidR="00B15C75" w:rsidRPr="006B1E8D" w:rsidRDefault="00B15C75" w:rsidP="00B15C75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33DBC8" w14:textId="3456AA44" w:rsidR="00B15C75" w:rsidRPr="008A542E" w:rsidRDefault="00362463" w:rsidP="00362463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"Желілік орталық "жәшігімен жұмыс 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8354DF" w14:textId="77777777" w:rsidR="00B15C75" w:rsidRPr="006B1E8D" w:rsidRDefault="00B15C75" w:rsidP="00B15C75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62463" w:rsidRPr="00362463" w14:paraId="081BA5A2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6099F3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FEC5DD" w14:textId="77777777" w:rsidR="00362463" w:rsidRPr="005510DC" w:rsidRDefault="00362463" w:rsidP="00362463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9DD88" w14:textId="2E38D337" w:rsidR="00362463" w:rsidRPr="00BD0D42" w:rsidRDefault="00362463" w:rsidP="00362463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2 -бөлім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1195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Жаһандық желіде жұмыс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2.1 </w:t>
            </w:r>
            <w:r w:rsidRPr="00854B1C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854B1C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Компьютерлік желілердің </w:t>
            </w:r>
            <w:r w:rsidRPr="00854B1C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  <w:lang w:val="kk-KZ"/>
              </w:rPr>
              <w:t>жұмыс</w:t>
            </w:r>
            <w:r w:rsidRPr="00854B1C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 жасау принциптері.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46513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066C5C" w14:textId="77777777" w:rsidR="00362463" w:rsidRPr="006B1E8D" w:rsidRDefault="00362463" w:rsidP="00362463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77D2D2" w14:textId="7BCED468" w:rsidR="00362463" w:rsidRPr="008A542E" w:rsidRDefault="00362463" w:rsidP="00362463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Компьютерлік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желілердің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жұмыс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жасау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принциптері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DFB47C" w14:textId="77777777" w:rsidR="00362463" w:rsidRPr="00362463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62463" w:rsidRPr="006E7033" w14:paraId="54399F2B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DEE40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9E225" w14:textId="77777777" w:rsidR="00362463" w:rsidRPr="005510DC" w:rsidRDefault="00362463" w:rsidP="00362463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857790" w14:textId="7E7EE6CC" w:rsidR="00362463" w:rsidRPr="00BD0D42" w:rsidRDefault="00362463" w:rsidP="00362463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Тақырып 2.2.   Хабарламаларды құрастыру, өңдеу, ашу және сақтау.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8AC26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109AA" w14:textId="77777777" w:rsidR="00362463" w:rsidRPr="006B1E8D" w:rsidRDefault="00362463" w:rsidP="00362463">
            <w:pPr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DCB320" w14:textId="48B79497" w:rsidR="00362463" w:rsidRPr="008A542E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Хабарламаларды құрастыру, өңдеу, ашу және сақтау.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D0898C" w14:textId="77777777" w:rsidR="00362463" w:rsidRPr="006B1E8D" w:rsidRDefault="00362463" w:rsidP="00362463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62463" w:rsidRPr="006E7033" w14:paraId="7A149FB3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C1042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289370" w14:textId="77777777" w:rsidR="00362463" w:rsidRPr="005510DC" w:rsidRDefault="00362463" w:rsidP="00362463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692568" w14:textId="77777777" w:rsidR="00362463" w:rsidRPr="00411957" w:rsidRDefault="00362463" w:rsidP="00362463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Тақырып 2.3.  Хабарламаны жіберу және қабылдау.</w:t>
            </w:r>
          </w:p>
          <w:p w14:paraId="4BEF38C5" w14:textId="7380138E" w:rsidR="00362463" w:rsidRPr="009215E1" w:rsidRDefault="00362463" w:rsidP="00362463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1C7E4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3E4600" w14:textId="77777777" w:rsidR="00362463" w:rsidRPr="006B1E8D" w:rsidRDefault="00362463" w:rsidP="00362463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43EB3" w14:textId="45CC339B" w:rsidR="00362463" w:rsidRPr="00411957" w:rsidRDefault="00362463" w:rsidP="00362463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Хабарламаны жіберу және қабылдау.</w:t>
            </w:r>
          </w:p>
          <w:p w14:paraId="0EABFD3E" w14:textId="20F70C81" w:rsidR="00362463" w:rsidRPr="008A542E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1EF7C8" w14:textId="77777777" w:rsidR="00362463" w:rsidRPr="006B1E8D" w:rsidRDefault="00362463" w:rsidP="00362463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362463" w:rsidRPr="00362463" w14:paraId="3027AFF3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F9389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BABD7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F56558" w14:textId="0DCCE605" w:rsidR="00362463" w:rsidRPr="009215E1" w:rsidRDefault="00362463" w:rsidP="00362463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Тақырып 2.4.   Жаһандық желіде жұмыс істеу. Желіні таңдау. 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DB8C9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E6CC5C" w14:textId="77777777" w:rsidR="00362463" w:rsidRPr="005510DC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E42451" w14:textId="45E4977A" w:rsidR="00362463" w:rsidRPr="008A542E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Жаһандық желіде жұмыс істеу. Желіні таңдау.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22378" w14:textId="77777777" w:rsidR="00362463" w:rsidRPr="005510DC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62463" w:rsidRPr="00B71442" w14:paraId="05909101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5D2C4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3B311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0FC20" w14:textId="77777777" w:rsidR="00362463" w:rsidRPr="00411957" w:rsidRDefault="00362463" w:rsidP="00362463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2.5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Интернет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ресурстарын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пайдалан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</w:p>
          <w:p w14:paraId="5099B380" w14:textId="0C26E164" w:rsidR="00362463" w:rsidRPr="00B62629" w:rsidRDefault="00362463" w:rsidP="00362463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814A9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8D6519" w14:textId="77777777" w:rsidR="00362463" w:rsidRPr="00B71442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7AD12" w14:textId="6D93F8D0" w:rsidR="00362463" w:rsidRPr="00411957" w:rsidRDefault="00362463" w:rsidP="00362463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</w:rPr>
              <w:t xml:space="preserve">Интернет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ресурстарын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пайдалан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</w:p>
          <w:p w14:paraId="796C316B" w14:textId="759AF768" w:rsidR="00362463" w:rsidRPr="001E6FD3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0BEB2" w14:textId="77777777" w:rsidR="00362463" w:rsidRPr="00B71442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62463" w:rsidRPr="00362463" w14:paraId="4A8F4B8F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177AC7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CDEC9A" w14:textId="77777777" w:rsidR="00362463" w:rsidRPr="00DC2A80" w:rsidRDefault="00362463" w:rsidP="00362463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316527" w14:textId="22F514D8" w:rsidR="00362463" w:rsidRPr="002D3C81" w:rsidRDefault="00362463" w:rsidP="00362463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2.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Электронды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білім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беру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басылымдары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0272E4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FE79FB" w14:textId="77777777" w:rsidR="00362463" w:rsidRPr="00673444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9A7443" w14:textId="60BD2711" w:rsidR="00362463" w:rsidRPr="008A542E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Электронды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білім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беру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басылымдары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25A1" w14:textId="77777777" w:rsidR="00362463" w:rsidRPr="00673444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62463" w:rsidRPr="00362463" w14:paraId="27F82B92" w14:textId="77777777" w:rsidTr="00BB691C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527E05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9742F" w14:textId="77777777" w:rsidR="00362463" w:rsidRPr="005510DC" w:rsidRDefault="00362463" w:rsidP="00362463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B7E5B2" w14:textId="2F2D654E" w:rsidR="00362463" w:rsidRPr="00B15C75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362463">
              <w:rPr>
                <w:sz w:val="24"/>
                <w:szCs w:val="24"/>
                <w:lang w:val="ru-RU"/>
              </w:rPr>
              <w:t>Тақырып</w:t>
            </w:r>
            <w:proofErr w:type="spellEnd"/>
            <w:r w:rsidRPr="00362463">
              <w:rPr>
                <w:sz w:val="24"/>
                <w:szCs w:val="24"/>
                <w:lang w:val="ru-RU"/>
              </w:rPr>
              <w:t xml:space="preserve"> 2.</w:t>
            </w:r>
            <w:r w:rsidRPr="00411957">
              <w:rPr>
                <w:sz w:val="24"/>
                <w:szCs w:val="24"/>
                <w:lang w:val="kk-KZ"/>
              </w:rPr>
              <w:t xml:space="preserve">7. </w:t>
            </w:r>
            <w:r w:rsidRPr="00362463">
              <w:rPr>
                <w:sz w:val="24"/>
                <w:szCs w:val="24"/>
                <w:lang w:val="ru-RU"/>
              </w:rPr>
              <w:t xml:space="preserve"> </w:t>
            </w:r>
            <w:r w:rsidRPr="00362463">
              <w:rPr>
                <w:color w:val="4D5156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>Электронды</w:t>
            </w:r>
            <w:proofErr w:type="spellEnd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>білім</w:t>
            </w:r>
            <w:proofErr w:type="spellEnd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 xml:space="preserve"> беру </w:t>
            </w:r>
            <w:proofErr w:type="spellStart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>басылымдары</w:t>
            </w:r>
            <w:proofErr w:type="spellEnd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 xml:space="preserve"> мен</w:t>
            </w:r>
            <w:r w:rsidRPr="00411957">
              <w:rPr>
                <w:sz w:val="24"/>
                <w:szCs w:val="24"/>
                <w:shd w:val="clear" w:color="auto" w:fill="FFFFFF"/>
              </w:rPr>
              <w:t> </w:t>
            </w:r>
            <w:r w:rsidRPr="00362463">
              <w:rPr>
                <w:rStyle w:val="a6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интернет</w:t>
            </w:r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>-</w:t>
            </w:r>
            <w:proofErr w:type="spellStart"/>
            <w:r w:rsidRPr="00362463">
              <w:rPr>
                <w:rStyle w:val="a6"/>
                <w:i w:val="0"/>
                <w:iCs w:val="0"/>
                <w:sz w:val="24"/>
                <w:szCs w:val="24"/>
                <w:shd w:val="clear" w:color="auto" w:fill="FFFFFF"/>
                <w:lang w:val="ru-RU"/>
              </w:rPr>
              <w:t>ресурстарын</w:t>
            </w:r>
            <w:proofErr w:type="spellEnd"/>
            <w:r w:rsidRPr="00411957">
              <w:rPr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62463">
              <w:rPr>
                <w:sz w:val="24"/>
                <w:szCs w:val="24"/>
                <w:shd w:val="clear" w:color="auto" w:fill="FFFFFF"/>
                <w:lang w:val="ru-RU"/>
              </w:rPr>
              <w:t>жасау</w:t>
            </w:r>
            <w:proofErr w:type="spellEnd"/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39B56" w14:textId="77777777" w:rsidR="00362463" w:rsidRPr="005510DC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AD229" w14:textId="77777777" w:rsidR="00362463" w:rsidRPr="00673444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жүйелеу, білік пен дағдыны қалыптастыру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7D5747" w14:textId="6D5A09A3" w:rsidR="00362463" w:rsidRPr="008A542E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интернет</w:t>
            </w:r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411957">
              <w:rPr>
                <w:rStyle w:val="a6"/>
                <w:rFonts w:ascii="Times New Roman" w:hAnsi="Times New Roman"/>
                <w:i w:val="0"/>
                <w:iCs w:val="0"/>
                <w:sz w:val="24"/>
                <w:szCs w:val="24"/>
                <w:shd w:val="clear" w:color="auto" w:fill="FFFFFF"/>
              </w:rPr>
              <w:t>ресурстарын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жасау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89E3E2" w14:textId="77777777" w:rsidR="00362463" w:rsidRPr="00673444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62463" w:rsidRPr="00AB1D66" w14:paraId="7F6CA379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C4B0A" w14:textId="77777777" w:rsidR="00362463" w:rsidRPr="00B96DB3" w:rsidRDefault="00362463" w:rsidP="00362463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C7B804" w14:textId="77777777" w:rsidR="00362463" w:rsidRDefault="00362463" w:rsidP="00362463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63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EB552E" w14:textId="7E447439" w:rsidR="00362463" w:rsidRPr="002024B4" w:rsidRDefault="00362463" w:rsidP="00362463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барлығы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– 24 с.,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теориялық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18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практикалық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FBCD8" w14:textId="77777777" w:rsidR="00362463" w:rsidRPr="00673444" w:rsidRDefault="00362463" w:rsidP="00362463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92D84" w:rsidRPr="005510DC" w14:paraId="4266FCAE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C86693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13D490" w14:textId="77777777" w:rsidR="00392D84" w:rsidRPr="005510DC" w:rsidRDefault="00392D84" w:rsidP="00392D84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A51C1" w14:textId="77777777" w:rsidR="00392D84" w:rsidRPr="00411957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Электрондық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пошта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C72E9A1" w14:textId="63692844" w:rsidR="00392D84" w:rsidRPr="002D3C81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798F5E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DE6BB" w14:textId="77777777" w:rsidR="00392D84" w:rsidRPr="005510DC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319051" w14:textId="50EDC669" w:rsidR="00392D84" w:rsidRPr="00411957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Электрондық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пошта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2A098F1E" w14:textId="7245A756" w:rsidR="00392D84" w:rsidRPr="008A542E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C43D0D" w14:textId="77777777" w:rsidR="00392D84" w:rsidRPr="005510DC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92D84" w:rsidRPr="00392D84" w14:paraId="60FEBD9E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87AB4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87F68C" w14:textId="77777777" w:rsidR="00392D84" w:rsidRPr="005510DC" w:rsidRDefault="00392D84" w:rsidP="00392D84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DCBF59" w14:textId="77777777" w:rsidR="00392D84" w:rsidRPr="00411957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Трансляция мен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конференциялар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>. Сервер.</w:t>
            </w:r>
          </w:p>
          <w:p w14:paraId="48D8BF60" w14:textId="21A5828A" w:rsidR="00392D84" w:rsidRPr="005510DC" w:rsidRDefault="00392D84" w:rsidP="00392D84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</w:rPr>
              <w:t>NNTP (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NetNews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Transfer Protocol)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арқылы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серверлермен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ақпарат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алмасу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29BBE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DA802" w14:textId="77777777" w:rsidR="00392D84" w:rsidRPr="005510DC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 xml:space="preserve">Сабақты бекіту 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D5E5B9" w14:textId="4CE1893A" w:rsidR="00392D84" w:rsidRPr="00411957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411957">
              <w:rPr>
                <w:rFonts w:ascii="Times New Roman" w:hAnsi="Times New Roman"/>
                <w:sz w:val="24"/>
                <w:szCs w:val="24"/>
              </w:rPr>
              <w:t xml:space="preserve">Трансляция мен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конференциялар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>. Сервер.</w:t>
            </w:r>
          </w:p>
          <w:p w14:paraId="73732259" w14:textId="035A632C" w:rsidR="00392D84" w:rsidRPr="008A542E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F9B76E" w14:textId="77777777" w:rsidR="00392D84" w:rsidRPr="005510DC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92D84" w:rsidRPr="00673444" w14:paraId="38E4E737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BD3B41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96F2D3" w14:textId="77777777" w:rsidR="00392D84" w:rsidRPr="005510DC" w:rsidRDefault="00392D84" w:rsidP="00392D84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2D13CB" w14:textId="77777777" w:rsidR="00392D84" w:rsidRPr="00411957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 Интернет, мультимедиа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лық технология</w:t>
            </w:r>
          </w:p>
          <w:p w14:paraId="6DA7E299" w14:textId="5C571BFA" w:rsidR="00392D84" w:rsidRPr="005A44A7" w:rsidRDefault="00392D84" w:rsidP="00392D84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ACE6BD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CD4DF" w14:textId="77777777" w:rsidR="00392D84" w:rsidRPr="00673444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D6569" w14:textId="3D9B2E15" w:rsidR="00392D84" w:rsidRPr="00411957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411957">
              <w:rPr>
                <w:rFonts w:ascii="Times New Roman" w:hAnsi="Times New Roman"/>
                <w:sz w:val="24"/>
                <w:szCs w:val="24"/>
              </w:rPr>
              <w:t>Интернет, мультимедиа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лық технология</w:t>
            </w:r>
          </w:p>
          <w:p w14:paraId="1D1F64A7" w14:textId="0954E9E3" w:rsidR="00392D84" w:rsidRPr="008A542E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651509" w14:textId="77777777" w:rsidR="00392D84" w:rsidRPr="00673444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92D84" w:rsidRPr="00AB1D66" w14:paraId="7287AE75" w14:textId="77777777" w:rsidTr="00F00838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706DE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1F3CFB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344A6" w14:textId="14D9243C" w:rsidR="00392D84" w:rsidRPr="005A44A7" w:rsidRDefault="00392D84" w:rsidP="00392D84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4.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Ж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елілік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технологияларды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пайдалан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DD8811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B9E671" w14:textId="77777777" w:rsidR="00392D84" w:rsidRPr="00673444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79FA3E" w14:textId="05439DB8" w:rsidR="00392D84" w:rsidRPr="008A542E" w:rsidRDefault="00392D84" w:rsidP="00392D8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Ж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елілік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технологияларды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пайдалан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81EDAB" w14:textId="77777777" w:rsidR="00392D84" w:rsidRPr="00673444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392D84" w:rsidRPr="00392D84" w14:paraId="4C8E8187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CA9BA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481BB6" w14:textId="77777777" w:rsidR="00392D84" w:rsidRPr="005510DC" w:rsidRDefault="00392D84" w:rsidP="00392D84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C2B83B" w14:textId="77777777" w:rsidR="00392D84" w:rsidRPr="00411957" w:rsidRDefault="00392D84" w:rsidP="00392D84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5.  Орталық процессормен, магистральмен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жұмыс істеу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C580E41" w14:textId="6FBEB994" w:rsidR="00392D84" w:rsidRPr="006C79A6" w:rsidRDefault="00392D84" w:rsidP="00392D84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7945A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731822" w14:textId="77777777" w:rsidR="00392D84" w:rsidRPr="00E56119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Жаңа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білімді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62CE7">
              <w:rPr>
                <w:sz w:val="24"/>
                <w:szCs w:val="24"/>
                <w:shd w:val="clear" w:color="auto" w:fill="FFFFFF"/>
              </w:rPr>
              <w:t>игерту</w:t>
            </w:r>
            <w:proofErr w:type="spellEnd"/>
            <w:r w:rsidRPr="00D62CE7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D13725" w14:textId="7FC64B0C" w:rsidR="00392D84" w:rsidRPr="00411957" w:rsidRDefault="00392D84" w:rsidP="00392D84">
            <w:pPr>
              <w:pStyle w:val="a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Орталық процессормен, магистраль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071CF94" w14:textId="222EBB39" w:rsidR="00392D84" w:rsidRPr="008A542E" w:rsidRDefault="00392D84" w:rsidP="00392D84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354B17" w14:textId="77777777" w:rsidR="00392D84" w:rsidRPr="00E56119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92D84" w:rsidRPr="00392D84" w14:paraId="0B558A52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BFF86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56653C" w14:textId="77777777" w:rsidR="00392D84" w:rsidRPr="005510DC" w:rsidRDefault="00392D84" w:rsidP="00392D84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76996C" w14:textId="33B2DC6B" w:rsidR="00392D84" w:rsidRPr="00E56119" w:rsidRDefault="00392D84" w:rsidP="00392D84">
            <w:pPr>
              <w:pStyle w:val="a5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411957">
              <w:rPr>
                <w:rFonts w:ascii="Times New Roman" w:hAnsi="Times New Roman"/>
                <w:sz w:val="24"/>
                <w:szCs w:val="24"/>
              </w:rPr>
              <w:t>Тақырып</w:t>
            </w:r>
            <w:proofErr w:type="spellEnd"/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>.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6.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color w:val="4D5156"/>
                <w:sz w:val="24"/>
                <w:szCs w:val="24"/>
                <w:shd w:val="clear" w:color="auto" w:fill="FFFFFF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Енгізу-шығару құрылғысымен жұмыс істеу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E889FE" w14:textId="77777777" w:rsidR="00392D84" w:rsidRPr="005510DC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02B33C" w14:textId="77777777" w:rsidR="00392D84" w:rsidRPr="00E56119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2D619" w14:textId="40C15172" w:rsidR="00392D84" w:rsidRPr="008A542E" w:rsidRDefault="00392D84" w:rsidP="00392D8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11957">
              <w:rPr>
                <w:rFonts w:ascii="Times New Roman" w:hAnsi="Times New Roman"/>
                <w:sz w:val="24"/>
                <w:szCs w:val="24"/>
                <w:lang w:val="kk-KZ"/>
              </w:rPr>
              <w:t>Енгізу-шығару құрылғы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C33A1" w14:textId="77777777" w:rsidR="00392D84" w:rsidRPr="00E56119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92D84" w:rsidRPr="00AB1D66" w14:paraId="15EB4C30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A835AB" w14:textId="77777777" w:rsidR="00392D84" w:rsidRPr="00B96DB3" w:rsidRDefault="00392D84" w:rsidP="00392D84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1FBEB5" w14:textId="77777777" w:rsidR="00392D84" w:rsidRPr="005510DC" w:rsidRDefault="00392D84" w:rsidP="00392D84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63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E3FAA5" w14:textId="77777777" w:rsidR="00392D84" w:rsidRDefault="00392D84" w:rsidP="00392D84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бойынша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барлығы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2 с.,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теориялық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>практикалық</w:t>
            </w:r>
            <w:proofErr w:type="spellEnd"/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  <w:p w14:paraId="1813846E" w14:textId="77777777" w:rsidR="00392D84" w:rsidRPr="001E6FD3" w:rsidRDefault="00392D84" w:rsidP="00392D84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CC266F" w14:textId="77777777" w:rsidR="00392D84" w:rsidRPr="00E56119" w:rsidRDefault="00392D84" w:rsidP="00392D84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392D84" w:rsidRPr="006E7033" w14:paraId="27FB845D" w14:textId="77777777" w:rsidTr="00B15C75">
        <w:trPr>
          <w:trHeight w:val="30"/>
        </w:trPr>
        <w:tc>
          <w:tcPr>
            <w:tcW w:w="63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69B6F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76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5F4E7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уақытының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бөлінісі</w:t>
            </w:r>
            <w:proofErr w:type="spellEnd"/>
          </w:p>
        </w:tc>
        <w:tc>
          <w:tcPr>
            <w:tcW w:w="405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60F3E6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z746"/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6997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7977F4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Оның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392D84" w:rsidRPr="006E7033" w14:paraId="1252F66B" w14:textId="77777777" w:rsidTr="00B15C75">
        <w:trPr>
          <w:trHeight w:val="30"/>
        </w:trPr>
        <w:tc>
          <w:tcPr>
            <w:tcW w:w="639" w:type="dxa"/>
            <w:vMerge/>
          </w:tcPr>
          <w:p w14:paraId="7711AA84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61" w:type="dxa"/>
            <w:vMerge/>
          </w:tcPr>
          <w:p w14:paraId="7BC775C6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050" w:type="dxa"/>
            <w:vMerge/>
          </w:tcPr>
          <w:p w14:paraId="2DFE1575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9EBF8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2E40FD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және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зертханалық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801714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жоба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жұмыс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24D0F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Жеке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сабақтар</w:t>
            </w:r>
            <w:proofErr w:type="spellEnd"/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392D84" w:rsidRPr="006E7033" w14:paraId="7673C82B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C422AB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72ABA6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2FDB9D" w14:textId="77777777" w:rsidR="00392D84" w:rsidRPr="00D923F6" w:rsidRDefault="00392D84" w:rsidP="00392D84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090DD9" w14:textId="3558A92B" w:rsidR="00392D84" w:rsidRPr="00D923F6" w:rsidRDefault="00392D84" w:rsidP="00392D84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="00FD094F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650251" w14:textId="3A208D82" w:rsidR="00392D84" w:rsidRPr="00BA6FD2" w:rsidRDefault="00FD094F" w:rsidP="00392D84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="00392D8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6B804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9E3C14" w14:textId="77777777" w:rsidR="00392D84" w:rsidRPr="00D923F6" w:rsidRDefault="00392D84" w:rsidP="00392D84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FD094F" w:rsidRPr="006E7033" w14:paraId="2B74FC19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D311F5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4B30F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жоспарланған</w:t>
            </w:r>
            <w:proofErr w:type="spellEnd"/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35EBC3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28337" w14:textId="76688F69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24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0939E" w14:textId="1057BAF3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7C0EE9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54B372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FD094F" w:rsidRPr="006E7033" w14:paraId="63CB08D6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F82346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E0640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өткізілген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сағат</w:t>
            </w:r>
            <w:proofErr w:type="spellEnd"/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F2AC95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D36FC0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2E540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1CA8C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545844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FD094F" w:rsidRPr="001C319F" w14:paraId="79114FC3" w14:textId="77777777" w:rsidTr="00B15C75">
        <w:trPr>
          <w:trHeight w:val="30"/>
        </w:trPr>
        <w:tc>
          <w:tcPr>
            <w:tcW w:w="63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1ED54D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E9E9D3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жылына</w:t>
            </w:r>
            <w:proofErr w:type="spellEnd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қалған</w:t>
            </w:r>
            <w:proofErr w:type="spellEnd"/>
          </w:p>
        </w:tc>
        <w:tc>
          <w:tcPr>
            <w:tcW w:w="40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BC316D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99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0DA0C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22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9C1B9" w14:textId="77777777" w:rsidR="00FD094F" w:rsidRPr="00D923F6" w:rsidRDefault="00FD094F" w:rsidP="00FD094F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0994FF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5DCB7" w14:textId="77777777" w:rsidR="00FD094F" w:rsidRPr="00D923F6" w:rsidRDefault="00FD094F" w:rsidP="00FD094F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282DF2A3" w14:textId="77777777" w:rsidR="006E1A65" w:rsidRDefault="006E1A65" w:rsidP="006E1A65">
      <w:pPr>
        <w:jc w:val="center"/>
        <w:rPr>
          <w:sz w:val="24"/>
          <w:szCs w:val="24"/>
          <w:lang w:val="ru-RU"/>
        </w:rPr>
      </w:pPr>
    </w:p>
    <w:p w14:paraId="05C2285E" w14:textId="77777777" w:rsidR="006E1A65" w:rsidRPr="006E7033" w:rsidRDefault="006E1A65" w:rsidP="006E1A65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t>*</w:t>
      </w:r>
      <w:r>
        <w:rPr>
          <w:color w:val="000000"/>
          <w:sz w:val="28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беруге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қажеттілігі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бар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білім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алушыларды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оқыту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кезінде</w:t>
      </w:r>
      <w:proofErr w:type="spellEnd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 xml:space="preserve"> </w:t>
      </w:r>
      <w:proofErr w:type="spellStart"/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толтырылады</w:t>
      </w:r>
      <w:proofErr w:type="spellEnd"/>
      <w:r w:rsidRPr="006E7033">
        <w:rPr>
          <w:color w:val="000000"/>
          <w:sz w:val="28"/>
          <w:lang w:val="ru-RU"/>
        </w:rPr>
        <w:t xml:space="preserve"> </w:t>
      </w:r>
    </w:p>
    <w:p w14:paraId="049346C3" w14:textId="77777777" w:rsidR="006E1A65" w:rsidRPr="00125BBD" w:rsidRDefault="006E1A65" w:rsidP="006E1A65">
      <w:pPr>
        <w:rPr>
          <w:lang w:val="ru-RU"/>
        </w:rPr>
      </w:pPr>
    </w:p>
    <w:p w14:paraId="210E6B8D" w14:textId="77777777" w:rsidR="006E1A65" w:rsidRPr="00527228" w:rsidRDefault="006E1A65" w:rsidP="006E1A65">
      <w:pPr>
        <w:rPr>
          <w:lang w:val="ru-RU"/>
        </w:rPr>
      </w:pPr>
    </w:p>
    <w:p w14:paraId="4ED5DEE0" w14:textId="77777777" w:rsidR="006E1A65" w:rsidRPr="006E1A65" w:rsidRDefault="006E1A65">
      <w:pPr>
        <w:rPr>
          <w:lang w:val="ru-RU"/>
        </w:rPr>
      </w:pPr>
    </w:p>
    <w:sectPr w:rsidR="006E1A65" w:rsidRPr="006E1A65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5"/>
    <w:rsid w:val="0005512B"/>
    <w:rsid w:val="002024B4"/>
    <w:rsid w:val="00362463"/>
    <w:rsid w:val="00392D84"/>
    <w:rsid w:val="004A5009"/>
    <w:rsid w:val="006E1A65"/>
    <w:rsid w:val="00854B1C"/>
    <w:rsid w:val="008D5906"/>
    <w:rsid w:val="00AB1D66"/>
    <w:rsid w:val="00B15C75"/>
    <w:rsid w:val="00BD6238"/>
    <w:rsid w:val="00CD1EEB"/>
    <w:rsid w:val="00E211AD"/>
    <w:rsid w:val="00FD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6F21A"/>
  <w15:chartTrackingRefBased/>
  <w15:docId w15:val="{96941CA7-FF75-411A-B052-CE576156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A65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1A65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6E1A65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6E1A6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styleId="a6">
    <w:name w:val="Emphasis"/>
    <w:uiPriority w:val="20"/>
    <w:qFormat/>
    <w:rsid w:val="00CD1EEB"/>
    <w:rPr>
      <w:i/>
      <w:iCs/>
    </w:rPr>
  </w:style>
  <w:style w:type="paragraph" w:styleId="a7">
    <w:name w:val="List Paragraph"/>
    <w:aliases w:val="маркированный"/>
    <w:basedOn w:val="a"/>
    <w:link w:val="a8"/>
    <w:uiPriority w:val="34"/>
    <w:qFormat/>
    <w:rsid w:val="00392D84"/>
    <w:pPr>
      <w:spacing w:after="160" w:line="25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8">
    <w:name w:val="Абзац списка Знак"/>
    <w:aliases w:val="маркированный Знак"/>
    <w:link w:val="a7"/>
    <w:uiPriority w:val="34"/>
    <w:locked/>
    <w:rsid w:val="00392D8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28</cp:revision>
  <dcterms:created xsi:type="dcterms:W3CDTF">2021-10-05T14:58:00Z</dcterms:created>
  <dcterms:modified xsi:type="dcterms:W3CDTF">2021-10-29T16:10:00Z</dcterms:modified>
</cp:coreProperties>
</file>