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30CD" w:rsidRPr="007530CD" w:rsidTr="007530CD">
        <w:tc>
          <w:tcPr>
            <w:tcW w:w="4675" w:type="dxa"/>
          </w:tcPr>
          <w:p w:rsidR="007530CD" w:rsidRPr="007530CD" w:rsidRDefault="007530C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530CD">
              <w:rPr>
                <w:sz w:val="28"/>
                <w:szCs w:val="28"/>
              </w:rPr>
              <w:t>P</w:t>
            </w:r>
            <w:r w:rsidRPr="007530CD">
              <w:rPr>
                <w:sz w:val="28"/>
                <w:szCs w:val="28"/>
                <w:vertAlign w:val="subscript"/>
              </w:rPr>
              <w:t>CDS,coarse</w:t>
            </w:r>
            <w:proofErr w:type="spellEnd"/>
            <w:proofErr w:type="gramEnd"/>
          </w:p>
        </w:tc>
        <w:tc>
          <w:tcPr>
            <w:tcW w:w="4675" w:type="dxa"/>
          </w:tcPr>
          <w:p w:rsidR="007530CD" w:rsidRPr="007530CD" w:rsidRDefault="007530CD">
            <w:pPr>
              <w:rPr>
                <w:sz w:val="28"/>
                <w:szCs w:val="28"/>
              </w:rPr>
            </w:pP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>
            <w:pPr>
              <w:rPr>
                <w:sz w:val="28"/>
                <w:szCs w:val="28"/>
              </w:rPr>
            </w:pPr>
            <w:proofErr w:type="spellStart"/>
            <w:r w:rsidRPr="007530CD">
              <w:rPr>
                <w:sz w:val="28"/>
                <w:szCs w:val="28"/>
              </w:rPr>
              <w:t>φ</w:t>
            </w:r>
            <w:proofErr w:type="gramStart"/>
            <w:r w:rsidRPr="007530CD">
              <w:rPr>
                <w:sz w:val="28"/>
                <w:szCs w:val="28"/>
                <w:vertAlign w:val="subscript"/>
              </w:rPr>
              <w:t>CDS,coarse</w:t>
            </w:r>
            <w:proofErr w:type="gramEnd"/>
            <w:r w:rsidRPr="007530CD">
              <w:rPr>
                <w:sz w:val="28"/>
                <w:szCs w:val="28"/>
                <w:vertAlign w:val="subscript"/>
              </w:rPr>
              <w:t>,RE</w:t>
            </w:r>
            <w:proofErr w:type="spellEnd"/>
          </w:p>
        </w:tc>
        <w:tc>
          <w:tcPr>
            <w:tcW w:w="4675" w:type="dxa"/>
          </w:tcPr>
          <w:p w:rsidR="007530CD" w:rsidRPr="007530CD" w:rsidRDefault="007530CD">
            <w:pPr>
              <w:rPr>
                <w:sz w:val="28"/>
                <w:szCs w:val="28"/>
              </w:rPr>
            </w:pP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>
            <w:pPr>
              <w:rPr>
                <w:sz w:val="28"/>
                <w:szCs w:val="28"/>
              </w:rPr>
            </w:pPr>
            <w:proofErr w:type="spellStart"/>
            <w:r w:rsidRPr="007530CD">
              <w:rPr>
                <w:sz w:val="28"/>
                <w:szCs w:val="28"/>
              </w:rPr>
              <w:t>ε</w:t>
            </w:r>
            <w:proofErr w:type="gramStart"/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 w:rsidRPr="007530CD">
              <w:rPr>
                <w:sz w:val="28"/>
                <w:szCs w:val="28"/>
                <w:vertAlign w:val="subscript"/>
              </w:rPr>
              <w:t>CDS,coarse</w:t>
            </w:r>
            <w:proofErr w:type="spellEnd"/>
            <w:proofErr w:type="gramEnd"/>
          </w:p>
        </w:tc>
        <w:tc>
          <w:tcPr>
            <w:tcW w:w="4675" w:type="dxa"/>
          </w:tcPr>
          <w:p w:rsidR="007530CD" w:rsidRPr="007530CD" w:rsidRDefault="007530CD">
            <w:pPr>
              <w:rPr>
                <w:sz w:val="28"/>
                <w:szCs w:val="28"/>
              </w:rPr>
            </w:pP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530CD">
              <w:rPr>
                <w:sz w:val="28"/>
                <w:szCs w:val="28"/>
              </w:rPr>
              <w:t>P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  <w:proofErr w:type="spellEnd"/>
            <w:proofErr w:type="gramEnd"/>
          </w:p>
        </w:tc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r w:rsidRPr="007530CD">
              <w:rPr>
                <w:sz w:val="28"/>
                <w:szCs w:val="28"/>
              </w:rPr>
              <w:t>φ</w:t>
            </w:r>
            <w:proofErr w:type="gramStart"/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  <w:proofErr w:type="gramEnd"/>
            <w:r w:rsidRPr="007530CD">
              <w:rPr>
                <w:sz w:val="28"/>
                <w:szCs w:val="28"/>
                <w:vertAlign w:val="subscript"/>
              </w:rPr>
              <w:t>,RE</w:t>
            </w:r>
            <w:proofErr w:type="spellEnd"/>
          </w:p>
        </w:tc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r w:rsidRPr="007530CD">
              <w:rPr>
                <w:sz w:val="28"/>
                <w:szCs w:val="28"/>
              </w:rPr>
              <w:t>ε</w:t>
            </w:r>
            <w:proofErr w:type="gramStart"/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  <w:proofErr w:type="spellEnd"/>
            <w:proofErr w:type="gramEnd"/>
          </w:p>
        </w:tc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530CD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</w:t>
            </w:r>
            <w:proofErr w:type="spellEnd"/>
            <w:proofErr w:type="gramEnd"/>
          </w:p>
        </w:tc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r w:rsidRPr="007530CD">
              <w:rPr>
                <w:sz w:val="28"/>
                <w:szCs w:val="28"/>
              </w:rPr>
              <w:t>φ</w:t>
            </w:r>
            <w:proofErr w:type="gramStart"/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</w:t>
            </w:r>
            <w:proofErr w:type="gramEnd"/>
            <w:r w:rsidRPr="007530CD">
              <w:rPr>
                <w:sz w:val="28"/>
                <w:szCs w:val="28"/>
                <w:vertAlign w:val="subscript"/>
              </w:rPr>
              <w:t>,RE</w:t>
            </w:r>
            <w:proofErr w:type="spellEnd"/>
          </w:p>
        </w:tc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r w:rsidRPr="007530CD">
              <w:rPr>
                <w:sz w:val="28"/>
                <w:szCs w:val="28"/>
              </w:rPr>
              <w:t>ε</w:t>
            </w:r>
            <w:proofErr w:type="gramStart"/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</w:t>
            </w:r>
            <w:proofErr w:type="spellEnd"/>
            <w:proofErr w:type="gramEnd"/>
          </w:p>
        </w:tc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530CD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  <w:proofErr w:type="spellEnd"/>
            <w:proofErr w:type="gramEnd"/>
          </w:p>
        </w:tc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r w:rsidRPr="007530CD">
              <w:rPr>
                <w:sz w:val="28"/>
                <w:szCs w:val="28"/>
              </w:rPr>
              <w:t>φ</w:t>
            </w:r>
            <w:proofErr w:type="gramStart"/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  <w:proofErr w:type="gramEnd"/>
            <w:r w:rsidRPr="007530CD">
              <w:rPr>
                <w:sz w:val="28"/>
                <w:szCs w:val="28"/>
                <w:vertAlign w:val="subscript"/>
              </w:rPr>
              <w:t>,RE</w:t>
            </w:r>
            <w:proofErr w:type="spellEnd"/>
          </w:p>
        </w:tc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r w:rsidRPr="007530CD">
              <w:rPr>
                <w:sz w:val="28"/>
                <w:szCs w:val="28"/>
              </w:rPr>
              <w:t>ε</w:t>
            </w:r>
            <w:proofErr w:type="gramStart"/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  <w:proofErr w:type="spellEnd"/>
            <w:proofErr w:type="gramEnd"/>
          </w:p>
        </w:tc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</w:p>
        </w:tc>
      </w:tr>
    </w:tbl>
    <w:p w:rsidR="004512F7" w:rsidRPr="007530CD" w:rsidRDefault="004512F7">
      <w:pPr>
        <w:rPr>
          <w:sz w:val="28"/>
          <w:szCs w:val="28"/>
        </w:rPr>
      </w:pPr>
      <w:bookmarkStart w:id="0" w:name="_GoBack"/>
      <w:bookmarkEnd w:id="0"/>
    </w:p>
    <w:sectPr w:rsidR="004512F7" w:rsidRPr="0075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D"/>
    <w:rsid w:val="004512F7"/>
    <w:rsid w:val="005B6D25"/>
    <w:rsid w:val="007530CD"/>
    <w:rsid w:val="007F53D1"/>
    <w:rsid w:val="0096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E973"/>
  <w15:chartTrackingRefBased/>
  <w15:docId w15:val="{47B0CECF-2CE8-4A0D-BC47-DF4C4EE0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Knisely</dc:creator>
  <cp:keywords/>
  <dc:description/>
  <cp:lastModifiedBy>Brian Knisely</cp:lastModifiedBy>
  <cp:revision>1</cp:revision>
  <dcterms:created xsi:type="dcterms:W3CDTF">2018-02-22T01:25:00Z</dcterms:created>
  <dcterms:modified xsi:type="dcterms:W3CDTF">2018-02-22T01:29:00Z</dcterms:modified>
</cp:coreProperties>
</file>