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jc w:val="center"/>
      </w:pPr>
      <w:r>
        <w:rPr>
          <w:b/>
          <w:bCs/>
        </w:rPr>
        <w:t xml:space="preserve">CONTRATO DE ARRENDAMIENTO DE CASA HABITACIÓN</w:t>
      </w:r>
    </w:p>
    <w:p>
      <w:r>
        <w:t xml:space="preserve"/>
      </w:r>
    </w:p>
    <w:p>
      <w:pPr>
        <w:spacing w:after="120"/>
        <w:jc w:val="both"/>
      </w:pPr>
      <w:r>
        <w:t xml:space="preserve">CONTRATO DE ARRENDAMIENTO que celebran por una parte, en calidad de ARRENDADOR, el C. CARLOS EDUARDO MARTÍNEZ RAMÍREZ, y por la otra, en calidad de ARRENDATARIA, la C. SOFÍA ALEJANDRA GÓMEZ HERRERA, al tenor de las siguientes DECLARACIONES y CLÁUSULAS:</w:t>
      </w:r>
    </w:p>
    <w:p>
      <w:r>
        <w:t xml:space="preserve"/>
      </w:r>
    </w:p>
    <w:p>
      <w:pPr>
        <w:pStyle w:val="Heading2"/>
        <w:spacing w:after="120" w:before="200"/>
      </w:pPr>
      <w:r>
        <w:rPr>
          <w:b/>
          <w:bCs/>
        </w:rPr>
        <w:t xml:space="preserve">DECLARACIONES</w:t>
      </w:r>
    </w:p>
    <w:p>
      <w:pPr>
        <w:pStyle w:val="Heading3"/>
        <w:spacing w:after="100" w:before="160"/>
      </w:pPr>
      <w:r>
        <w:rPr>
          <w:b/>
          <w:bCs/>
        </w:rPr>
        <w:t xml:space="preserve">I. Declara el ARRENDADOR:</w:t>
      </w:r>
    </w:p>
    <w:p>
      <w:pPr>
        <w:spacing w:after="120"/>
        <w:jc w:val="both"/>
      </w:pPr>
      <w:r>
        <w:t xml:space="preserve">a) Ser persona física, de nacionalidad mexicana, mayor de edad, con plena capacidad jurídica para contratar y obligarse, con Registro Federal de Contribuyentes MARC-850712-H24 y CURP MARC850712HDFRMR09, con domicilio en Avenida de los Insurgentes Sur número 1425, interior 502, colonia Del Valle Centro, Alcaldía Benito Juárez, Ciudad de México, código postal 03100.</w:t>
      </w:r>
    </w:p>
    <w:p>
      <w:pPr>
        <w:spacing w:after="120"/>
        <w:jc w:val="both"/>
      </w:pPr>
      <w:r>
        <w:t xml:space="preserve">b) Ser legítimo propietario del inmueble que más adelante se describe y cuya propiedad acredita con la escritura pública número 45.782, volumen 203, otorgada ante la fe del Notario Público número 127 de la Ciudad de México.</w:t>
      </w:r>
    </w:p>
    <w:p>
      <w:pPr>
        <w:pStyle w:val="Heading3"/>
        <w:spacing w:after="100" w:before="160"/>
      </w:pPr>
      <w:r>
        <w:rPr>
          <w:b/>
          <w:bCs/>
        </w:rPr>
        <w:t xml:space="preserve">II. Declara la ARRENDATARIA:</w:t>
      </w:r>
    </w:p>
    <w:p>
      <w:pPr>
        <w:spacing w:after="120"/>
        <w:jc w:val="both"/>
      </w:pPr>
      <w:r>
        <w:t xml:space="preserve">a) Ser persona física, de nacionalidad mexicana, mayor de edad, soltera, con Registro Federal de Contribuyentes GOHS-920318-KL4 y CURP GOHS920318MDFMHF05, con domicilio actual en Calle Amatlán número 88, colonia Condesa, Alcaldía Cuauhtémoc, Ciudad de México.</w:t>
      </w:r>
    </w:p>
    <w:p>
      <w:pPr>
        <w:spacing w:after="120"/>
        <w:jc w:val="both"/>
      </w:pPr>
      <w:r>
        <w:t xml:space="preserve">b) Que tiene interés en tomar en arrendamiento el inmueble objeto de este contrato para destinarlo exclusivamente a casa habitación.</w:t>
      </w:r>
    </w:p>
    <w:p>
      <w:r>
        <w:t xml:space="preserve"/>
      </w:r>
    </w:p>
    <w:p>
      <w:pPr>
        <w:pStyle w:val="Heading2"/>
        <w:spacing w:after="120" w:before="200"/>
      </w:pPr>
      <w:r>
        <w:rPr>
          <w:b/>
          <w:bCs/>
        </w:rPr>
        <w:t xml:space="preserve">CLÁUSULAS</w:t>
      </w:r>
    </w:p>
    <w:p>
      <w:pPr>
        <w:pStyle w:val="Heading3"/>
        <w:spacing w:after="100" w:before="160"/>
      </w:pPr>
      <w:r>
        <w:rPr>
          <w:b/>
          <w:bCs/>
        </w:rPr>
        <w:t xml:space="preserve">PRIMERA. DEL OBJETO</w:t>
      </w:r>
    </w:p>
    <w:p>
      <w:pPr>
        <w:spacing w:after="120"/>
        <w:jc w:val="both"/>
      </w:pPr>
      <w:r>
        <w:t xml:space="preserve">El ARRENDADOR da en arrendamiento a la ARRENDATARIA el departamento ubicado en Avenida Nuevo León número 247, interior 8, colonia Hipódromo Condesa, Alcaldía Cuauhtémoc, Ciudad de México, código postal 06100, el cual cuenta con 2 (dos) recámaras, sala-comedor, cocina integral, 2 (dos) baños completos y 1 (un) cajón de estacionamiento.</w:t>
      </w:r>
    </w:p>
    <w:p>
      <w:r>
        <w:t xml:space="preserve"/>
      </w:r>
    </w:p>
    <w:p>
      <w:pPr>
        <w:pStyle w:val="Heading3"/>
        <w:spacing w:after="100" w:before="160"/>
      </w:pPr>
      <w:r>
        <w:rPr>
          <w:b/>
          <w:bCs/>
        </w:rPr>
        <w:t xml:space="preserve">SEGUNDA. DEL DESTINO</w:t>
      </w:r>
    </w:p>
    <w:p>
      <w:pPr>
        <w:spacing w:after="120"/>
        <w:jc w:val="both"/>
      </w:pPr>
      <w:r>
        <w:t xml:space="preserve">El inmueble objeto del presente contrato será destinado única y exclusivamente para casa habitación de la ARRENDATARIA, quedando prohibido cualquier uso distinto, incluyendo el comercial o industrial, así como el subarrendamiento total o parcial del inmueble sin consentimiento previo y por escrito del ARRENDADOR.</w:t>
      </w:r>
    </w:p>
    <w:p>
      <w:r>
        <w:t xml:space="preserve"/>
      </w:r>
    </w:p>
    <w:p>
      <w:pPr>
        <w:pStyle w:val="Heading3"/>
        <w:spacing w:after="100" w:before="160"/>
      </w:pPr>
      <w:r>
        <w:rPr>
          <w:b/>
          <w:bCs/>
        </w:rPr>
        <w:t xml:space="preserve">TERCERA. DE LA VIGENCIA</w:t>
      </w:r>
    </w:p>
    <w:p>
      <w:pPr>
        <w:spacing w:after="120"/>
        <w:jc w:val="both"/>
      </w:pPr>
      <w:r>
        <w:t xml:space="preserve">La vigencia del presente contrato será de 12 (doce) meses forzosos para ambas partes, iniciando el día 1 de mayo de 2026 y concluyendo el 30 de abril de 2027. Al término del plazo, si ninguna de las partes notifica su intención en contrario con al menos 30 (treinta) días naturales de anticipación, el contrato se prorrogará por períodos iguales conforme al artículo 2486 del Código Civil para la Ciudad de México.</w:t>
      </w:r>
    </w:p>
    <w:p>
      <w:r>
        <w:t xml:space="preserve"/>
      </w:r>
    </w:p>
    <w:p>
      <w:pPr>
        <w:pStyle w:val="Heading3"/>
        <w:spacing w:after="100" w:before="160"/>
      </w:pPr>
      <w:r>
        <w:rPr>
          <w:b/>
          <w:bCs/>
        </w:rPr>
        <w:t xml:space="preserve">CUARTA. DE LA RENTA</w:t>
      </w:r>
    </w:p>
    <w:p>
      <w:pPr>
        <w:spacing w:after="120"/>
        <w:jc w:val="both"/>
      </w:pPr>
      <w:r>
        <w:t xml:space="preserve">La renta mensual pactada por ambas partes es la cantidad de $18,500.00 (DIECIOCHO MIL QUINIENTOS PESOS 00/100 MONEDA NACIONAL), que la ARRENDATARIA se obliga a pagar al ARRENDADOR por mensualidades adelantadas, a más tardar el día 5 (cinco) de cada mes, mediante transferencia electrónica interbancaria (SPEI) a la cuenta CLABE 012180001234567890 del banco BBVA México, a nombre del ARRENDADOR.</w:t>
      </w:r>
    </w:p>
    <w:p>
      <w:r>
        <w:t xml:space="preserve"/>
      </w:r>
    </w:p>
    <w:p>
      <w:pPr>
        <w:pStyle w:val="Heading3"/>
        <w:spacing w:after="100" w:before="160"/>
      </w:pPr>
      <w:r>
        <w:rPr>
          <w:b/>
          <w:bCs/>
        </w:rPr>
        <w:t xml:space="preserve">QUINTA. DEL INCREMENTO DE LA RENTA</w:t>
      </w:r>
    </w:p>
    <w:p>
      <w:pPr>
        <w:spacing w:after="120"/>
        <w:jc w:val="both"/>
      </w:pPr>
      <w:r>
        <w:t xml:space="preserve">La renta se incrementará anualmente, a partir del primer aniversario del presente contrato, conforme al Índice Nacional de Precios al Consumidor (INPC) publicado por el Instituto Nacional de Estadística y Geografía (INEGI), tomando como referencia la variación acumulada en los doce meses inmediatos anteriores.</w:t>
      </w:r>
    </w:p>
    <w:p>
      <w:r>
        <w:t xml:space="preserve"/>
      </w:r>
    </w:p>
    <w:p>
      <w:pPr>
        <w:pStyle w:val="Heading3"/>
        <w:spacing w:after="100" w:before="160"/>
      </w:pPr>
      <w:r>
        <w:rPr>
          <w:b/>
          <w:bCs/>
        </w:rPr>
        <w:t xml:space="preserve">SEXTA. DEL DEPÓSITO EN GARANTÍA</w:t>
      </w:r>
    </w:p>
    <w:p>
      <w:pPr>
        <w:spacing w:after="120"/>
        <w:jc w:val="both"/>
      </w:pPr>
      <w:r>
        <w:t xml:space="preserve">En este acto, la ARRENDATARIA entrega al ARRENDADOR la cantidad de $37,000.00 (TREINTA Y SIETE MIL PESOS 00/100 M.N.), equivalente a 2 (dos) meses de renta, por concepto de depósito en garantía, el cual será reintegrado al término del contrato, previo descuento de los adeudos pendientes y los daños que, en su caso, presente el inmueble.</w:t>
      </w:r>
    </w:p>
    <w:p>
      <w:r>
        <w:t xml:space="preserve"/>
      </w:r>
    </w:p>
    <w:p>
      <w:pPr>
        <w:pStyle w:val="Heading3"/>
        <w:spacing w:after="100" w:before="160"/>
      </w:pPr>
      <w:r>
        <w:rPr>
          <w:b/>
          <w:bCs/>
        </w:rPr>
        <w:t xml:space="preserve">SÉPTIMA. DE LOS SERVICIOS</w:t>
      </w:r>
    </w:p>
    <w:p>
      <w:pPr>
        <w:spacing w:after="120"/>
        <w:jc w:val="both"/>
      </w:pPr>
      <w:r>
        <w:t xml:space="preserve">Serán por cuenta exclusiva de la ARRENDATARIA los siguientes servicios consumidos en el inmueble: (a) energía eléctrica suministrada por la Comisión Federal de Electricidad (CFE), RFC CFE-370814-QI0; (b) agua potable suministrada por el Sistema de Aguas de la Ciudad de México (SACMEX); (c) gas natural suministrado por Gas Natural México, S.A. de C.V., RFC GNM-970509-KV7; (d) servicio de internet y telefonía de libre elección de la ARRENDATARIA. Las cuotas del régimen de propiedad en condominio correrán por cuenta del ARRENDADOR.</w:t>
      </w:r>
    </w:p>
    <w:p>
      <w:r>
        <w:t xml:space="preserve"/>
      </w:r>
    </w:p>
    <w:p>
      <w:pPr>
        <w:pStyle w:val="Heading3"/>
        <w:spacing w:after="100" w:before="160"/>
      </w:pPr>
      <w:r>
        <w:rPr>
          <w:b/>
          <w:bCs/>
        </w:rPr>
        <w:t xml:space="preserve">OCTAVA. DE LA CONSERVACIÓN DEL INMUEBLE</w:t>
      </w:r>
    </w:p>
    <w:p>
      <w:pPr>
        <w:spacing w:after="120"/>
        <w:jc w:val="both"/>
      </w:pPr>
      <w:r>
        <w:t xml:space="preserve">La ARRENDATARIA se obliga a conservar el inmueble en el mismo buen estado en que lo recibe, realizando a su costa las reparaciones menores derivadas del uso ordinario. Las reparaciones mayores, estructurales o de instalaciones hidráulicas, sanitarias o eléctricas, correrán por cuenta del ARRENDADOR, salvo que sean consecuencia de uso indebido por parte de la ARRENDATARIA.</w:t>
      </w:r>
    </w:p>
    <w:p>
      <w:r>
        <w:t xml:space="preserve"/>
      </w:r>
    </w:p>
    <w:p>
      <w:pPr>
        <w:pStyle w:val="Heading3"/>
        <w:spacing w:after="100" w:before="160"/>
      </w:pPr>
      <w:r>
        <w:rPr>
          <w:b/>
          <w:bCs/>
        </w:rPr>
        <w:t xml:space="preserve">NOVENA. DE LA RESCISIÓN</w:t>
      </w:r>
    </w:p>
    <w:p>
      <w:pPr>
        <w:spacing w:after="120"/>
        <w:jc w:val="both"/>
      </w:pPr>
      <w:r>
        <w:t xml:space="preserve">Serán causas de rescisión del presente contrato, sin necesidad de declaración judicial, las siguientes: (i) la falta de pago de dos mensualidades consecutivas de renta; (ii) el uso del inmueble para fines distintos a los pactados; (iii) el subarrendamiento no autorizado; (iv) el incumplimiento de cualquiera otra obligación derivada del presente contrato o de la legislación aplicable.</w:t>
      </w:r>
    </w:p>
    <w:p>
      <w:r>
        <w:t xml:space="preserve"/>
      </w:r>
    </w:p>
    <w:p>
      <w:pPr>
        <w:pStyle w:val="Heading3"/>
        <w:spacing w:after="100" w:before="160"/>
      </w:pPr>
      <w:r>
        <w:rPr>
          <w:b/>
          <w:bCs/>
        </w:rPr>
        <w:t xml:space="preserve">DÉCIMA. DE LA JURISDICCIÓN</w:t>
      </w:r>
    </w:p>
    <w:p>
      <w:pPr>
        <w:spacing w:after="120"/>
        <w:jc w:val="both"/>
      </w:pPr>
      <w:r>
        <w:t xml:space="preserve">Para la interpretación y cumplimiento del presente contrato, las partes se someten expresamente a la jurisdicción de los tribunales competentes de la Ciudad de México, renunciando a cualquier otro fuero que por razón de su domicilio presente o futuro pudiera corresponderles.</w:t>
      </w:r>
    </w:p>
    <w:p>
      <w:r>
        <w:t xml:space="preserve"/>
      </w:r>
    </w:p>
    <w:p>
      <w:pPr>
        <w:spacing w:after="120"/>
        <w:jc w:val="both"/>
      </w:pPr>
      <w:r>
        <w:t xml:space="preserve">Leído que fue el presente contrato por ambas partes y enteradas de su contenido, alcance y consecuencias legales, lo firman por duplicado en la Ciudad de México, a los 20 (veinte) días del mes de abril de 2026.</w:t>
      </w:r>
    </w:p>
    <w:p>
      <w:r>
        <w:t xml:space="preserve"/>
      </w:r>
    </w:p>
    <w:p>
      <w:r>
        <w:t xml:space="preserve"/>
      </w:r>
    </w:p>
    <w:p>
      <w:pPr>
        <w:spacing w:after="120"/>
        <w:jc w:val="center"/>
      </w:pPr>
      <w:r>
        <w:t xml:space="preserve">_________________________________________</w:t>
      </w:r>
    </w:p>
    <w:p>
      <w:pPr>
        <w:spacing w:after="120"/>
        <w:jc w:val="center"/>
      </w:pPr>
      <w:r>
        <w:rPr>
          <w:b/>
          <w:bCs/>
        </w:rPr>
        <w:t xml:space="preserve">C. CARLOS EDUARDO MARTÍNEZ RAMÍREZ — ARRENDADOR</w:t>
      </w:r>
    </w:p>
    <w:p>
      <w:r>
        <w:t xml:space="preserve"/>
      </w:r>
    </w:p>
    <w:p>
      <w:pPr>
        <w:spacing w:after="120"/>
        <w:jc w:val="center"/>
      </w:pPr>
      <w:r>
        <w:t xml:space="preserve">_________________________________________</w:t>
      </w:r>
    </w:p>
    <w:p>
      <w:pPr>
        <w:spacing w:after="120"/>
        <w:jc w:val="center"/>
      </w:pPr>
      <w:r>
        <w:rPr>
          <w:b/>
          <w:bCs/>
        </w:rPr>
        <w:t xml:space="preserve">C. SOFÍA ALEJANDRA GÓMEZ HERRERA — ARRENDATARIA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Arrendamiento</dc:title>
  <dc:creator>Mabenn test fixtures</dc:creator>
  <cp:lastModifiedBy>Un-named</cp:lastModifiedBy>
  <cp:revision>1</cp:revision>
  <dcterms:created xsi:type="dcterms:W3CDTF">2026-04-17T13:19:01.626Z</dcterms:created>
  <dcterms:modified xsi:type="dcterms:W3CDTF">2026-04-17T13:19:01.626Z</dcterms:modified>
</cp:coreProperties>
</file>

<file path=docProps/custom.xml><?xml version="1.0" encoding="utf-8"?>
<Properties xmlns="http://schemas.openxmlformats.org/officeDocument/2006/custom-properties" xmlns:vt="http://schemas.openxmlformats.org/officeDocument/2006/docPropsVTypes"/>
</file>