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sz w:val="36"/>
          <w:szCs w:val="36"/>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pPr>
      <w:r>
        <w:rPr>
          <w:rFonts w:ascii="Times New Roman" w:hAnsi="Times New Roman"/>
          <w:b w:val="false"/>
          <w:bCs w:val="false"/>
          <w:sz w:val="24"/>
          <w:szCs w:val="24"/>
        </w:rPr>
        <w:t xml:space="preserve">Detection of dark matter is one of the foremost endeavors in modern particle physics. Due to unexpectedly large gravitational forces affecting the rotation of galaxies and the deflection of photons, it is hypothesized that there </w:t>
      </w:r>
    </w:p>
    <w:p>
      <w:pPr>
        <w:pStyle w:val="Normal"/>
        <w:spacing w:lineRule="auto" w:line="276" w:before="57" w:after="57"/>
        <w:rPr/>
      </w:pPr>
      <w:bookmarkStart w:id="0" w:name="__DdeLink__11_2328629645"/>
      <w:r>
        <w:rPr>
          <w:rFonts w:ascii="Times New Roman" w:hAnsi="Times New Roman"/>
          <w:b w:val="false"/>
          <w:bCs w:val="false"/>
          <w:sz w:val="24"/>
          <w:szCs w:val="24"/>
        </w:rPr>
        <w:t>The identification of background radiation events is a major hurdle to overcome in all experiments for dark matt</w:t>
      </w:r>
      <w:bookmarkEnd w:id="0"/>
      <w:r>
        <w:rPr>
          <w:rFonts w:ascii="Times New Roman" w:hAnsi="Times New Roman"/>
          <w:b w:val="false"/>
          <w:bCs w:val="false"/>
          <w:sz w:val="24"/>
          <w:szCs w:val="24"/>
        </w:rPr>
        <w:t>er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w:t>
      </w:r>
    </w:p>
    <w:p>
      <w:pPr>
        <w:pStyle w:val="Normal"/>
        <w:spacing w:lineRule="auto" w:line="276" w:before="57" w:after="57"/>
        <w:rPr/>
      </w:pPr>
      <w:r>
        <w:rPr>
          <w:rFonts w:ascii="Times New Roman" w:hAnsi="Times New Roman"/>
          <w:b w:val="false"/>
          <w:bCs w:val="false"/>
          <w:sz w:val="24"/>
          <w:szCs w:val="24"/>
        </w:rPr>
        <w:t>However, there are issues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rPr/>
      </w:pPr>
      <w:r>
        <w:rPr>
          <w:rFonts w:ascii="Times New Roman" w:hAnsi="Times New Roman"/>
          <w:b/>
          <w:bCs/>
          <w:sz w:val="32"/>
          <w:szCs w:val="32"/>
        </w:rPr>
        <w:t>Engineering Goal</w:t>
      </w:r>
    </w:p>
    <w:p>
      <w:pPr>
        <w:pStyle w:val="Normal"/>
        <w:spacing w:lineRule="auto" w:line="276" w:before="57" w:after="57"/>
        <w:rPr/>
      </w:pPr>
      <w:r>
        <w:rPr>
          <w:rFonts w:ascii="Times New Roman" w:hAnsi="Times New Roman"/>
          <w:b w:val="false"/>
          <w:bCs w:val="false"/>
          <w:sz w:val="24"/>
          <w:szCs w:val="24"/>
        </w:rPr>
        <w:t>In summary, the goal of this project is to develop machine learning systems that can effectively and efficiently learn to discriminate between signal and background events in the context of the PICO-60 and DEAP-3600 dark matter detection experiments.</w:t>
      </w:r>
    </w:p>
    <w:p>
      <w:pPr>
        <w:pStyle w:val="Normal"/>
        <w:spacing w:lineRule="auto" w:line="276" w:before="57" w:after="57"/>
        <w:rPr/>
      </w:pPr>
      <w:r>
        <w:rPr>
          <w:rFonts w:ascii="Times New Roman" w:hAnsi="Times New Roman"/>
          <w:b w:val="false"/>
          <w:bCs w:val="false"/>
          <w:sz w:val="24"/>
          <w:szCs w:val="24"/>
        </w:rPr>
        <w:t>In the case of the PICO-60 project, there are a number of different input formats that can potentially be used as input data for a neural network. The format used in past research on the experiment is a Fourier transform integrated into eight frequency bands. Thi</w:t>
      </w:r>
      <w:r>
        <w:rPr>
          <w:rFonts w:ascii="Times New Roman" w:hAnsi="Times New Roman"/>
          <w:b w:val="false"/>
          <w:bCs w:val="false"/>
          <w:sz w:val="24"/>
          <w:szCs w:val="24"/>
        </w:rPr>
        <w:t>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pPr>
      <w:r>
        <w:rPr>
          <w:rFonts w:ascii="Times New Roman" w:hAnsi="Times New Roman"/>
          <w:b w:val="false"/>
          <w:bCs w:val="false"/>
          <w:sz w:val="24"/>
          <w:szCs w:val="24"/>
        </w:rPr>
        <w:t>T</w:t>
      </w:r>
      <w:r>
        <w:rPr>
          <w:rFonts w:ascii="Times New Roman" w:hAnsi="Times New Roman"/>
          <w:b w:val="false"/>
          <w:bCs w:val="false"/>
          <w:sz w:val="24"/>
          <w:szCs w:val="24"/>
        </w:rPr>
        <w:t>here are three other data formats that wil</w:t>
      </w:r>
      <w:r>
        <w:rPr>
          <w:rFonts w:ascii="Times New Roman" w:hAnsi="Times New Roman"/>
          <w:b w:val="false"/>
          <w:bCs w:val="false"/>
          <w:sz w:val="24"/>
          <w:szCs w:val="24"/>
        </w:rPr>
        <w:t>l be investigated in the context of PICO-60.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LibreOffice/6.1.0.3$Linux_X86_64 LibreOffice_project/10$Build-3</Application>
  <Pages>1</Pages>
  <Words>387</Words>
  <Characters>2066</Characters>
  <CharactersWithSpaces>2444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2018-10-23T14:21:00Z</dcterms:modified>
  <cp:revision>8</cp:revision>
  <dc:subject/>
  <dc:title/>
</cp:coreProperties>
</file>