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A131" w14:textId="13B38B76" w:rsidR="00635DE4" w:rsidRPr="00FD3F56" w:rsidRDefault="00635DE4" w:rsidP="00635D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3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The Padlock Story </w:t>
      </w:r>
    </w:p>
    <w:p w14:paraId="4DBD9996" w14:textId="77777777" w:rsidR="00635DE4" w:rsidRPr="00FD3F56" w:rsidRDefault="00635DE4" w:rsidP="00635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“The officers at </w:t>
      </w:r>
      <w:proofErr w:type="spellStart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>Muldraugh's</w:t>
      </w:r>
      <w:proofErr w:type="spellEnd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 Hill became very nervous, though the rebel army was at Bowling Green and </w:t>
      </w:r>
      <w:proofErr w:type="gramStart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 our army between. </w:t>
      </w:r>
      <w:proofErr w:type="gramStart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 they erected large gates at the two entrances to the fort, which were already well protected, and then </w:t>
      </w:r>
      <w:proofErr w:type="gramStart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>sent</w:t>
      </w:r>
      <w:proofErr w:type="gramEnd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 to the colonel for massive locks to fasten them by night. </w:t>
      </w:r>
      <w:proofErr w:type="gramStart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>Parkhurst</w:t>
      </w:r>
      <w:proofErr w:type="gramEnd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 being in </w:t>
      </w:r>
      <w:proofErr w:type="gramStart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>command</w:t>
      </w:r>
      <w:proofErr w:type="gramEnd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 directed the Quartermaster to send them two toy padlocks less than an inch in diameter. If the officers were delighted on receipt of the </w:t>
      </w:r>
      <w:proofErr w:type="gramStart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>locks</w:t>
      </w:r>
      <w:proofErr w:type="gramEnd"/>
      <w:r w:rsidRPr="00FD3F56">
        <w:rPr>
          <w:rFonts w:ascii="Times New Roman" w:eastAsia="Times New Roman" w:hAnsi="Times New Roman" w:cs="Times New Roman"/>
          <w:kern w:val="0"/>
          <w14:ligatures w14:val="none"/>
        </w:rPr>
        <w:t xml:space="preserve"> they did not laugh loud enough for us to hear them twenty-four miles away!”</w:t>
      </w:r>
    </w:p>
    <w:p w14:paraId="3C89FD7B" w14:textId="7DBF8B26" w:rsidR="00213643" w:rsidRDefault="00635DE4">
      <w:r>
        <w:t>From Bennet’s 9</w:t>
      </w:r>
      <w:r w:rsidRPr="00635DE4">
        <w:rPr>
          <w:vertAlign w:val="superscript"/>
        </w:rPr>
        <w:t>th</w:t>
      </w:r>
      <w:r>
        <w:t xml:space="preserve"> MI Historical Sketch</w:t>
      </w:r>
    </w:p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E4"/>
    <w:rsid w:val="000825C3"/>
    <w:rsid w:val="0010385F"/>
    <w:rsid w:val="00213643"/>
    <w:rsid w:val="002F4981"/>
    <w:rsid w:val="003309A7"/>
    <w:rsid w:val="004E2A3A"/>
    <w:rsid w:val="004E2EDF"/>
    <w:rsid w:val="005725B0"/>
    <w:rsid w:val="00635DE4"/>
    <w:rsid w:val="00660FFE"/>
    <w:rsid w:val="00D6125D"/>
    <w:rsid w:val="00E86945"/>
    <w:rsid w:val="00F3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9A42"/>
  <w15:chartTrackingRefBased/>
  <w15:docId w15:val="{23A9368E-74B7-4AF0-89C5-17900F3D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DE4"/>
  </w:style>
  <w:style w:type="paragraph" w:styleId="Heading1">
    <w:name w:val="heading 1"/>
    <w:basedOn w:val="Normal"/>
    <w:next w:val="Normal"/>
    <w:link w:val="Heading1Char"/>
    <w:uiPriority w:val="9"/>
    <w:qFormat/>
    <w:rsid w:val="0063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494</Characters>
  <Application>Microsoft Office Word</Application>
  <DocSecurity>0</DocSecurity>
  <Lines>8</Lines>
  <Paragraphs>3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2026-03-02T20:55:00Z</dcterms:created>
  <dcterms:modified xsi:type="dcterms:W3CDTF">2026-03-02T20:56:00Z</dcterms:modified>
</cp:coreProperties>
</file>