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5CC15" w14:textId="77777777" w:rsidR="006C785E" w:rsidRDefault="001218B2" w:rsidP="001218B2">
      <w:pPr>
        <w:rPr>
          <w:rFonts w:ascii="Times New Roman" w:hAnsi="Times New Roman" w:cs="Times New Roman"/>
        </w:rPr>
      </w:pPr>
      <w:r w:rsidRPr="001218B2">
        <w:rPr>
          <w:rFonts w:ascii="Times New Roman" w:hAnsi="Times New Roman" w:cs="Times New Roman"/>
        </w:rPr>
        <w:t>Y</w:t>
      </w:r>
      <w:r w:rsidRPr="001218B2">
        <w:rPr>
          <w:rFonts w:ascii="Times New Roman" w:hAnsi="Times New Roman" w:cs="Times New Roman"/>
        </w:rPr>
        <w:t xml:space="preserve">ou're standing at what was once the main approach to Fort </w:t>
      </w:r>
      <w:r w:rsidRPr="001218B2">
        <w:rPr>
          <w:rFonts w:ascii="Times New Roman" w:hAnsi="Times New Roman" w:cs="Times New Roman"/>
        </w:rPr>
        <w:t>Duffield</w:t>
      </w:r>
      <w:r w:rsidRPr="001218B2">
        <w:rPr>
          <w:rFonts w:ascii="Times New Roman" w:hAnsi="Times New Roman" w:cs="Times New Roman"/>
        </w:rPr>
        <w:t>. In 1861, this wasn't a quiet forest trail, it was a lifeline, the only reliable route connecting the ridgetop fort to the town of West Point below. Every soldier, wagon, mule team, and supply load had to climb this steep hillside to reach the fort. The men of the 9th Michigan Infantry, along with other Union units, described this ascent as steep, muddy,</w:t>
      </w:r>
      <w:r w:rsidRPr="001218B2">
        <w:rPr>
          <w:rFonts w:ascii="Times New Roman" w:hAnsi="Times New Roman" w:cs="Times New Roman"/>
        </w:rPr>
        <w:t xml:space="preserve"> </w:t>
      </w:r>
      <w:r w:rsidRPr="001218B2">
        <w:rPr>
          <w:rFonts w:ascii="Times New Roman" w:hAnsi="Times New Roman" w:cs="Times New Roman"/>
        </w:rPr>
        <w:t xml:space="preserve">and exhausting. Letters from the time mentioned wagons </w:t>
      </w:r>
      <w:proofErr w:type="gramStart"/>
      <w:r w:rsidRPr="001218B2">
        <w:rPr>
          <w:rFonts w:ascii="Times New Roman" w:hAnsi="Times New Roman" w:cs="Times New Roman"/>
        </w:rPr>
        <w:t>scarcely</w:t>
      </w:r>
      <w:proofErr w:type="gramEnd"/>
      <w:r w:rsidRPr="001218B2">
        <w:rPr>
          <w:rFonts w:ascii="Times New Roman" w:hAnsi="Times New Roman" w:cs="Times New Roman"/>
        </w:rPr>
        <w:t xml:space="preserve"> able to make the ascent in wet weather, mules slipping on the grade, and soldiers stopping to catch their breath as they h</w:t>
      </w:r>
      <w:r w:rsidR="006C785E">
        <w:rPr>
          <w:rFonts w:ascii="Times New Roman" w:hAnsi="Times New Roman" w:cs="Times New Roman"/>
        </w:rPr>
        <w:t>aul</w:t>
      </w:r>
      <w:r w:rsidRPr="001218B2">
        <w:rPr>
          <w:rFonts w:ascii="Times New Roman" w:hAnsi="Times New Roman" w:cs="Times New Roman"/>
        </w:rPr>
        <w:t xml:space="preserve"> lumber, tools, rations and equipment up the ridge. For many, this climb was their first impression of Fort Duffield, a remote outpost perched high above the Ohio River. </w:t>
      </w:r>
    </w:p>
    <w:p w14:paraId="08C8AFC4" w14:textId="17499577" w:rsidR="001218B2" w:rsidRPr="001218B2" w:rsidRDefault="001218B2" w:rsidP="001218B2">
      <w:pPr>
        <w:rPr>
          <w:rFonts w:ascii="Times New Roman" w:hAnsi="Times New Roman" w:cs="Times New Roman"/>
        </w:rPr>
      </w:pPr>
      <w:r w:rsidRPr="001218B2">
        <w:rPr>
          <w:rFonts w:ascii="Times New Roman" w:hAnsi="Times New Roman" w:cs="Times New Roman"/>
        </w:rPr>
        <w:t>A wooden gate once stood near this point. It was one of only two controlled entry points into the fort.</w:t>
      </w:r>
      <w:r w:rsidR="006C785E">
        <w:rPr>
          <w:rFonts w:ascii="Times New Roman" w:hAnsi="Times New Roman" w:cs="Times New Roman"/>
        </w:rPr>
        <w:t xml:space="preserve"> </w:t>
      </w:r>
      <w:r w:rsidRPr="001218B2">
        <w:rPr>
          <w:rFonts w:ascii="Times New Roman" w:hAnsi="Times New Roman" w:cs="Times New Roman"/>
        </w:rPr>
        <w:t xml:space="preserve">Guards were posted here day and night to challenge anyone approaching from below. Because this gate was so important, officers requested heavy military-grade padlocks to secure it. But the quartermaster depot did not treat the request seriously. According to Charles W. Bennett of the 9th Michigan Infantry, the officers at </w:t>
      </w:r>
      <w:proofErr w:type="spellStart"/>
      <w:r w:rsidRPr="001218B2">
        <w:rPr>
          <w:rFonts w:ascii="Times New Roman" w:hAnsi="Times New Roman" w:cs="Times New Roman"/>
        </w:rPr>
        <w:t>Muldro</w:t>
      </w:r>
      <w:r w:rsidR="006C785E">
        <w:rPr>
          <w:rFonts w:ascii="Times New Roman" w:hAnsi="Times New Roman" w:cs="Times New Roman"/>
        </w:rPr>
        <w:t>ugh</w:t>
      </w:r>
      <w:proofErr w:type="spellEnd"/>
      <w:r w:rsidRPr="001218B2">
        <w:rPr>
          <w:rFonts w:ascii="Times New Roman" w:hAnsi="Times New Roman" w:cs="Times New Roman"/>
        </w:rPr>
        <w:t xml:space="preserve"> Hill became very nervous. </w:t>
      </w:r>
      <w:proofErr w:type="gramStart"/>
      <w:r w:rsidRPr="001218B2">
        <w:rPr>
          <w:rFonts w:ascii="Times New Roman" w:hAnsi="Times New Roman" w:cs="Times New Roman"/>
        </w:rPr>
        <w:t>So</w:t>
      </w:r>
      <w:proofErr w:type="gramEnd"/>
      <w:r w:rsidRPr="001218B2">
        <w:rPr>
          <w:rFonts w:ascii="Times New Roman" w:hAnsi="Times New Roman" w:cs="Times New Roman"/>
        </w:rPr>
        <w:t xml:space="preserve"> they erected large gates at the two entrances to the fort and then sent</w:t>
      </w:r>
      <w:r w:rsidR="006C785E">
        <w:rPr>
          <w:rFonts w:ascii="Times New Roman" w:hAnsi="Times New Roman" w:cs="Times New Roman"/>
        </w:rPr>
        <w:t xml:space="preserve"> a request</w:t>
      </w:r>
      <w:r w:rsidRPr="001218B2">
        <w:rPr>
          <w:rFonts w:ascii="Times New Roman" w:hAnsi="Times New Roman" w:cs="Times New Roman"/>
        </w:rPr>
        <w:t xml:space="preserve"> to the </w:t>
      </w:r>
      <w:r w:rsidR="006C785E">
        <w:rPr>
          <w:rFonts w:ascii="Times New Roman" w:hAnsi="Times New Roman" w:cs="Times New Roman"/>
        </w:rPr>
        <w:t>quartermaster</w:t>
      </w:r>
      <w:r w:rsidRPr="001218B2">
        <w:rPr>
          <w:rFonts w:ascii="Times New Roman" w:hAnsi="Times New Roman" w:cs="Times New Roman"/>
        </w:rPr>
        <w:t xml:space="preserve"> for massive locks to fasten them by night.</w:t>
      </w:r>
    </w:p>
    <w:p w14:paraId="43B4FC3F" w14:textId="77777777" w:rsidR="006C785E" w:rsidRDefault="001218B2" w:rsidP="001218B2">
      <w:pPr>
        <w:rPr>
          <w:rFonts w:ascii="Times New Roman" w:hAnsi="Times New Roman" w:cs="Times New Roman"/>
        </w:rPr>
      </w:pPr>
      <w:r w:rsidRPr="001218B2">
        <w:rPr>
          <w:rFonts w:ascii="Times New Roman" w:hAnsi="Times New Roman" w:cs="Times New Roman"/>
        </w:rPr>
        <w:t xml:space="preserve">Colonel Parkhurst, being in command, directed the quartermaster to send them two toy padlocks less than an inch in diameter. This was not a mistake. It was a deliberate act of sarcasm. The tiny locks were so absurd that soldiers joked they looked fit for a child's playhouse, though the officers were far less amused. The incident became one of the most memorable examples of quartermaster humor and frustration during the fort's construction. </w:t>
      </w:r>
    </w:p>
    <w:p w14:paraId="2C3BE93D" w14:textId="75C4D19E" w:rsidR="001218B2" w:rsidRPr="001218B2" w:rsidRDefault="001218B2" w:rsidP="001218B2">
      <w:pPr>
        <w:rPr>
          <w:rFonts w:ascii="Times New Roman" w:hAnsi="Times New Roman" w:cs="Times New Roman"/>
        </w:rPr>
      </w:pPr>
      <w:r w:rsidRPr="001218B2">
        <w:rPr>
          <w:rFonts w:ascii="Times New Roman" w:hAnsi="Times New Roman" w:cs="Times New Roman"/>
        </w:rPr>
        <w:t>Everything the fort needed came up this road. Food, ammunition,</w:t>
      </w:r>
      <w:r w:rsidRPr="001218B2">
        <w:rPr>
          <w:rFonts w:ascii="Times New Roman" w:hAnsi="Times New Roman" w:cs="Times New Roman"/>
        </w:rPr>
        <w:t xml:space="preserve"> </w:t>
      </w:r>
      <w:r w:rsidRPr="001218B2">
        <w:rPr>
          <w:rFonts w:ascii="Times New Roman" w:hAnsi="Times New Roman" w:cs="Times New Roman"/>
        </w:rPr>
        <w:t xml:space="preserve">firewood, medical supplies, all of it had to be hauled up the ridge. If this road were </w:t>
      </w:r>
      <w:r w:rsidR="006C785E">
        <w:rPr>
          <w:rFonts w:ascii="Times New Roman" w:hAnsi="Times New Roman" w:cs="Times New Roman"/>
        </w:rPr>
        <w:t>n</w:t>
      </w:r>
      <w:r w:rsidRPr="001218B2">
        <w:rPr>
          <w:rFonts w:ascii="Times New Roman" w:hAnsi="Times New Roman" w:cs="Times New Roman"/>
        </w:rPr>
        <w:t xml:space="preserve">ever cut, the garrison would be isolated. The connection to West Point below was vital. River traffic, warehouses, </w:t>
      </w:r>
      <w:r w:rsidR="006C785E">
        <w:rPr>
          <w:rFonts w:ascii="Times New Roman" w:hAnsi="Times New Roman" w:cs="Times New Roman"/>
        </w:rPr>
        <w:t>t</w:t>
      </w:r>
      <w:r w:rsidRPr="001218B2">
        <w:rPr>
          <w:rFonts w:ascii="Times New Roman" w:hAnsi="Times New Roman" w:cs="Times New Roman"/>
        </w:rPr>
        <w:t>rail links and supply depots all fed into this single steep approach. Standing here today, surrounded by trees and quiet, it's hard to imagine the noise and effort that once filled this hillside. The shouts of teamsters, the creak of wagon wheels, the clatter of tools</w:t>
      </w:r>
      <w:r w:rsidRPr="001218B2">
        <w:rPr>
          <w:rFonts w:ascii="Times New Roman" w:hAnsi="Times New Roman" w:cs="Times New Roman"/>
        </w:rPr>
        <w:t xml:space="preserve">, </w:t>
      </w:r>
      <w:r w:rsidRPr="001218B2">
        <w:rPr>
          <w:rFonts w:ascii="Times New Roman" w:hAnsi="Times New Roman" w:cs="Times New Roman"/>
        </w:rPr>
        <w:t>and the steady weary footsteps of soldiers climbing toward the fort above and even now the climb is no small task visitors often arrive here out of breath just as the soldiers once did</w:t>
      </w:r>
      <w:r w:rsidR="006C785E">
        <w:rPr>
          <w:rFonts w:ascii="Times New Roman" w:hAnsi="Times New Roman" w:cs="Times New Roman"/>
        </w:rPr>
        <w:t>.</w:t>
      </w:r>
      <w:r w:rsidRPr="001218B2">
        <w:rPr>
          <w:rFonts w:ascii="Times New Roman" w:hAnsi="Times New Roman" w:cs="Times New Roman"/>
        </w:rPr>
        <w:t xml:space="preserve"> </w:t>
      </w:r>
      <w:r w:rsidR="006C785E">
        <w:rPr>
          <w:rFonts w:ascii="Times New Roman" w:hAnsi="Times New Roman" w:cs="Times New Roman"/>
        </w:rPr>
        <w:t>T</w:t>
      </w:r>
      <w:r w:rsidRPr="001218B2">
        <w:rPr>
          <w:rFonts w:ascii="Times New Roman" w:hAnsi="Times New Roman" w:cs="Times New Roman"/>
        </w:rPr>
        <w:t xml:space="preserve">o make the ascent more accessible the fort </w:t>
      </w:r>
      <w:r w:rsidRPr="001218B2">
        <w:rPr>
          <w:rFonts w:ascii="Times New Roman" w:hAnsi="Times New Roman" w:cs="Times New Roman"/>
        </w:rPr>
        <w:t>Duffield</w:t>
      </w:r>
      <w:r w:rsidRPr="001218B2">
        <w:rPr>
          <w:rFonts w:ascii="Times New Roman" w:hAnsi="Times New Roman" w:cs="Times New Roman"/>
        </w:rPr>
        <w:t xml:space="preserve"> heritage committee has installed three benches along the route</w:t>
      </w:r>
      <w:r w:rsidR="006C785E">
        <w:rPr>
          <w:rFonts w:ascii="Times New Roman" w:hAnsi="Times New Roman" w:cs="Times New Roman"/>
        </w:rPr>
        <w:t>,</w:t>
      </w:r>
      <w:r w:rsidRPr="001218B2">
        <w:rPr>
          <w:rFonts w:ascii="Times New Roman" w:hAnsi="Times New Roman" w:cs="Times New Roman"/>
        </w:rPr>
        <w:t xml:space="preserve"> small comforts the men of eighteen sixty-one never had</w:t>
      </w:r>
    </w:p>
    <w:sectPr w:rsidR="001218B2" w:rsidRPr="001218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8B2"/>
    <w:rsid w:val="001218B2"/>
    <w:rsid w:val="00261F51"/>
    <w:rsid w:val="004041BE"/>
    <w:rsid w:val="006C785E"/>
    <w:rsid w:val="007D2718"/>
    <w:rsid w:val="008B7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9CF88"/>
  <w15:chartTrackingRefBased/>
  <w15:docId w15:val="{2FF7B5F0-8CBF-4F7B-9A83-48705EFEC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8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8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8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8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8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8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8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8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8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8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8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8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8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8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8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8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8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8B2"/>
    <w:rPr>
      <w:rFonts w:eastAsiaTheme="majorEastAsia" w:cstheme="majorBidi"/>
      <w:color w:val="272727" w:themeColor="text1" w:themeTint="D8"/>
    </w:rPr>
  </w:style>
  <w:style w:type="paragraph" w:styleId="Title">
    <w:name w:val="Title"/>
    <w:basedOn w:val="Normal"/>
    <w:next w:val="Normal"/>
    <w:link w:val="TitleChar"/>
    <w:uiPriority w:val="10"/>
    <w:qFormat/>
    <w:rsid w:val="00121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8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8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8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8B2"/>
    <w:pPr>
      <w:spacing w:before="160"/>
      <w:jc w:val="center"/>
    </w:pPr>
    <w:rPr>
      <w:i/>
      <w:iCs/>
      <w:color w:val="404040" w:themeColor="text1" w:themeTint="BF"/>
    </w:rPr>
  </w:style>
  <w:style w:type="character" w:customStyle="1" w:styleId="QuoteChar">
    <w:name w:val="Quote Char"/>
    <w:basedOn w:val="DefaultParagraphFont"/>
    <w:link w:val="Quote"/>
    <w:uiPriority w:val="29"/>
    <w:rsid w:val="001218B2"/>
    <w:rPr>
      <w:i/>
      <w:iCs/>
      <w:color w:val="404040" w:themeColor="text1" w:themeTint="BF"/>
    </w:rPr>
  </w:style>
  <w:style w:type="paragraph" w:styleId="ListParagraph">
    <w:name w:val="List Paragraph"/>
    <w:basedOn w:val="Normal"/>
    <w:uiPriority w:val="34"/>
    <w:qFormat/>
    <w:rsid w:val="001218B2"/>
    <w:pPr>
      <w:ind w:left="720"/>
      <w:contextualSpacing/>
    </w:pPr>
  </w:style>
  <w:style w:type="character" w:styleId="IntenseEmphasis">
    <w:name w:val="Intense Emphasis"/>
    <w:basedOn w:val="DefaultParagraphFont"/>
    <w:uiPriority w:val="21"/>
    <w:qFormat/>
    <w:rsid w:val="001218B2"/>
    <w:rPr>
      <w:i/>
      <w:iCs/>
      <w:color w:val="0F4761" w:themeColor="accent1" w:themeShade="BF"/>
    </w:rPr>
  </w:style>
  <w:style w:type="paragraph" w:styleId="IntenseQuote">
    <w:name w:val="Intense Quote"/>
    <w:basedOn w:val="Normal"/>
    <w:next w:val="Normal"/>
    <w:link w:val="IntenseQuoteChar"/>
    <w:uiPriority w:val="30"/>
    <w:qFormat/>
    <w:rsid w:val="00121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8B2"/>
    <w:rPr>
      <w:i/>
      <w:iCs/>
      <w:color w:val="0F4761" w:themeColor="accent1" w:themeShade="BF"/>
    </w:rPr>
  </w:style>
  <w:style w:type="character" w:styleId="IntenseReference">
    <w:name w:val="Intense Reference"/>
    <w:basedOn w:val="DefaultParagraphFont"/>
    <w:uiPriority w:val="32"/>
    <w:qFormat/>
    <w:rsid w:val="001218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408</Words>
  <Characters>2331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1</cp:revision>
  <dcterms:created xsi:type="dcterms:W3CDTF">2026-03-22T14:34:00Z</dcterms:created>
  <dcterms:modified xsi:type="dcterms:W3CDTF">2026-03-22T15:05:00Z</dcterms:modified>
</cp:coreProperties>
</file>