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567" w:rsidRDefault="00AA6567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>
            <wp:extent cx="5943600" cy="2529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ngle-an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B8" w:rsidRDefault="00AA6567" w:rsidP="00AA6567">
      <w:pPr>
        <w:jc w:val="center"/>
        <w:rPr>
          <w:rFonts w:ascii="Times New Roman" w:hAnsi="Times New Roman" w:cs="Times New Roman"/>
          <w:sz w:val="24"/>
          <w:szCs w:val="20"/>
        </w:rPr>
      </w:pPr>
      <w:r w:rsidRPr="00AA6567">
        <w:rPr>
          <w:rFonts w:ascii="Times New Roman" w:hAnsi="Times New Roman" w:cs="Times New Roman"/>
          <w:sz w:val="24"/>
          <w:szCs w:val="20"/>
        </w:rPr>
        <w:t>Figure 1: Individual node model.</w:t>
      </w:r>
    </w:p>
    <w:p w:rsidR="00AA6567" w:rsidRDefault="00AA6567" w:rsidP="00AA6567">
      <w:pPr>
        <w:jc w:val="center"/>
        <w:rPr>
          <w:rFonts w:ascii="Times New Roman" w:hAnsi="Times New Roman" w:cs="Times New Roman"/>
          <w:sz w:val="24"/>
          <w:szCs w:val="20"/>
        </w:rPr>
      </w:pPr>
    </w:p>
    <w:p w:rsidR="00AA6567" w:rsidRDefault="00A6309F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917C4D">
            <wp:extent cx="5767070" cy="240792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6567" w:rsidRPr="001F5368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503825473"/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Pr="001F5368">
        <w:rPr>
          <w:rFonts w:ascii="Times New Roman" w:hAnsi="Times New Roman" w:cs="Times New Roman"/>
          <w:sz w:val="24"/>
          <w:szCs w:val="24"/>
        </w:rPr>
        <w:t xml:space="preserve"> 2. </w:t>
      </w:r>
      <w:r>
        <w:rPr>
          <w:rFonts w:ascii="Times New Roman" w:hAnsi="Times New Roman" w:cs="Times New Roman"/>
          <w:sz w:val="24"/>
          <w:szCs w:val="24"/>
        </w:rPr>
        <w:t>Different</w:t>
      </w:r>
      <w:r w:rsidRPr="001F5368">
        <w:rPr>
          <w:rFonts w:ascii="Times New Roman" w:hAnsi="Times New Roman" w:cs="Times New Roman"/>
          <w:sz w:val="24"/>
          <w:szCs w:val="24"/>
        </w:rPr>
        <w:t xml:space="preserve"> ANN model architectures.</w:t>
      </w:r>
      <w:r w:rsidR="00300015">
        <w:rPr>
          <w:rFonts w:ascii="Times New Roman" w:hAnsi="Times New Roman" w:cs="Times New Roman"/>
          <w:sz w:val="24"/>
          <w:szCs w:val="24"/>
        </w:rPr>
        <w:t xml:space="preserve"> (a) simple feed forward neural network, (b) a recurrent (Elman) neural network</w:t>
      </w:r>
      <w:r w:rsidR="00A6309F">
        <w:rPr>
          <w:rFonts w:ascii="Times New Roman" w:hAnsi="Times New Roman" w:cs="Times New Roman"/>
          <w:sz w:val="24"/>
          <w:szCs w:val="24"/>
        </w:rPr>
        <w:t>, and (c) a deep feed forward neural network with multiple hidden layers.</w:t>
      </w:r>
    </w:p>
    <w:bookmarkEnd w:id="0"/>
    <w:p w:rsidR="00AA6567" w:rsidRDefault="00AA6567" w:rsidP="00AA6567">
      <w:pPr>
        <w:jc w:val="center"/>
        <w:rPr>
          <w:rFonts w:ascii="Times New Roman" w:hAnsi="Times New Roman" w:cs="Times New Roman"/>
          <w:sz w:val="28"/>
        </w:rPr>
      </w:pPr>
    </w:p>
    <w:p w:rsidR="00AA6567" w:rsidRDefault="00AA6567" w:rsidP="00AA656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4941426" cy="3378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e-o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426" cy="337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67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Pr="001F5368">
        <w:rPr>
          <w:rFonts w:ascii="Times New Roman" w:hAnsi="Times New Roman" w:cs="Times New Roman"/>
          <w:sz w:val="24"/>
          <w:szCs w:val="24"/>
        </w:rPr>
        <w:t xml:space="preserve"> 3. Correlogram of </w:t>
      </w:r>
      <w:r w:rsidRPr="00D8598B">
        <w:rPr>
          <w:rFonts w:ascii="Times New Roman" w:hAnsi="Times New Roman" w:cs="Times New Roman"/>
          <w:sz w:val="24"/>
          <w:szCs w:val="24"/>
        </w:rPr>
        <w:t>O</w:t>
      </w:r>
      <w:r w:rsidRPr="00D8598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D859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NOx for 72 hr</w:t>
      </w:r>
      <w:r w:rsidRPr="001F5368">
        <w:rPr>
          <w:rFonts w:ascii="Times New Roman" w:hAnsi="Times New Roman" w:cs="Times New Roman"/>
          <w:sz w:val="24"/>
          <w:szCs w:val="24"/>
        </w:rPr>
        <w:t>.</w:t>
      </w:r>
    </w:p>
    <w:p w:rsidR="000425F2" w:rsidRDefault="000425F2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425F2" w:rsidRDefault="000425F2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p w:rsidR="00AA6567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A6567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40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n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67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Pr="001F5368">
        <w:rPr>
          <w:rFonts w:ascii="Times New Roman" w:hAnsi="Times New Roman" w:cs="Times New Roman"/>
          <w:sz w:val="24"/>
          <w:szCs w:val="24"/>
        </w:rPr>
        <w:t xml:space="preserve"> 4. Architecture of an RNN showing layers unfolding in time.</w:t>
      </w:r>
    </w:p>
    <w:p w:rsidR="00AA6567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A6567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10585" cy="57824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st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67" w:rsidRPr="001F5368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Pr="001F5368">
        <w:rPr>
          <w:rFonts w:ascii="Times New Roman" w:hAnsi="Times New Roman" w:cs="Times New Roman"/>
          <w:sz w:val="24"/>
          <w:szCs w:val="24"/>
        </w:rPr>
        <w:t xml:space="preserve"> 5. LSTM architecture showing unit time delays (-1), gates and recurrent</w:t>
      </w:r>
    </w:p>
    <w:p w:rsidR="00AA6567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activation functions (</w:t>
      </w:r>
      <w:r>
        <w:rPr>
          <w:rFonts w:ascii="Times New Roman" w:hAnsi="Times New Roman" w:cs="Times New Roman"/>
          <w:sz w:val="24"/>
          <w:szCs w:val="24"/>
        </w:rPr>
        <w:t>σ</w:t>
      </w:r>
      <w:r w:rsidRPr="001F5368">
        <w:rPr>
          <w:rFonts w:ascii="Times New Roman" w:hAnsi="Times New Roman" w:cs="Times New Roman"/>
          <w:sz w:val="24"/>
          <w:szCs w:val="24"/>
        </w:rPr>
        <w:t>).</w:t>
      </w:r>
    </w:p>
    <w:p w:rsidR="00AA6567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A6567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813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wa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67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Pr="001F5368">
        <w:rPr>
          <w:rFonts w:ascii="Times New Roman" w:hAnsi="Times New Roman" w:cs="Times New Roman"/>
          <w:sz w:val="24"/>
          <w:szCs w:val="24"/>
        </w:rPr>
        <w:t xml:space="preserve"> 6. Location of Kuwait and AMS used in the study.</w:t>
      </w:r>
    </w:p>
    <w:p w:rsidR="00AA6567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A6567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26080" cy="3398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aet-windros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4" r="26026" b="4853"/>
                    <a:stretch/>
                  </pic:blipFill>
                  <pic:spPr bwMode="auto">
                    <a:xfrm>
                      <a:off x="0" y="0"/>
                      <a:ext cx="292608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567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Pr="001F5368">
        <w:rPr>
          <w:rFonts w:ascii="Times New Roman" w:hAnsi="Times New Roman" w:cs="Times New Roman"/>
          <w:sz w:val="24"/>
          <w:szCs w:val="24"/>
        </w:rPr>
        <w:t xml:space="preserve"> 7. Station wind-rose from 2012 to 2014.</w:t>
      </w:r>
    </w:p>
    <w:p w:rsidR="00AA6567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42360" cy="3571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aet-o3seasons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r="18718"/>
                    <a:stretch/>
                  </pic:blipFill>
                  <pic:spPr bwMode="auto">
                    <a:xfrm>
                      <a:off x="0" y="0"/>
                      <a:ext cx="364236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567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Pr="001F5368">
        <w:rPr>
          <w:rFonts w:ascii="Times New Roman" w:hAnsi="Times New Roman" w:cs="Times New Roman"/>
          <w:sz w:val="24"/>
          <w:szCs w:val="24"/>
        </w:rPr>
        <w:t xml:space="preserve"> 8. Seasona</w:t>
      </w:r>
      <w:r>
        <w:rPr>
          <w:rFonts w:ascii="Times New Roman" w:hAnsi="Times New Roman" w:cs="Times New Roman"/>
          <w:sz w:val="24"/>
          <w:szCs w:val="24"/>
        </w:rPr>
        <w:t xml:space="preserve">l bivariate polar plots of 1 </w:t>
      </w: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Pr="001F5368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1F5368">
        <w:rPr>
          <w:rFonts w:ascii="Times New Roman" w:hAnsi="Times New Roman" w:cs="Times New Roman"/>
          <w:sz w:val="24"/>
          <w:szCs w:val="24"/>
        </w:rPr>
        <w:t xml:space="preserve"> O</w:t>
      </w:r>
      <w:r w:rsidRPr="00D8598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F5368">
        <w:rPr>
          <w:rFonts w:ascii="Times New Roman" w:hAnsi="Times New Roman" w:cs="Times New Roman"/>
          <w:sz w:val="24"/>
          <w:szCs w:val="24"/>
        </w:rPr>
        <w:t>.</w:t>
      </w:r>
    </w:p>
    <w:p w:rsidR="00AA6567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A6567" w:rsidRDefault="00A013EC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86027" cy="3556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ilyAveO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27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67" w:rsidRPr="001F5368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 xml:space="preserve">ure 9. Hourly averages of 1 </w:t>
      </w: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Pr="001F5368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1F5368">
        <w:rPr>
          <w:rFonts w:ascii="Times New Roman" w:hAnsi="Times New Roman" w:cs="Times New Roman"/>
          <w:sz w:val="24"/>
          <w:szCs w:val="24"/>
        </w:rPr>
        <w:t xml:space="preserve"> </w:t>
      </w:r>
      <w:r w:rsidRPr="004B7046">
        <w:rPr>
          <w:rFonts w:ascii="Times New Roman" w:hAnsi="Times New Roman" w:cs="Times New Roman"/>
          <w:sz w:val="24"/>
          <w:szCs w:val="24"/>
        </w:rPr>
        <w:t>O</w:t>
      </w:r>
      <w:r w:rsidRPr="004B704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F5368">
        <w:rPr>
          <w:rFonts w:ascii="Times New Roman" w:hAnsi="Times New Roman" w:cs="Times New Roman"/>
          <w:sz w:val="16"/>
          <w:szCs w:val="16"/>
        </w:rPr>
        <w:t xml:space="preserve"> </w:t>
      </w:r>
      <w:r w:rsidRPr="001F5368">
        <w:rPr>
          <w:rFonts w:ascii="Times New Roman" w:hAnsi="Times New Roman" w:cs="Times New Roman"/>
          <w:sz w:val="24"/>
          <w:szCs w:val="24"/>
        </w:rPr>
        <w:t>and NOx.</w:t>
      </w:r>
    </w:p>
    <w:p w:rsidR="00A013EC" w:rsidRDefault="00A013EC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88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pute-rm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EC" w:rsidRPr="001F5368" w:rsidRDefault="00A013EC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Pr="001F5368">
        <w:rPr>
          <w:rFonts w:ascii="Times New Roman" w:hAnsi="Times New Roman" w:cs="Times New Roman"/>
          <w:sz w:val="24"/>
          <w:szCs w:val="24"/>
        </w:rPr>
        <w:t xml:space="preserve"> 10. RMSE of </w:t>
      </w:r>
      <w:r w:rsidRPr="004B7046">
        <w:rPr>
          <w:rFonts w:ascii="Times New Roman" w:hAnsi="Times New Roman" w:cs="Times New Roman"/>
          <w:sz w:val="24"/>
          <w:szCs w:val="24"/>
        </w:rPr>
        <w:t>O</w:t>
      </w:r>
      <w:r w:rsidRPr="004B704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F5368">
        <w:rPr>
          <w:rFonts w:ascii="Times New Roman" w:hAnsi="Times New Roman" w:cs="Times New Roman"/>
          <w:sz w:val="16"/>
          <w:szCs w:val="16"/>
        </w:rPr>
        <w:t xml:space="preserve"> </w:t>
      </w:r>
      <w:r w:rsidRPr="001F5368">
        <w:rPr>
          <w:rFonts w:ascii="Times New Roman" w:hAnsi="Times New Roman" w:cs="Times New Roman"/>
          <w:sz w:val="24"/>
          <w:szCs w:val="24"/>
        </w:rPr>
        <w:t xml:space="preserve">and NOx from consecutive gaps of data using the </w:t>
      </w:r>
      <w:r>
        <w:rPr>
          <w:rFonts w:ascii="Times New Roman" w:hAnsi="Times New Roman" w:cs="Times New Roman"/>
          <w:sz w:val="24"/>
          <w:szCs w:val="24"/>
        </w:rPr>
        <w:t>first</w:t>
      </w:r>
    </w:p>
    <w:p w:rsidR="00A013EC" w:rsidRDefault="00A013EC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imputation method.</w:t>
      </w:r>
    </w:p>
    <w:p w:rsidR="00A013EC" w:rsidRDefault="00A013EC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013EC" w:rsidRDefault="00A013EC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81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mfactor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EC" w:rsidRPr="00AF00EE" w:rsidRDefault="00A013EC" w:rsidP="00AF00E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="00AF00EE">
        <w:rPr>
          <w:rFonts w:ascii="Times New Roman" w:hAnsi="Times New Roman" w:cs="Times New Roman"/>
          <w:sz w:val="24"/>
          <w:szCs w:val="24"/>
        </w:rPr>
        <w:t xml:space="preserve"> 11. </w:t>
      </w:r>
      <w:bookmarkStart w:id="2" w:name="_Hlk503825148"/>
      <w:r w:rsidR="00AF00EE">
        <w:rPr>
          <w:rFonts w:ascii="Times New Roman" w:hAnsi="Times New Roman" w:cs="Times New Roman"/>
          <w:sz w:val="24"/>
          <w:szCs w:val="24"/>
        </w:rPr>
        <w:t>Feature importance</w:t>
      </w:r>
      <w:r w:rsidRPr="001F5368">
        <w:rPr>
          <w:rFonts w:ascii="Times New Roman" w:hAnsi="Times New Roman" w:cs="Times New Roman"/>
          <w:sz w:val="24"/>
          <w:szCs w:val="24"/>
        </w:rPr>
        <w:t xml:space="preserve"> from decision tree predicti</w:t>
      </w:r>
      <w:r w:rsidR="00AF00EE">
        <w:rPr>
          <w:rFonts w:ascii="Times New Roman" w:hAnsi="Times New Roman" w:cs="Times New Roman"/>
          <w:sz w:val="24"/>
          <w:szCs w:val="24"/>
        </w:rPr>
        <w:t>on of</w:t>
      </w:r>
      <w:r w:rsidRPr="001F5368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1F5368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1F5368">
        <w:rPr>
          <w:rFonts w:ascii="Times New Roman" w:hAnsi="Times New Roman" w:cs="Times New Roman"/>
          <w:sz w:val="24"/>
          <w:szCs w:val="24"/>
        </w:rPr>
        <w:t xml:space="preserve"> O</w:t>
      </w:r>
      <w:r w:rsidRPr="00D8598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AF00EE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AF00EE">
        <w:rPr>
          <w:rFonts w:ascii="Times New Roman" w:hAnsi="Times New Roman" w:cs="Times New Roman"/>
          <w:sz w:val="24"/>
          <w:szCs w:val="24"/>
        </w:rPr>
        <w:t xml:space="preserve">exceedances </w:t>
      </w:r>
      <w:r w:rsidRPr="001F5368">
        <w:rPr>
          <w:rFonts w:ascii="Times New Roman" w:hAnsi="Times New Roman" w:cs="Times New Roman"/>
          <w:sz w:val="24"/>
          <w:szCs w:val="24"/>
        </w:rPr>
        <w:t>from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1F5368">
        <w:rPr>
          <w:rFonts w:ascii="Times New Roman" w:hAnsi="Times New Roman" w:cs="Times New Roman"/>
          <w:sz w:val="24"/>
          <w:szCs w:val="24"/>
        </w:rPr>
        <w:t xml:space="preserve"> to 12 </w:t>
      </w:r>
      <w:r>
        <w:rPr>
          <w:rFonts w:ascii="Times New Roman" w:hAnsi="Times New Roman" w:cs="Times New Roman"/>
          <w:sz w:val="24"/>
          <w:szCs w:val="24"/>
        </w:rPr>
        <w:t>hr</w:t>
      </w:r>
      <w:r w:rsidRPr="001F5368">
        <w:rPr>
          <w:rFonts w:ascii="Times New Roman" w:hAnsi="Times New Roman" w:cs="Times New Roman"/>
          <w:sz w:val="24"/>
          <w:szCs w:val="24"/>
        </w:rPr>
        <w:t>.</w:t>
      </w:r>
    </w:p>
    <w:bookmarkEnd w:id="2"/>
    <w:p w:rsidR="00A013EC" w:rsidRDefault="00A013EC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013EC" w:rsidRDefault="00A013EC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013EC" w:rsidRDefault="00A013EC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73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nsor-tabl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EC" w:rsidRPr="001F5368" w:rsidRDefault="00A013EC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Pr="001F5368">
        <w:rPr>
          <w:rFonts w:ascii="Times New Roman" w:hAnsi="Times New Roman" w:cs="Times New Roman"/>
          <w:sz w:val="24"/>
          <w:szCs w:val="24"/>
        </w:rPr>
        <w:t xml:space="preserve"> 12. Process of converting data input columns into a Tensor for training</w:t>
      </w:r>
    </w:p>
    <w:p w:rsidR="00A013EC" w:rsidRDefault="00A013EC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the RNN.</w:t>
      </w:r>
    </w:p>
    <w:p w:rsidR="00A013EC" w:rsidRDefault="00A013EC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43A1A" w:rsidRDefault="00E43A1A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81741" cy="605874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rizon-lo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EC" w:rsidRPr="001F5368" w:rsidRDefault="00A013EC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 13</w:t>
      </w:r>
      <w:r w:rsidRPr="001F5368">
        <w:rPr>
          <w:rFonts w:ascii="Times New Roman" w:hAnsi="Times New Roman" w:cs="Times New Roman"/>
          <w:sz w:val="24"/>
          <w:szCs w:val="24"/>
        </w:rPr>
        <w:t xml:space="preserve">. Loss function errors for training and test data sets for </w:t>
      </w:r>
      <w:r>
        <w:rPr>
          <w:rFonts w:ascii="Times New Roman" w:hAnsi="Times New Roman" w:cs="Times New Roman"/>
          <w:sz w:val="24"/>
          <w:szCs w:val="24"/>
        </w:rPr>
        <w:t>different</w:t>
      </w:r>
      <w:r w:rsidRPr="001F5368">
        <w:rPr>
          <w:rFonts w:ascii="Times New Roman" w:hAnsi="Times New Roman" w:cs="Times New Roman"/>
          <w:sz w:val="24"/>
          <w:szCs w:val="24"/>
        </w:rPr>
        <w:t xml:space="preserve"> horizons</w:t>
      </w:r>
    </w:p>
    <w:p w:rsidR="00A013EC" w:rsidRDefault="00A013EC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 xml:space="preserve">at </w:t>
      </w:r>
      <w:r>
        <w:rPr>
          <w:rFonts w:ascii="Times New Roman" w:hAnsi="Times New Roman" w:cs="Times New Roman"/>
          <w:sz w:val="24"/>
          <w:szCs w:val="24"/>
        </w:rPr>
        <w:t>(a)</w:t>
      </w:r>
      <w:r w:rsidRPr="001F5368">
        <w:rPr>
          <w:rFonts w:ascii="Times New Roman" w:hAnsi="Times New Roman" w:cs="Times New Roman"/>
          <w:sz w:val="24"/>
          <w:szCs w:val="24"/>
        </w:rPr>
        <w:t xml:space="preserve"> 24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hr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1F53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1F5368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1F5368">
        <w:rPr>
          <w:rFonts w:ascii="Times New Roman" w:hAnsi="Times New Roman" w:cs="Times New Roman"/>
          <w:sz w:val="24"/>
          <w:szCs w:val="24"/>
        </w:rPr>
        <w:t xml:space="preserve"> 36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hr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1F5368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1F5368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1F5368">
        <w:rPr>
          <w:rFonts w:ascii="Times New Roman" w:hAnsi="Times New Roman" w:cs="Times New Roman"/>
          <w:sz w:val="24"/>
          <w:szCs w:val="24"/>
        </w:rPr>
        <w:t xml:space="preserve"> 48</w:t>
      </w:r>
      <w:r>
        <w:rPr>
          <w:rFonts w:ascii="Times New Roman" w:hAnsi="Times New Roman" w:cs="Times New Roman"/>
          <w:sz w:val="24"/>
          <w:szCs w:val="24"/>
        </w:rPr>
        <w:t xml:space="preserve"> hr</w:t>
      </w:r>
      <w:r w:rsidRPr="001F5368">
        <w:rPr>
          <w:rFonts w:ascii="Times New Roman" w:hAnsi="Times New Roman" w:cs="Times New Roman"/>
          <w:sz w:val="24"/>
          <w:szCs w:val="24"/>
        </w:rPr>
        <w:t>.</w:t>
      </w:r>
    </w:p>
    <w:p w:rsidR="00AC10DD" w:rsidRDefault="00AC10DD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C10DD" w:rsidRDefault="00AC10DD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5674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meseries-24h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DD" w:rsidRPr="001F5368" w:rsidRDefault="00AC10DD" w:rsidP="00AC10D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Pr="001F5368">
        <w:rPr>
          <w:rFonts w:ascii="Times New Roman" w:hAnsi="Times New Roman" w:cs="Times New Roman"/>
          <w:sz w:val="24"/>
          <w:szCs w:val="24"/>
        </w:rPr>
        <w:t xml:space="preserve"> 14. Results of training an RNN with a 24 </w:t>
      </w:r>
      <w:proofErr w:type="spellStart"/>
      <w:r w:rsidRPr="001F5368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1F5368">
        <w:rPr>
          <w:rFonts w:ascii="Times New Roman" w:hAnsi="Times New Roman" w:cs="Times New Roman"/>
          <w:sz w:val="24"/>
          <w:szCs w:val="24"/>
        </w:rPr>
        <w:t xml:space="preserve"> horizon.</w:t>
      </w:r>
    </w:p>
    <w:p w:rsidR="00AC10DD" w:rsidRDefault="00AC10DD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C10DD" w:rsidRDefault="00AC10DD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C10DD" w:rsidRPr="001F5368" w:rsidRDefault="00AC10DD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013EC" w:rsidRPr="001F5368" w:rsidRDefault="00AC10DD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76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duals-24hr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DD" w:rsidRDefault="00AC10DD" w:rsidP="00AC10D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Pr="001F5368">
        <w:rPr>
          <w:rFonts w:ascii="Times New Roman" w:hAnsi="Times New Roman" w:cs="Times New Roman"/>
          <w:sz w:val="24"/>
          <w:szCs w:val="24"/>
        </w:rPr>
        <w:t xml:space="preserve"> 15. Distribution of residual test errors for 24 </w:t>
      </w:r>
      <w:proofErr w:type="spellStart"/>
      <w:r w:rsidRPr="001F5368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1F5368">
        <w:rPr>
          <w:rFonts w:ascii="Times New Roman" w:hAnsi="Times New Roman" w:cs="Times New Roman"/>
          <w:sz w:val="24"/>
          <w:szCs w:val="24"/>
        </w:rPr>
        <w:t xml:space="preserve"> horizon network.</w:t>
      </w:r>
    </w:p>
    <w:p w:rsidR="00AC10DD" w:rsidRDefault="00AC10DD" w:rsidP="00AC10D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C10DD" w:rsidRDefault="00AC10DD" w:rsidP="00AC10D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C10DD" w:rsidRDefault="00AC10DD" w:rsidP="00AC10D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984CE3">
            <wp:extent cx="5761355" cy="2737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73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10DD" w:rsidRPr="001F5368" w:rsidRDefault="00AC10DD" w:rsidP="00AC10D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Pr="001F5368">
        <w:rPr>
          <w:rFonts w:ascii="Times New Roman" w:hAnsi="Times New Roman" w:cs="Times New Roman"/>
          <w:sz w:val="24"/>
          <w:szCs w:val="24"/>
        </w:rPr>
        <w:t xml:space="preserve"> 16. Training error associated with feature reduction on network prediction.</w:t>
      </w:r>
    </w:p>
    <w:p w:rsidR="00AC10DD" w:rsidRPr="001F5368" w:rsidRDefault="00AC10DD" w:rsidP="00AC10D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013EC" w:rsidRDefault="00A013EC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C499E" w:rsidRDefault="007B6137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759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dictionh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9E" w:rsidRDefault="00DC499E" w:rsidP="007B613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Pr="001F5368">
        <w:rPr>
          <w:rFonts w:ascii="Times New Roman" w:hAnsi="Times New Roman" w:cs="Times New Roman"/>
          <w:sz w:val="24"/>
          <w:szCs w:val="24"/>
        </w:rPr>
        <w:t xml:space="preserve"> 17. Prediction horizons using 5 features and default parameters</w:t>
      </w:r>
      <w:r w:rsidR="007B6137">
        <w:rPr>
          <w:rFonts w:ascii="Times New Roman" w:hAnsi="Times New Roman" w:cs="Times New Roman"/>
          <w:sz w:val="24"/>
          <w:szCs w:val="24"/>
        </w:rPr>
        <w:t xml:space="preserve"> (MAE in ppb)</w:t>
      </w:r>
      <w:r w:rsidRPr="001F5368">
        <w:rPr>
          <w:rFonts w:ascii="Times New Roman" w:hAnsi="Times New Roman" w:cs="Times New Roman"/>
          <w:sz w:val="24"/>
          <w:szCs w:val="24"/>
        </w:rPr>
        <w:t>.</w:t>
      </w:r>
    </w:p>
    <w:p w:rsidR="007B6137" w:rsidRDefault="007B6137" w:rsidP="007B613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B6137" w:rsidRDefault="007B6137" w:rsidP="007B613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684FA7">
            <wp:extent cx="4705415" cy="726067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40" cy="726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6137" w:rsidRPr="001F5368" w:rsidRDefault="007B6137" w:rsidP="007B613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Pr="001F5368">
        <w:rPr>
          <w:rFonts w:ascii="Times New Roman" w:hAnsi="Times New Roman" w:cs="Times New Roman"/>
          <w:sz w:val="24"/>
          <w:szCs w:val="24"/>
        </w:rPr>
        <w:t xml:space="preserve"> 18. </w:t>
      </w:r>
      <w:r>
        <w:rPr>
          <w:rFonts w:ascii="Times New Roman" w:hAnsi="Times New Roman" w:cs="Times New Roman"/>
          <w:sz w:val="24"/>
          <w:szCs w:val="24"/>
        </w:rPr>
        <w:t>Impact of (a) batch samples, (b) L</w:t>
      </w:r>
      <w:r w:rsidRPr="001F5368">
        <w:rPr>
          <w:rFonts w:ascii="Times New Roman" w:hAnsi="Times New Roman" w:cs="Times New Roman"/>
          <w:sz w:val="24"/>
          <w:szCs w:val="24"/>
        </w:rPr>
        <w:t xml:space="preserve">ook back nodes, and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1F5368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7B6137" w:rsidRDefault="007B6137" w:rsidP="007B613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dropout factor parameters on training errors for a model.</w:t>
      </w:r>
    </w:p>
    <w:p w:rsidR="007B6137" w:rsidRDefault="007B6137" w:rsidP="007B613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B6137" w:rsidRDefault="007B6137" w:rsidP="007B613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B6137" w:rsidRDefault="007B6137" w:rsidP="007B613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97C74">
            <wp:extent cx="5244465" cy="27657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121" cy="2767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6137" w:rsidRPr="001F5368" w:rsidRDefault="007B6137" w:rsidP="007B613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36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Pr="001F5368">
        <w:rPr>
          <w:rFonts w:ascii="Times New Roman" w:hAnsi="Times New Roman" w:cs="Times New Roman"/>
          <w:sz w:val="24"/>
          <w:szCs w:val="24"/>
        </w:rPr>
        <w:t xml:space="preserve"> 19. Comparison of </w:t>
      </w:r>
      <w:r>
        <w:rPr>
          <w:rFonts w:ascii="Times New Roman" w:hAnsi="Times New Roman" w:cs="Times New Roman"/>
          <w:sz w:val="24"/>
          <w:szCs w:val="24"/>
        </w:rPr>
        <w:t>different</w:t>
      </w:r>
      <w:r w:rsidRPr="001F5368">
        <w:rPr>
          <w:rFonts w:ascii="Times New Roman" w:hAnsi="Times New Roman" w:cs="Times New Roman"/>
          <w:sz w:val="24"/>
          <w:szCs w:val="24"/>
        </w:rPr>
        <w:t xml:space="preserve"> model forecasts over a 24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5368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1F5368">
        <w:rPr>
          <w:rFonts w:ascii="Times New Roman" w:hAnsi="Times New Roman" w:cs="Times New Roman"/>
          <w:sz w:val="24"/>
          <w:szCs w:val="24"/>
        </w:rPr>
        <w:t xml:space="preserve"> period.</w:t>
      </w:r>
    </w:p>
    <w:p w:rsidR="007B6137" w:rsidRPr="001F5368" w:rsidRDefault="007B6137" w:rsidP="007B613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B6137" w:rsidRPr="001F5368" w:rsidRDefault="007B6137" w:rsidP="007B613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C499E" w:rsidRPr="001F5368" w:rsidRDefault="00DC499E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013EC" w:rsidRPr="001F5368" w:rsidRDefault="00A013EC" w:rsidP="00A013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A6567" w:rsidRPr="001F5368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A6567" w:rsidRPr="001F5368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A6567" w:rsidRPr="001F5368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A6567" w:rsidRPr="001F5368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A6567" w:rsidRPr="001F5368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A6567" w:rsidRPr="001F5368" w:rsidRDefault="00AA6567" w:rsidP="00AA656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A6567" w:rsidRPr="00AA6567" w:rsidRDefault="00AA6567" w:rsidP="00AA6567">
      <w:pPr>
        <w:jc w:val="center"/>
        <w:rPr>
          <w:rFonts w:ascii="Times New Roman" w:hAnsi="Times New Roman" w:cs="Times New Roman"/>
          <w:sz w:val="28"/>
        </w:rPr>
      </w:pPr>
    </w:p>
    <w:sectPr w:rsidR="00AA6567" w:rsidRPr="00AA6567" w:rsidSect="00606B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567"/>
    <w:rsid w:val="000425F2"/>
    <w:rsid w:val="00074226"/>
    <w:rsid w:val="002D63A9"/>
    <w:rsid w:val="00300015"/>
    <w:rsid w:val="00604FB8"/>
    <w:rsid w:val="006055FE"/>
    <w:rsid w:val="00606B54"/>
    <w:rsid w:val="00690668"/>
    <w:rsid w:val="00775C6B"/>
    <w:rsid w:val="007B6137"/>
    <w:rsid w:val="00A013EC"/>
    <w:rsid w:val="00A6309F"/>
    <w:rsid w:val="00AA6567"/>
    <w:rsid w:val="00AC10DD"/>
    <w:rsid w:val="00AF00EE"/>
    <w:rsid w:val="00DC499E"/>
    <w:rsid w:val="00E43A1A"/>
    <w:rsid w:val="00FC7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FFC96"/>
  <w15:chartTrackingRefBased/>
  <w15:docId w15:val="{E8342CE2-9145-4783-BDDD-21F67B87F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6B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13</Pages>
  <Words>251</Words>
  <Characters>1388</Characters>
  <Application>Microsoft Office Word</Application>
  <DocSecurity>0</DocSecurity>
  <Lines>28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Freeman</dc:creator>
  <cp:keywords/>
  <dc:description/>
  <cp:lastModifiedBy>Brian Freeman</cp:lastModifiedBy>
  <cp:revision>6</cp:revision>
  <dcterms:created xsi:type="dcterms:W3CDTF">2018-01-15T20:00:00Z</dcterms:created>
  <dcterms:modified xsi:type="dcterms:W3CDTF">2018-01-15T21:31:00Z</dcterms:modified>
</cp:coreProperties>
</file>