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CC8" w:rsidRPr="007B7F19" w:rsidRDefault="000C66D5" w:rsidP="000C38DA">
      <w:pPr>
        <w:jc w:val="both"/>
        <w:rPr>
          <w:rFonts w:ascii="Univers-CondensedBoldOblique" w:hAnsi="Univers-CondensedBoldOblique" w:cs="Univers-CondensedBoldOblique"/>
          <w:b/>
          <w:bCs/>
          <w:iCs/>
          <w:lang w:val="es-CO"/>
        </w:rPr>
      </w:pPr>
      <w:r w:rsidRPr="007B7F19">
        <w:rPr>
          <w:rFonts w:ascii="Univers-CondensedBoldOblique" w:hAnsi="Univers-CondensedBoldOblique" w:cs="Univers-CondensedBoldOblique"/>
          <w:b/>
          <w:bCs/>
          <w:iCs/>
          <w:lang w:val="es-CO"/>
        </w:rPr>
        <w:t xml:space="preserve">CRISP DM – </w:t>
      </w:r>
      <w:r w:rsidR="008E5CC8" w:rsidRPr="007B7F19">
        <w:rPr>
          <w:rFonts w:ascii="Univers-CondensedBoldOblique" w:hAnsi="Univers-CondensedBoldOblique" w:cs="Univers-CondensedBoldOblique"/>
          <w:b/>
          <w:bCs/>
          <w:iCs/>
          <w:lang w:val="es-CO"/>
        </w:rPr>
        <w:t>M</w:t>
      </w:r>
      <w:r w:rsidRPr="007B7F19">
        <w:rPr>
          <w:rFonts w:ascii="Univers-CondensedBoldOblique" w:hAnsi="Univers-CondensedBoldOblique" w:cs="Univers-CondensedBoldOblique"/>
          <w:b/>
          <w:bCs/>
          <w:iCs/>
          <w:lang w:val="es-CO"/>
        </w:rPr>
        <w:t xml:space="preserve">odelamiento de reservas de </w:t>
      </w:r>
      <w:r w:rsidR="000C38DA" w:rsidRPr="007B7F19">
        <w:rPr>
          <w:rFonts w:ascii="Univers-CondensedBoldOblique" w:hAnsi="Univers-CondensedBoldOblique" w:cs="Univers-CondensedBoldOblique"/>
          <w:b/>
          <w:bCs/>
          <w:iCs/>
          <w:lang w:val="es-CO"/>
        </w:rPr>
        <w:t>seguros</w:t>
      </w:r>
      <w:r w:rsidRPr="007B7F19">
        <w:rPr>
          <w:rFonts w:ascii="Univers-CondensedBoldOblique" w:hAnsi="Univers-CondensedBoldOblique" w:cs="Univers-CondensedBoldOblique"/>
          <w:b/>
          <w:bCs/>
          <w:iCs/>
          <w:lang w:val="es-CO"/>
        </w:rPr>
        <w:t xml:space="preserve"> comerciales de autos con una </w:t>
      </w:r>
      <w:r w:rsidR="008E5CC8" w:rsidRPr="007B7F19">
        <w:rPr>
          <w:rFonts w:ascii="Univers-CondensedBoldOblique" w:hAnsi="Univers-CondensedBoldOblique" w:cs="Univers-CondensedBoldOblique"/>
          <w:b/>
          <w:bCs/>
          <w:iCs/>
          <w:lang w:val="es-CO"/>
        </w:rPr>
        <w:t>metodología</w:t>
      </w:r>
      <w:r w:rsidRPr="007B7F19">
        <w:rPr>
          <w:rFonts w:ascii="Univers-CondensedBoldOblique" w:hAnsi="Univers-CondensedBoldOblique" w:cs="Univers-CondensedBoldOblique"/>
          <w:b/>
          <w:bCs/>
          <w:iCs/>
          <w:lang w:val="es-CO"/>
        </w:rPr>
        <w:t xml:space="preserve"> </w:t>
      </w:r>
      <w:r w:rsidR="008E5CC8" w:rsidRPr="007B7F19">
        <w:rPr>
          <w:rFonts w:ascii="Univers-CondensedBoldOblique" w:hAnsi="Univers-CondensedBoldOblique" w:cs="Univers-CondensedBoldOblique"/>
          <w:b/>
          <w:bCs/>
          <w:iCs/>
          <w:lang w:val="es-CO"/>
        </w:rPr>
        <w:t xml:space="preserve">distinta a </w:t>
      </w:r>
      <w:proofErr w:type="spellStart"/>
      <w:r w:rsidR="008E5CC8" w:rsidRPr="007B7F19">
        <w:rPr>
          <w:rFonts w:ascii="Univers-CondensedBoldOblique" w:hAnsi="Univers-CondensedBoldOblique" w:cs="Univers-CondensedBoldOblique"/>
          <w:b/>
          <w:bCs/>
          <w:iCs/>
          <w:lang w:val="es-CO"/>
        </w:rPr>
        <w:t>Chain</w:t>
      </w:r>
      <w:proofErr w:type="spellEnd"/>
      <w:r w:rsidR="008E5CC8" w:rsidRPr="007B7F19">
        <w:rPr>
          <w:rFonts w:ascii="Univers-CondensedBoldOblique" w:hAnsi="Univers-CondensedBoldOblique" w:cs="Univers-CondensedBoldOblique"/>
          <w:b/>
          <w:bCs/>
          <w:iCs/>
          <w:lang w:val="es-CO"/>
        </w:rPr>
        <w:t xml:space="preserve"> </w:t>
      </w:r>
      <w:proofErr w:type="spellStart"/>
      <w:r w:rsidR="008E5CC8" w:rsidRPr="007B7F19">
        <w:rPr>
          <w:rFonts w:ascii="Univers-CondensedBoldOblique" w:hAnsi="Univers-CondensedBoldOblique" w:cs="Univers-CondensedBoldOblique"/>
          <w:b/>
          <w:bCs/>
          <w:iCs/>
          <w:lang w:val="es-CO"/>
        </w:rPr>
        <w:t>ladder</w:t>
      </w:r>
      <w:proofErr w:type="spellEnd"/>
    </w:p>
    <w:p w:rsidR="0085772A" w:rsidRPr="0070421D" w:rsidRDefault="00627C26" w:rsidP="000C38DA">
      <w:pPr>
        <w:jc w:val="both"/>
        <w:rPr>
          <w:b/>
          <w:lang w:val="es-CO"/>
        </w:rPr>
      </w:pPr>
      <w:r w:rsidRPr="0070421D">
        <w:rPr>
          <w:b/>
          <w:lang w:val="es-CO"/>
        </w:rPr>
        <w:t>Introducción</w:t>
      </w:r>
    </w:p>
    <w:p w:rsidR="001F57A4" w:rsidRPr="0070421D" w:rsidRDefault="00627C26" w:rsidP="000C38DA">
      <w:pPr>
        <w:jc w:val="both"/>
        <w:rPr>
          <w:lang w:val="es-CO"/>
        </w:rPr>
      </w:pPr>
      <w:r w:rsidRPr="0070421D">
        <w:rPr>
          <w:lang w:val="es-CO"/>
        </w:rPr>
        <w:t>Existen un tipo de compañías qu</w:t>
      </w:r>
      <w:r w:rsidR="008E5CC8" w:rsidRPr="0070421D">
        <w:rPr>
          <w:lang w:val="es-CO"/>
        </w:rPr>
        <w:t xml:space="preserve">e trabajan con la incertidumbre </w:t>
      </w:r>
      <w:r w:rsidRPr="0070421D">
        <w:rPr>
          <w:lang w:val="es-CO"/>
        </w:rPr>
        <w:t>diaria que genera la propia vida o naturaleza</w:t>
      </w:r>
      <w:r w:rsidR="008E5CC8" w:rsidRPr="0070421D">
        <w:rPr>
          <w:lang w:val="es-CO"/>
        </w:rPr>
        <w:t>,</w:t>
      </w:r>
      <w:r w:rsidR="00292382" w:rsidRPr="0070421D">
        <w:rPr>
          <w:lang w:val="es-CO"/>
        </w:rPr>
        <w:t xml:space="preserve"> específicamente </w:t>
      </w:r>
      <w:r w:rsidR="005F342D" w:rsidRPr="0070421D">
        <w:rPr>
          <w:lang w:val="es-CO"/>
        </w:rPr>
        <w:t>trabajan con</w:t>
      </w:r>
      <w:r w:rsidR="00292382" w:rsidRPr="0070421D">
        <w:rPr>
          <w:lang w:val="es-CO"/>
        </w:rPr>
        <w:t xml:space="preserve"> eventos aleatorios inesperados que normalmente pueden ser funestos</w:t>
      </w:r>
      <w:r w:rsidR="005F342D" w:rsidRPr="0070421D">
        <w:rPr>
          <w:lang w:val="es-CO"/>
        </w:rPr>
        <w:t xml:space="preserve"> y </w:t>
      </w:r>
      <w:r w:rsidR="00FB6E44" w:rsidRPr="0070421D">
        <w:rPr>
          <w:lang w:val="es-CO"/>
        </w:rPr>
        <w:t xml:space="preserve">toman como nombre </w:t>
      </w:r>
      <w:r w:rsidR="005F342D" w:rsidRPr="0070421D">
        <w:rPr>
          <w:lang w:val="es-CO"/>
        </w:rPr>
        <w:t xml:space="preserve">de </w:t>
      </w:r>
      <w:r w:rsidR="00FB6E44" w:rsidRPr="0070421D">
        <w:rPr>
          <w:b/>
          <w:lang w:val="es-CO"/>
        </w:rPr>
        <w:t>siniestros</w:t>
      </w:r>
      <w:r w:rsidR="005F342D" w:rsidRPr="0070421D">
        <w:rPr>
          <w:lang w:val="es-CO"/>
        </w:rPr>
        <w:t xml:space="preserve">, estas compañías se ocupan de ofrecer el producto del seguro, el cual consiste en dar un respaldo económico </w:t>
      </w:r>
      <w:r w:rsidR="009234AA" w:rsidRPr="0070421D">
        <w:rPr>
          <w:lang w:val="es-CO"/>
        </w:rPr>
        <w:t xml:space="preserve">a las personas, familias  o entidades </w:t>
      </w:r>
      <w:r w:rsidR="005F342D" w:rsidRPr="0070421D">
        <w:rPr>
          <w:lang w:val="es-CO"/>
        </w:rPr>
        <w:t xml:space="preserve">si algún siniestro </w:t>
      </w:r>
      <w:r w:rsidR="009234AA" w:rsidRPr="0070421D">
        <w:rPr>
          <w:lang w:val="es-CO"/>
        </w:rPr>
        <w:t xml:space="preserve">suceda, </w:t>
      </w:r>
      <w:r w:rsidR="001F57A4" w:rsidRPr="0070421D">
        <w:rPr>
          <w:lang w:val="es-CO"/>
        </w:rPr>
        <w:t xml:space="preserve">por ejemplo, la existencia de un posible terremoto que genere daños y pérdidas es un evento inesperado y que contiene incertidumbre o aleatoriedad debido a que no se sabe en qué momento ocurre el siniestro, igualmente, también es aleatorio el valor del daño causado; para este tipo de eventos las empresas de seguros ofrecen “seguros” que protegen a las personas de estas posibles pérdidas cuando </w:t>
      </w:r>
      <w:r w:rsidR="009234AA" w:rsidRPr="0070421D">
        <w:rPr>
          <w:lang w:val="es-CO"/>
        </w:rPr>
        <w:t>acontece</w:t>
      </w:r>
      <w:r w:rsidR="001F57A4" w:rsidRPr="0070421D">
        <w:rPr>
          <w:lang w:val="es-CO"/>
        </w:rPr>
        <w:t xml:space="preserve"> el siniestro.</w:t>
      </w:r>
    </w:p>
    <w:p w:rsidR="001F57A4" w:rsidRPr="0070421D" w:rsidRDefault="001F57A4" w:rsidP="000C38DA">
      <w:pPr>
        <w:jc w:val="both"/>
        <w:rPr>
          <w:lang w:val="es-CO"/>
        </w:rPr>
      </w:pPr>
      <w:r w:rsidRPr="0070421D">
        <w:rPr>
          <w:lang w:val="es-CO"/>
        </w:rPr>
        <w:t>Específicamente, un seguro es un pago que hace un cliente a la aseguradora de acuerdo a unos intervalos de tiempo, esto a cambio de que cuando ocurra el siniestro la compañía de seguros cubra los daños causados</w:t>
      </w:r>
      <w:r w:rsidR="00F1252E" w:rsidRPr="0070421D">
        <w:rPr>
          <w:lang w:val="es-CO"/>
        </w:rPr>
        <w:t xml:space="preserve"> por el evento inesperado.</w:t>
      </w:r>
    </w:p>
    <w:p w:rsidR="00F1252E" w:rsidRPr="0070421D" w:rsidRDefault="00F1252E" w:rsidP="000C38DA">
      <w:pPr>
        <w:jc w:val="both"/>
        <w:rPr>
          <w:lang w:val="es-CO"/>
        </w:rPr>
      </w:pPr>
      <w:r w:rsidRPr="0070421D">
        <w:rPr>
          <w:lang w:val="es-CO"/>
        </w:rPr>
        <w:t>Existen muchos tipos de seguros, dependiendo si son a corto o largo plazo, que siniestro cubre, como vida, accidentes automovilísticos, viajes, desempleo, entre otros</w:t>
      </w:r>
      <w:r w:rsidR="009234AA" w:rsidRPr="0070421D">
        <w:rPr>
          <w:lang w:val="es-CO"/>
        </w:rPr>
        <w:t>,</w:t>
      </w:r>
      <w:r w:rsidRPr="0070421D">
        <w:rPr>
          <w:lang w:val="es-CO"/>
        </w:rPr>
        <w:t xml:space="preserve"> o dependiendo del cliente al que se cubra.</w:t>
      </w:r>
    </w:p>
    <w:p w:rsidR="00495102" w:rsidRPr="0070421D" w:rsidRDefault="00F1252E" w:rsidP="000C38DA">
      <w:pPr>
        <w:jc w:val="both"/>
        <w:rPr>
          <w:lang w:val="es-CO"/>
        </w:rPr>
      </w:pPr>
      <w:r w:rsidRPr="0070421D">
        <w:rPr>
          <w:lang w:val="es-CO"/>
        </w:rPr>
        <w:t xml:space="preserve">Otra característica </w:t>
      </w:r>
      <w:r w:rsidR="00495102" w:rsidRPr="0070421D">
        <w:rPr>
          <w:lang w:val="es-CO"/>
        </w:rPr>
        <w:t>que tienen los seguros es que a la hora de vender sus productos tienen en cuenta probabilidades de riesgo de cada cliente para dar un servicio muchas más específico, es decir, normalmente las aseguradoras miden características de sus clientes para estimar o cuantificar el riesgo de un evento y así poder</w:t>
      </w:r>
      <w:r w:rsidR="00CD697F">
        <w:rPr>
          <w:lang w:val="es-CO"/>
        </w:rPr>
        <w:t xml:space="preserve"> asignarle un producto acorde a las</w:t>
      </w:r>
      <w:r w:rsidR="00495102" w:rsidRPr="0070421D">
        <w:rPr>
          <w:lang w:val="es-CO"/>
        </w:rPr>
        <w:t xml:space="preserve"> cualidades del c</w:t>
      </w:r>
      <w:r w:rsidR="009234AA" w:rsidRPr="0070421D">
        <w:rPr>
          <w:lang w:val="es-CO"/>
        </w:rPr>
        <w:t>onsumidor</w:t>
      </w:r>
      <w:r w:rsidR="00495102" w:rsidRPr="0070421D">
        <w:rPr>
          <w:lang w:val="es-CO"/>
        </w:rPr>
        <w:t>.</w:t>
      </w:r>
    </w:p>
    <w:p w:rsidR="00495102" w:rsidRPr="0070421D" w:rsidRDefault="00AC185E" w:rsidP="000C38DA">
      <w:pPr>
        <w:jc w:val="both"/>
        <w:rPr>
          <w:lang w:val="es-CO"/>
        </w:rPr>
      </w:pPr>
      <w:r w:rsidRPr="0070421D">
        <w:rPr>
          <w:lang w:val="es-CO"/>
        </w:rPr>
        <w:t xml:space="preserve">Luego de que las </w:t>
      </w:r>
      <w:r w:rsidR="009E2E58" w:rsidRPr="0070421D">
        <w:rPr>
          <w:lang w:val="es-CO"/>
        </w:rPr>
        <w:t>aseguradoras calculan estos riesgo</w:t>
      </w:r>
      <w:r w:rsidR="009234AA" w:rsidRPr="0070421D">
        <w:rPr>
          <w:lang w:val="es-CO"/>
        </w:rPr>
        <w:t>s</w:t>
      </w:r>
      <w:r w:rsidR="009E2E58" w:rsidRPr="0070421D">
        <w:rPr>
          <w:lang w:val="es-CO"/>
        </w:rPr>
        <w:t xml:space="preserve"> el otro calculo que realizan es </w:t>
      </w:r>
      <w:r w:rsidR="00CD697F">
        <w:rPr>
          <w:lang w:val="es-CO"/>
        </w:rPr>
        <w:t xml:space="preserve">el </w:t>
      </w:r>
      <w:r w:rsidR="009E2E58" w:rsidRPr="0070421D">
        <w:rPr>
          <w:lang w:val="es-CO"/>
        </w:rPr>
        <w:t>de la reserva, la reserva es la cantidad de dinero que deben guardar las aseguradoras para poder responder por los diferent</w:t>
      </w:r>
      <w:r w:rsidR="009234AA" w:rsidRPr="0070421D">
        <w:rPr>
          <w:lang w:val="es-CO"/>
        </w:rPr>
        <w:t>es siniestros de sus clientes que pueden ocurrir</w:t>
      </w:r>
      <w:r w:rsidR="009E2E58" w:rsidRPr="0070421D">
        <w:rPr>
          <w:lang w:val="es-CO"/>
        </w:rPr>
        <w:t xml:space="preserve">, comúnmente esta reserva se calcula de manera anual, es decir se calcula cuánto dinero se debe guardar para responder por los siniestros que pasen en el </w:t>
      </w:r>
      <w:r w:rsidR="009234AA" w:rsidRPr="0070421D">
        <w:rPr>
          <w:lang w:val="es-CO"/>
        </w:rPr>
        <w:t xml:space="preserve">siguiente </w:t>
      </w:r>
      <w:r w:rsidR="009E2E58" w:rsidRPr="0070421D">
        <w:rPr>
          <w:lang w:val="es-CO"/>
        </w:rPr>
        <w:t>año, por otro lado, la forma en cómo se calcula esta reserva es por medio del método Chain-Ladder, el cual es un método cuyo objetivo es calcular las reservas de los siniestros futuros por medio de los históricos y bajo la suposición de que los patrones del pasado seguirán pasando en el futuro.</w:t>
      </w:r>
    </w:p>
    <w:p w:rsidR="00F1252E" w:rsidRPr="0070421D" w:rsidRDefault="009E2E58" w:rsidP="000C38DA">
      <w:pPr>
        <w:jc w:val="both"/>
        <w:rPr>
          <w:lang w:val="es-CO"/>
        </w:rPr>
      </w:pPr>
      <w:r w:rsidRPr="0070421D">
        <w:rPr>
          <w:lang w:val="es-CO"/>
        </w:rPr>
        <w:t>El cálculo de la reserva es un tema de extremo cuidado puesto que una mala estimación puede traer fuertes consecuencias para la compañía, en primer lugar si el cálculo de la reserva subestima los gastos la aseguradora presentara falta de liquidez y se tendrá que endeudar para cumplir sus obligaciones, en segundo lugar, si el cálculo de la reserva sobreestima los gastos entonces la aseguradora pierden la oportunidad de invertir ese dinero y obtener nuevas ganancias.</w:t>
      </w:r>
    </w:p>
    <w:p w:rsidR="000E44B0" w:rsidRPr="0070421D" w:rsidRDefault="009E2E58" w:rsidP="000C38DA">
      <w:pPr>
        <w:jc w:val="both"/>
        <w:rPr>
          <w:lang w:val="es-CO"/>
        </w:rPr>
      </w:pPr>
      <w:r w:rsidRPr="0070421D">
        <w:rPr>
          <w:lang w:val="es-CO"/>
        </w:rPr>
        <w:t xml:space="preserve">Así pues, </w:t>
      </w:r>
      <w:r w:rsidR="00222FDE" w:rsidRPr="0070421D">
        <w:rPr>
          <w:lang w:val="es-CO"/>
        </w:rPr>
        <w:t>el tema central de este trabajo es plantear un nuev</w:t>
      </w:r>
      <w:r w:rsidR="000E44B0" w:rsidRPr="0070421D">
        <w:rPr>
          <w:lang w:val="es-CO"/>
        </w:rPr>
        <w:t xml:space="preserve">o cálculo de la reservas </w:t>
      </w:r>
      <w:r w:rsidR="00222FDE" w:rsidRPr="0070421D">
        <w:rPr>
          <w:lang w:val="es-CO"/>
        </w:rPr>
        <w:t>para mejorar la estimación futura teniendo en cuenta los históricos de la empresa y nuevos modelos teóricos est</w:t>
      </w:r>
      <w:r w:rsidR="000E44B0" w:rsidRPr="0070421D">
        <w:rPr>
          <w:lang w:val="es-CO"/>
        </w:rPr>
        <w:t>adísticos o de machine Learning, este trabajo se realizara para una asegurador cuyo producto en un seguro sobre responsabilidad comercial de autos</w:t>
      </w:r>
    </w:p>
    <w:p w:rsidR="000E44B0" w:rsidRPr="0070421D" w:rsidRDefault="000E44B0" w:rsidP="000C38DA">
      <w:pPr>
        <w:jc w:val="both"/>
        <w:rPr>
          <w:lang w:val="es-CO"/>
        </w:rPr>
      </w:pPr>
      <w:r w:rsidRPr="0070421D">
        <w:rPr>
          <w:lang w:val="es-CO"/>
        </w:rPr>
        <w:t>Los seguros de responsabilidad comercial de autos se ofrecen a empresas o individuos que usan los automóviles en sus operaciones comerciales, como empresas construcción, transporte, entre otros. El seguro cubre daños a terceros que pueden suceder en el momento en que las personas o las empresas laboran, estos daños que cubre el seguro pueden ser lesiones corporales o daños a estructuras.</w:t>
      </w:r>
    </w:p>
    <w:p w:rsidR="002E750A" w:rsidRDefault="000C38DA" w:rsidP="000C38DA">
      <w:pPr>
        <w:jc w:val="both"/>
        <w:rPr>
          <w:rFonts w:ascii="Univers-CondensedBoldOblique" w:hAnsi="Univers-CondensedBoldOblique" w:cs="Univers-CondensedBoldOblique"/>
          <w:b/>
          <w:bCs/>
          <w:i/>
          <w:iCs/>
          <w:lang w:val="es-CO"/>
        </w:rPr>
      </w:pPr>
      <w:bookmarkStart w:id="0" w:name="_GoBack"/>
      <w:r w:rsidRPr="0070421D">
        <w:rPr>
          <w:rFonts w:ascii="Univers-CondensedBoldOblique" w:hAnsi="Univers-CondensedBoldOblique" w:cs="Univers-CondensedBoldOblique"/>
          <w:b/>
          <w:bCs/>
          <w:i/>
          <w:iCs/>
          <w:lang w:val="es-CO"/>
        </w:rPr>
        <w:lastRenderedPageBreak/>
        <w:t>Comprensión del Negocio</w:t>
      </w:r>
    </w:p>
    <w:bookmarkEnd w:id="0"/>
    <w:p w:rsidR="002E750A" w:rsidRPr="002E750A" w:rsidRDefault="002E750A" w:rsidP="000C38DA">
      <w:pPr>
        <w:jc w:val="both"/>
        <w:rPr>
          <w:rFonts w:ascii="Univers-CondensedBoldOblique" w:hAnsi="Univers-CondensedBoldOblique" w:cs="Univers-CondensedBoldOblique"/>
          <w:b/>
          <w:bCs/>
          <w:i/>
          <w:iCs/>
          <w:lang w:val="es-CO"/>
        </w:rPr>
      </w:pPr>
    </w:p>
    <w:p w:rsidR="009234AA" w:rsidRPr="0070421D" w:rsidRDefault="000E44B0" w:rsidP="000C38DA">
      <w:pPr>
        <w:pStyle w:val="Prrafodelista"/>
        <w:numPr>
          <w:ilvl w:val="0"/>
          <w:numId w:val="2"/>
        </w:numPr>
        <w:jc w:val="both"/>
        <w:rPr>
          <w:rFonts w:cstheme="minorHAnsi"/>
          <w:b/>
          <w:bCs/>
          <w:iCs/>
        </w:rPr>
      </w:pPr>
      <w:r w:rsidRPr="0070421D">
        <w:rPr>
          <w:rFonts w:cstheme="minorHAnsi"/>
          <w:b/>
          <w:bCs/>
          <w:iCs/>
        </w:rPr>
        <w:t>Descripción general de la comprensión empresarial</w:t>
      </w:r>
    </w:p>
    <w:p w:rsidR="000F6525" w:rsidRPr="00AD5EBD" w:rsidRDefault="000E44B0" w:rsidP="000C38DA">
      <w:pPr>
        <w:pStyle w:val="Prrafodelista"/>
        <w:jc w:val="both"/>
        <w:rPr>
          <w:rFonts w:cstheme="minorHAnsi"/>
          <w:bCs/>
          <w:iCs/>
        </w:rPr>
      </w:pPr>
      <w:r w:rsidRPr="00AD5EBD">
        <w:rPr>
          <w:rFonts w:cstheme="minorHAnsi"/>
          <w:bCs/>
          <w:iCs/>
        </w:rPr>
        <w:t xml:space="preserve">Para </w:t>
      </w:r>
      <w:r w:rsidR="000F6525" w:rsidRPr="00AD5EBD">
        <w:rPr>
          <w:rFonts w:cstheme="minorHAnsi"/>
          <w:bCs/>
          <w:iCs/>
        </w:rPr>
        <w:t>lograr un d</w:t>
      </w:r>
      <w:r w:rsidR="000F6525" w:rsidRPr="00AD5EBD">
        <w:rPr>
          <w:rFonts w:cstheme="minorHAnsi"/>
          <w:bCs/>
          <w:iCs/>
        </w:rPr>
        <w:t>escripción general de la comprensión empresarial</w:t>
      </w:r>
      <w:r w:rsidR="000F6525" w:rsidRPr="00AD5EBD">
        <w:rPr>
          <w:rFonts w:cstheme="minorHAnsi"/>
          <w:bCs/>
          <w:iCs/>
        </w:rPr>
        <w:t xml:space="preserve"> exitosa se deben plantear diferentes pasos y fases que se debe argumentar como definir las personas clave de la organización, los diferentes objetivos, definir el personal, recursos, riesgos, continencias, costos, beneficios, entre </w:t>
      </w:r>
      <w:r w:rsidR="00AD5EBD">
        <w:rPr>
          <w:rFonts w:cstheme="minorHAnsi"/>
          <w:bCs/>
          <w:iCs/>
        </w:rPr>
        <w:t>otros pasos</w:t>
      </w:r>
      <w:r w:rsidR="000F6525" w:rsidRPr="00AD5EBD">
        <w:rPr>
          <w:rFonts w:cstheme="minorHAnsi"/>
          <w:bCs/>
          <w:iCs/>
        </w:rPr>
        <w:t xml:space="preserve"> para luego </w:t>
      </w:r>
      <w:r w:rsidR="00AD5EBD">
        <w:rPr>
          <w:rFonts w:cstheme="minorHAnsi"/>
          <w:bCs/>
          <w:iCs/>
        </w:rPr>
        <w:t>finalizar con</w:t>
      </w:r>
      <w:r w:rsidR="000F6525" w:rsidRPr="00AD5EBD">
        <w:rPr>
          <w:rFonts w:cstheme="minorHAnsi"/>
          <w:bCs/>
          <w:iCs/>
        </w:rPr>
        <w:t xml:space="preserve"> un plan del proyecto que define los tiempos de todo el proyecto de minería de datos</w:t>
      </w:r>
      <w:r w:rsidR="00AD5EBD">
        <w:rPr>
          <w:rFonts w:cstheme="minorHAnsi"/>
          <w:bCs/>
          <w:iCs/>
        </w:rPr>
        <w:t>.</w:t>
      </w:r>
    </w:p>
    <w:p w:rsidR="000F6525" w:rsidRPr="0070421D" w:rsidRDefault="000F6525" w:rsidP="000C38DA">
      <w:pPr>
        <w:pStyle w:val="Prrafodelista"/>
        <w:jc w:val="both"/>
        <w:rPr>
          <w:rFonts w:cstheme="minorHAnsi"/>
          <w:bCs/>
          <w:iCs/>
        </w:rPr>
      </w:pPr>
    </w:p>
    <w:p w:rsidR="003B4FC4" w:rsidRPr="0070421D" w:rsidRDefault="003B4FC4" w:rsidP="000C38DA">
      <w:pPr>
        <w:pStyle w:val="Prrafodelista"/>
        <w:numPr>
          <w:ilvl w:val="0"/>
          <w:numId w:val="2"/>
        </w:numPr>
        <w:jc w:val="both"/>
        <w:rPr>
          <w:rFonts w:cstheme="minorHAnsi"/>
          <w:b/>
          <w:bCs/>
          <w:iCs/>
        </w:rPr>
      </w:pPr>
      <w:r w:rsidRPr="0070421D">
        <w:rPr>
          <w:rFonts w:cstheme="minorHAnsi"/>
          <w:b/>
          <w:bCs/>
          <w:iCs/>
        </w:rPr>
        <w:t>Determin</w:t>
      </w:r>
      <w:r w:rsidR="00895FDD" w:rsidRPr="0070421D">
        <w:rPr>
          <w:rFonts w:cstheme="minorHAnsi"/>
          <w:b/>
          <w:bCs/>
          <w:iCs/>
        </w:rPr>
        <w:t>ación</w:t>
      </w:r>
      <w:r w:rsidRPr="0070421D">
        <w:rPr>
          <w:rFonts w:cstheme="minorHAnsi"/>
          <w:b/>
          <w:bCs/>
          <w:iCs/>
        </w:rPr>
        <w:t xml:space="preserve"> </w:t>
      </w:r>
      <w:r w:rsidR="00895FDD" w:rsidRPr="0070421D">
        <w:rPr>
          <w:rFonts w:cstheme="minorHAnsi"/>
          <w:b/>
          <w:bCs/>
          <w:iCs/>
        </w:rPr>
        <w:t xml:space="preserve">de objetivos empresariales </w:t>
      </w:r>
    </w:p>
    <w:p w:rsidR="00895FDD" w:rsidRDefault="00B86D17" w:rsidP="000C38DA">
      <w:pPr>
        <w:pStyle w:val="Prrafodelista"/>
        <w:jc w:val="both"/>
        <w:rPr>
          <w:rFonts w:cstheme="minorHAnsi"/>
          <w:bCs/>
          <w:iCs/>
        </w:rPr>
      </w:pPr>
      <w:r w:rsidRPr="0070421D">
        <w:rPr>
          <w:rFonts w:cstheme="minorHAnsi"/>
          <w:bCs/>
          <w:iCs/>
        </w:rPr>
        <w:t>A medida que van surgiendo nuevos métodos para la estimación y predicción de diferentes problemas por medio de modelos estadísticos y de Machine Le</w:t>
      </w:r>
      <w:r w:rsidR="000C38DA" w:rsidRPr="0070421D">
        <w:rPr>
          <w:rFonts w:cstheme="minorHAnsi"/>
          <w:bCs/>
          <w:iCs/>
        </w:rPr>
        <w:t xml:space="preserve">arning las compañías de seguros </w:t>
      </w:r>
      <w:r w:rsidRPr="0070421D">
        <w:rPr>
          <w:rFonts w:cstheme="minorHAnsi"/>
          <w:bCs/>
          <w:iCs/>
        </w:rPr>
        <w:t xml:space="preserve">se van interesando cada vez más en estas nuevas técnicas debido a los buenos resultados que ha tenido el aprendizaje de máquinas, Así mismo, </w:t>
      </w:r>
      <w:r w:rsidR="000C38DA" w:rsidRPr="0070421D">
        <w:rPr>
          <w:rFonts w:cstheme="minorHAnsi"/>
          <w:bCs/>
          <w:iCs/>
        </w:rPr>
        <w:t xml:space="preserve">las compañías </w:t>
      </w:r>
      <w:r w:rsidRPr="0070421D">
        <w:rPr>
          <w:rFonts w:cstheme="minorHAnsi"/>
          <w:bCs/>
          <w:iCs/>
        </w:rPr>
        <w:t>que vende</w:t>
      </w:r>
      <w:r w:rsidR="000C38DA" w:rsidRPr="0070421D">
        <w:rPr>
          <w:rFonts w:cstheme="minorHAnsi"/>
          <w:bCs/>
          <w:iCs/>
        </w:rPr>
        <w:t>n</w:t>
      </w:r>
      <w:r w:rsidRPr="0070421D">
        <w:rPr>
          <w:rFonts w:cstheme="minorHAnsi"/>
          <w:bCs/>
          <w:iCs/>
        </w:rPr>
        <w:t xml:space="preserve"> seguros comerciales automovilísticos </w:t>
      </w:r>
      <w:r w:rsidR="000C38DA" w:rsidRPr="0070421D">
        <w:rPr>
          <w:rFonts w:cstheme="minorHAnsi"/>
          <w:bCs/>
          <w:iCs/>
        </w:rPr>
        <w:t>desean</w:t>
      </w:r>
      <w:r w:rsidRPr="0070421D">
        <w:rPr>
          <w:rFonts w:cstheme="minorHAnsi"/>
          <w:bCs/>
          <w:iCs/>
        </w:rPr>
        <w:t xml:space="preserve"> utilizar estos nuevos métodos para poder estimar la reserva y minimizar los errores o la distancia entre la reserva estimada y </w:t>
      </w:r>
      <w:r w:rsidR="00461073" w:rsidRPr="0070421D">
        <w:rPr>
          <w:rFonts w:cstheme="minorHAnsi"/>
          <w:bCs/>
          <w:iCs/>
        </w:rPr>
        <w:t xml:space="preserve">la </w:t>
      </w:r>
      <w:r w:rsidRPr="0070421D">
        <w:rPr>
          <w:rFonts w:cstheme="minorHAnsi"/>
          <w:bCs/>
          <w:iCs/>
        </w:rPr>
        <w:t>real, lo cual se traduce en una mayor eficiencia de recursos</w:t>
      </w:r>
      <w:r w:rsidR="00461073" w:rsidRPr="0070421D">
        <w:rPr>
          <w:rFonts w:cstheme="minorHAnsi"/>
          <w:bCs/>
          <w:iCs/>
        </w:rPr>
        <w:t xml:space="preserve">, mayores ganancias, confianza del cliente, estabilidad económica, cumplimiento normativo y atracción de inversionistas. </w:t>
      </w:r>
    </w:p>
    <w:p w:rsidR="00CD697F" w:rsidRPr="0070421D" w:rsidRDefault="00CD697F" w:rsidP="000C38DA">
      <w:pPr>
        <w:pStyle w:val="Prrafodelista"/>
        <w:jc w:val="both"/>
        <w:rPr>
          <w:rFonts w:cstheme="minorHAnsi"/>
          <w:bCs/>
          <w:iCs/>
        </w:rPr>
      </w:pPr>
    </w:p>
    <w:p w:rsidR="0070421D" w:rsidRDefault="00461073" w:rsidP="0070421D">
      <w:pPr>
        <w:pStyle w:val="Prrafodelista"/>
        <w:jc w:val="both"/>
        <w:rPr>
          <w:rFonts w:cstheme="minorHAnsi"/>
          <w:bCs/>
          <w:iCs/>
        </w:rPr>
      </w:pPr>
      <w:r w:rsidRPr="0070421D">
        <w:rPr>
          <w:rFonts w:cstheme="minorHAnsi"/>
          <w:bCs/>
          <w:iCs/>
        </w:rPr>
        <w:t>Para lograr el objetivo de minimizar los errores de la estimación de la reserva se procede a realizar o aplicar toda una metodología completa o proyecto de minería de datos y</w:t>
      </w:r>
      <w:r w:rsidR="000C38DA" w:rsidRPr="0070421D">
        <w:rPr>
          <w:rFonts w:cstheme="minorHAnsi"/>
          <w:bCs/>
          <w:iCs/>
        </w:rPr>
        <w:t xml:space="preserve"> cuyo éxito será valorado si </w:t>
      </w:r>
      <w:r w:rsidRPr="0070421D">
        <w:rPr>
          <w:rFonts w:cstheme="minorHAnsi"/>
          <w:bCs/>
          <w:iCs/>
        </w:rPr>
        <w:t xml:space="preserve">las estimaciones de la reserva con las nuevas metodologías mejoran considerablemente, concretamente el desarrollo del proyecto se considera un éxito si el </w:t>
      </w:r>
      <w:r w:rsidR="00CD697F">
        <w:rPr>
          <w:rFonts w:cstheme="minorHAnsi"/>
          <w:bCs/>
          <w:iCs/>
        </w:rPr>
        <w:t xml:space="preserve">rendimiento </w:t>
      </w:r>
      <w:r w:rsidRPr="0070421D">
        <w:rPr>
          <w:rFonts w:cstheme="minorHAnsi"/>
          <w:bCs/>
          <w:iCs/>
        </w:rPr>
        <w:t xml:space="preserve">en la estimación </w:t>
      </w:r>
      <w:r w:rsidR="00CD697F">
        <w:rPr>
          <w:rFonts w:cstheme="minorHAnsi"/>
          <w:bCs/>
          <w:iCs/>
        </w:rPr>
        <w:t>es mejor</w:t>
      </w:r>
      <w:r w:rsidR="002E750A">
        <w:rPr>
          <w:rFonts w:cstheme="minorHAnsi"/>
          <w:bCs/>
          <w:iCs/>
        </w:rPr>
        <w:t xml:space="preserve"> que con la técnica de Chain-L</w:t>
      </w:r>
      <w:r w:rsidR="002D2AE6">
        <w:rPr>
          <w:rFonts w:cstheme="minorHAnsi"/>
          <w:bCs/>
          <w:iCs/>
        </w:rPr>
        <w:t>adder</w:t>
      </w:r>
      <w:r w:rsidRPr="0070421D">
        <w:rPr>
          <w:rFonts w:cstheme="minorHAnsi"/>
          <w:bCs/>
          <w:iCs/>
        </w:rPr>
        <w:t>.</w:t>
      </w:r>
    </w:p>
    <w:p w:rsidR="0070421D" w:rsidRPr="0070421D" w:rsidRDefault="0070421D" w:rsidP="0070421D">
      <w:pPr>
        <w:pStyle w:val="Prrafodelista"/>
        <w:jc w:val="both"/>
        <w:rPr>
          <w:rFonts w:cstheme="minorHAnsi"/>
          <w:bCs/>
          <w:iCs/>
        </w:rPr>
      </w:pPr>
    </w:p>
    <w:p w:rsidR="003B4FC4" w:rsidRPr="0070421D" w:rsidRDefault="003B4FC4" w:rsidP="000C38DA">
      <w:pPr>
        <w:pStyle w:val="Prrafodelista"/>
        <w:numPr>
          <w:ilvl w:val="0"/>
          <w:numId w:val="3"/>
        </w:numPr>
        <w:jc w:val="both"/>
        <w:rPr>
          <w:rFonts w:cstheme="minorHAnsi"/>
          <w:b/>
          <w:bCs/>
          <w:iCs/>
        </w:rPr>
      </w:pPr>
      <w:r w:rsidRPr="0070421D">
        <w:rPr>
          <w:rFonts w:cstheme="minorHAnsi"/>
          <w:b/>
          <w:bCs/>
          <w:iCs/>
        </w:rPr>
        <w:t>Co</w:t>
      </w:r>
      <w:r w:rsidR="0070421D" w:rsidRPr="0070421D">
        <w:rPr>
          <w:rFonts w:cstheme="minorHAnsi"/>
          <w:b/>
          <w:bCs/>
          <w:iCs/>
        </w:rPr>
        <w:t>mpilación de antecedentes comerciales</w:t>
      </w:r>
    </w:p>
    <w:p w:rsidR="00E65894" w:rsidRDefault="002D2AE6" w:rsidP="0070421D">
      <w:pPr>
        <w:pStyle w:val="Prrafodelista"/>
        <w:ind w:left="1080"/>
        <w:jc w:val="both"/>
        <w:rPr>
          <w:rFonts w:cstheme="minorHAnsi"/>
          <w:bCs/>
          <w:iCs/>
        </w:rPr>
      </w:pPr>
      <w:r>
        <w:rPr>
          <w:rFonts w:cstheme="minorHAnsi"/>
          <w:bCs/>
          <w:iCs/>
        </w:rPr>
        <w:t xml:space="preserve">La aseguradora </w:t>
      </w:r>
      <w:r w:rsidR="00E65894">
        <w:rPr>
          <w:rFonts w:cstheme="minorHAnsi"/>
          <w:bCs/>
          <w:iCs/>
        </w:rPr>
        <w:t>tiene un buen historial respecto a los pagos de sus seguros a sus clientes y en el pago de sus deudas, lo cual lo ha llevado a tener buenas relaciones comerciales con otras compañías del sector bancario, además la estructura empresarial ha cambiado pocas veces y su solvencia es buena aunque se quiere mejorar con la estimación de las reservas de cada año.</w:t>
      </w:r>
    </w:p>
    <w:p w:rsidR="00E65894" w:rsidRDefault="00E65894" w:rsidP="0070421D">
      <w:pPr>
        <w:pStyle w:val="Prrafodelista"/>
        <w:ind w:left="1080"/>
        <w:jc w:val="both"/>
        <w:rPr>
          <w:rFonts w:cstheme="minorHAnsi"/>
          <w:bCs/>
          <w:iCs/>
        </w:rPr>
      </w:pPr>
    </w:p>
    <w:p w:rsidR="00B028FD" w:rsidRDefault="00E65894" w:rsidP="00E65894">
      <w:pPr>
        <w:pStyle w:val="Prrafodelista"/>
        <w:ind w:left="1080"/>
        <w:jc w:val="both"/>
        <w:rPr>
          <w:rFonts w:cstheme="minorHAnsi"/>
          <w:b/>
          <w:bCs/>
          <w:iCs/>
        </w:rPr>
      </w:pPr>
      <w:r>
        <w:rPr>
          <w:rFonts w:cstheme="minorHAnsi"/>
          <w:bCs/>
          <w:iCs/>
        </w:rPr>
        <w:t xml:space="preserve">En particular, la compañía de seguros ofrece una cobertura nacional de sus productos, es reconocida por la atención al cliente y la rápida respuesta cuando ocurre un siniestro lo cual lo lleva a ser una empresa con alta experiencia en el mercado y </w:t>
      </w:r>
      <w:r w:rsidR="00CD697F">
        <w:rPr>
          <w:rFonts w:cstheme="minorHAnsi"/>
          <w:bCs/>
          <w:iCs/>
        </w:rPr>
        <w:t xml:space="preserve">que </w:t>
      </w:r>
      <w:r>
        <w:rPr>
          <w:rFonts w:cstheme="minorHAnsi"/>
          <w:bCs/>
          <w:iCs/>
        </w:rPr>
        <w:t>tiene la reputación de cumplir con las regulaciones y  requisitos gubernamentales</w:t>
      </w:r>
      <w:r>
        <w:rPr>
          <w:rFonts w:cstheme="minorHAnsi"/>
          <w:b/>
          <w:bCs/>
          <w:iCs/>
        </w:rPr>
        <w:t xml:space="preserve">. </w:t>
      </w:r>
    </w:p>
    <w:p w:rsidR="00B028FD" w:rsidRDefault="00B028FD" w:rsidP="0070421D">
      <w:pPr>
        <w:pStyle w:val="Prrafodelista"/>
        <w:ind w:left="1080"/>
        <w:jc w:val="both"/>
        <w:rPr>
          <w:rFonts w:cstheme="minorHAnsi"/>
          <w:b/>
          <w:bCs/>
          <w:iCs/>
        </w:rPr>
      </w:pPr>
    </w:p>
    <w:p w:rsidR="00B028FD" w:rsidRDefault="00B028FD" w:rsidP="0070421D">
      <w:pPr>
        <w:pStyle w:val="Prrafodelista"/>
        <w:ind w:left="1080"/>
        <w:jc w:val="both"/>
        <w:rPr>
          <w:rFonts w:cstheme="minorHAnsi"/>
          <w:b/>
          <w:bCs/>
          <w:iCs/>
        </w:rPr>
      </w:pPr>
    </w:p>
    <w:p w:rsidR="00B028FD" w:rsidRDefault="00B028FD" w:rsidP="0070421D">
      <w:pPr>
        <w:pStyle w:val="Prrafodelista"/>
        <w:ind w:left="1080"/>
        <w:jc w:val="both"/>
        <w:rPr>
          <w:rFonts w:cstheme="minorHAnsi"/>
          <w:b/>
          <w:bCs/>
          <w:iCs/>
        </w:rPr>
      </w:pPr>
    </w:p>
    <w:p w:rsidR="00B028FD" w:rsidRDefault="00B028FD" w:rsidP="0070421D">
      <w:pPr>
        <w:pStyle w:val="Prrafodelista"/>
        <w:ind w:left="1080"/>
        <w:jc w:val="both"/>
        <w:rPr>
          <w:rFonts w:cstheme="minorHAnsi"/>
          <w:b/>
          <w:bCs/>
          <w:iCs/>
        </w:rPr>
      </w:pPr>
    </w:p>
    <w:p w:rsidR="002E750A" w:rsidRDefault="002E750A" w:rsidP="0070421D">
      <w:pPr>
        <w:pStyle w:val="Prrafodelista"/>
        <w:ind w:left="1080"/>
        <w:jc w:val="both"/>
        <w:rPr>
          <w:rFonts w:cstheme="minorHAnsi"/>
          <w:b/>
          <w:bCs/>
          <w:iCs/>
        </w:rPr>
      </w:pPr>
    </w:p>
    <w:p w:rsidR="002E750A" w:rsidRDefault="002E750A" w:rsidP="0070421D">
      <w:pPr>
        <w:pStyle w:val="Prrafodelista"/>
        <w:ind w:left="1080"/>
        <w:jc w:val="both"/>
        <w:rPr>
          <w:rFonts w:cstheme="minorHAnsi"/>
          <w:b/>
          <w:bCs/>
          <w:iCs/>
        </w:rPr>
      </w:pPr>
    </w:p>
    <w:p w:rsidR="00B028FD" w:rsidRDefault="00B028FD" w:rsidP="0070421D">
      <w:pPr>
        <w:pStyle w:val="Prrafodelista"/>
        <w:ind w:left="1080"/>
        <w:jc w:val="both"/>
        <w:rPr>
          <w:rFonts w:cstheme="minorHAnsi"/>
          <w:b/>
          <w:bCs/>
          <w:iCs/>
        </w:rPr>
      </w:pPr>
    </w:p>
    <w:p w:rsidR="00E65894" w:rsidRDefault="00E65894" w:rsidP="0070421D">
      <w:pPr>
        <w:pStyle w:val="Prrafodelista"/>
        <w:ind w:left="1080"/>
        <w:jc w:val="both"/>
        <w:rPr>
          <w:rFonts w:cstheme="minorHAnsi"/>
          <w:b/>
          <w:bCs/>
          <w:iCs/>
        </w:rPr>
      </w:pPr>
    </w:p>
    <w:p w:rsidR="00B028FD" w:rsidRDefault="00B028FD" w:rsidP="0070421D">
      <w:pPr>
        <w:pStyle w:val="Prrafodelista"/>
        <w:ind w:left="1080"/>
        <w:jc w:val="both"/>
        <w:rPr>
          <w:rFonts w:cstheme="minorHAnsi"/>
          <w:b/>
          <w:bCs/>
          <w:iCs/>
        </w:rPr>
      </w:pPr>
    </w:p>
    <w:p w:rsidR="00B028FD" w:rsidRDefault="00B028FD" w:rsidP="0070421D">
      <w:pPr>
        <w:pStyle w:val="Prrafodelista"/>
        <w:ind w:left="1080"/>
        <w:jc w:val="both"/>
        <w:rPr>
          <w:rFonts w:cstheme="minorHAnsi"/>
          <w:b/>
          <w:bCs/>
          <w:iCs/>
        </w:rPr>
      </w:pPr>
    </w:p>
    <w:p w:rsidR="00B028FD" w:rsidRDefault="00B028FD" w:rsidP="0070421D">
      <w:pPr>
        <w:pStyle w:val="Prrafodelista"/>
        <w:ind w:left="1080"/>
        <w:jc w:val="both"/>
        <w:rPr>
          <w:rFonts w:cstheme="minorHAnsi"/>
          <w:b/>
          <w:bCs/>
          <w:iCs/>
        </w:rPr>
      </w:pPr>
    </w:p>
    <w:p w:rsidR="00B028FD" w:rsidRPr="0070421D" w:rsidRDefault="00B028FD" w:rsidP="0070421D">
      <w:pPr>
        <w:pStyle w:val="Prrafodelista"/>
        <w:ind w:left="1080"/>
        <w:jc w:val="both"/>
        <w:rPr>
          <w:rFonts w:cstheme="minorHAnsi"/>
          <w:b/>
          <w:bCs/>
          <w:iCs/>
        </w:rPr>
      </w:pPr>
    </w:p>
    <w:p w:rsidR="00D1252E" w:rsidRPr="0070421D" w:rsidRDefault="0070421D" w:rsidP="000C38DA">
      <w:pPr>
        <w:pStyle w:val="Prrafodelista"/>
        <w:numPr>
          <w:ilvl w:val="0"/>
          <w:numId w:val="4"/>
        </w:numPr>
        <w:jc w:val="both"/>
        <w:rPr>
          <w:rFonts w:cstheme="minorHAnsi"/>
          <w:b/>
          <w:bCs/>
          <w:iCs/>
        </w:rPr>
      </w:pPr>
      <w:r w:rsidRPr="0070421D">
        <w:rPr>
          <w:rFonts w:cstheme="minorHAnsi"/>
          <w:b/>
          <w:bCs/>
          <w:iCs/>
        </w:rPr>
        <w:t>Determinar la estructura organizacional</w:t>
      </w:r>
    </w:p>
    <w:p w:rsidR="008074EF" w:rsidRPr="0070421D" w:rsidRDefault="0070421D" w:rsidP="008074EF">
      <w:pPr>
        <w:pStyle w:val="Prrafodelista"/>
        <w:ind w:left="1440"/>
        <w:jc w:val="both"/>
        <w:rPr>
          <w:rFonts w:cstheme="minorHAnsi"/>
          <w:b/>
          <w:bCs/>
          <w:iCs/>
        </w:rPr>
      </w:pPr>
      <w:r w:rsidRPr="0070421D">
        <w:rPr>
          <w:rFonts w:cstheme="minorHAnsi"/>
          <w:b/>
          <w:bCs/>
          <w:iCs/>
          <w:noProof/>
          <w:lang w:val="en-US"/>
          <w14:ligatures w14:val="none"/>
        </w:rPr>
        <w:drawing>
          <wp:anchor distT="0" distB="0" distL="114300" distR="114300" simplePos="0" relativeHeight="251658240" behindDoc="0" locked="0" layoutInCell="1" allowOverlap="1">
            <wp:simplePos x="0" y="0"/>
            <wp:positionH relativeFrom="column">
              <wp:posOffset>1370965</wp:posOffset>
            </wp:positionH>
            <wp:positionV relativeFrom="paragraph">
              <wp:posOffset>64135</wp:posOffset>
            </wp:positionV>
            <wp:extent cx="4572000" cy="7766050"/>
            <wp:effectExtent l="0" t="0" r="19050" b="635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8074EF" w:rsidRPr="0070421D" w:rsidRDefault="008074EF"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70421D" w:rsidRPr="0070421D" w:rsidRDefault="0070421D" w:rsidP="000C38DA">
      <w:pPr>
        <w:pStyle w:val="Prrafodelista"/>
        <w:ind w:left="1440"/>
        <w:jc w:val="both"/>
        <w:rPr>
          <w:rFonts w:ascii="Arial" w:hAnsi="Arial" w:cs="Arial"/>
          <w:b/>
          <w:bCs/>
          <w:iCs/>
        </w:rPr>
      </w:pPr>
    </w:p>
    <w:p w:rsidR="008074EF" w:rsidRPr="0070421D" w:rsidRDefault="008074EF" w:rsidP="000C38DA">
      <w:pPr>
        <w:pStyle w:val="Prrafodelista"/>
        <w:ind w:left="1440"/>
        <w:jc w:val="both"/>
        <w:rPr>
          <w:rFonts w:ascii="Arial" w:hAnsi="Arial" w:cs="Arial"/>
          <w:b/>
          <w:bCs/>
          <w:iCs/>
        </w:rPr>
      </w:pPr>
    </w:p>
    <w:p w:rsidR="00D1252E" w:rsidRPr="0070421D" w:rsidRDefault="00D1252E" w:rsidP="000C38DA">
      <w:pPr>
        <w:pStyle w:val="Prrafodelista"/>
        <w:ind w:left="1440"/>
        <w:jc w:val="both"/>
        <w:rPr>
          <w:rFonts w:cstheme="minorHAnsi"/>
          <w:b/>
          <w:bCs/>
          <w:iCs/>
        </w:rPr>
      </w:pPr>
    </w:p>
    <w:p w:rsidR="006E6146" w:rsidRDefault="006E6146" w:rsidP="0070421D">
      <w:pPr>
        <w:pStyle w:val="Prrafodelista"/>
        <w:ind w:left="1440"/>
        <w:jc w:val="both"/>
        <w:rPr>
          <w:rFonts w:cstheme="minorHAnsi"/>
          <w:b/>
          <w:bCs/>
          <w:iCs/>
        </w:rPr>
      </w:pPr>
    </w:p>
    <w:p w:rsidR="0070421D" w:rsidRDefault="0070421D" w:rsidP="0070421D">
      <w:pPr>
        <w:pStyle w:val="Prrafodelista"/>
        <w:ind w:left="1440"/>
        <w:jc w:val="both"/>
        <w:rPr>
          <w:rFonts w:cstheme="minorHAnsi"/>
          <w:b/>
          <w:bCs/>
          <w:iCs/>
        </w:rPr>
      </w:pPr>
      <w:r>
        <w:rPr>
          <w:rFonts w:cstheme="minorHAnsi"/>
          <w:b/>
          <w:bCs/>
          <w:iCs/>
        </w:rPr>
        <w:t>Personas Clave en la organización:</w:t>
      </w:r>
    </w:p>
    <w:p w:rsidR="0070421D" w:rsidRDefault="0070421D" w:rsidP="0070421D">
      <w:pPr>
        <w:pStyle w:val="Prrafodelista"/>
        <w:ind w:left="1440"/>
        <w:jc w:val="both"/>
        <w:rPr>
          <w:rFonts w:cstheme="minorHAnsi"/>
          <w:bCs/>
          <w:iCs/>
        </w:rPr>
      </w:pPr>
      <w:r w:rsidRPr="0070421D">
        <w:rPr>
          <w:rFonts w:cstheme="minorHAnsi"/>
          <w:bCs/>
          <w:iCs/>
        </w:rPr>
        <w:t>Para esta empresa de se</w:t>
      </w:r>
      <w:r>
        <w:rPr>
          <w:rFonts w:cstheme="minorHAnsi"/>
          <w:bCs/>
          <w:iCs/>
        </w:rPr>
        <w:t>guros las personas clave dentro de la organización para hacer el nuevo cálculo de reservas son:</w:t>
      </w:r>
    </w:p>
    <w:p w:rsidR="0070421D" w:rsidRDefault="0070421D" w:rsidP="0070421D">
      <w:pPr>
        <w:pStyle w:val="Prrafodelista"/>
        <w:numPr>
          <w:ilvl w:val="0"/>
          <w:numId w:val="17"/>
        </w:numPr>
        <w:jc w:val="both"/>
        <w:rPr>
          <w:rFonts w:cstheme="minorHAnsi"/>
          <w:bCs/>
          <w:iCs/>
        </w:rPr>
      </w:pPr>
      <w:r>
        <w:rPr>
          <w:rFonts w:cstheme="minorHAnsi"/>
          <w:bCs/>
          <w:iCs/>
        </w:rPr>
        <w:t>Ceo</w:t>
      </w:r>
    </w:p>
    <w:p w:rsidR="0070421D" w:rsidRDefault="006E6146" w:rsidP="0070421D">
      <w:pPr>
        <w:pStyle w:val="Prrafodelista"/>
        <w:numPr>
          <w:ilvl w:val="0"/>
          <w:numId w:val="17"/>
        </w:numPr>
        <w:jc w:val="both"/>
        <w:rPr>
          <w:rFonts w:cstheme="minorHAnsi"/>
          <w:bCs/>
          <w:iCs/>
        </w:rPr>
      </w:pPr>
      <w:r>
        <w:rPr>
          <w:rFonts w:cstheme="minorHAnsi"/>
          <w:bCs/>
          <w:iCs/>
        </w:rPr>
        <w:t>Consejo de Administración</w:t>
      </w:r>
    </w:p>
    <w:p w:rsidR="006E6146" w:rsidRDefault="006E6146" w:rsidP="0070421D">
      <w:pPr>
        <w:pStyle w:val="Prrafodelista"/>
        <w:numPr>
          <w:ilvl w:val="0"/>
          <w:numId w:val="17"/>
        </w:numPr>
        <w:jc w:val="both"/>
        <w:rPr>
          <w:rFonts w:cstheme="minorHAnsi"/>
          <w:bCs/>
          <w:iCs/>
        </w:rPr>
      </w:pPr>
      <w:r>
        <w:rPr>
          <w:rFonts w:cstheme="minorHAnsi"/>
          <w:bCs/>
          <w:iCs/>
        </w:rPr>
        <w:t>Gerencia de Finanzas y Contabilidad</w:t>
      </w:r>
    </w:p>
    <w:p w:rsidR="006E6146" w:rsidRDefault="006E6146" w:rsidP="0070421D">
      <w:pPr>
        <w:pStyle w:val="Prrafodelista"/>
        <w:numPr>
          <w:ilvl w:val="0"/>
          <w:numId w:val="17"/>
        </w:numPr>
        <w:jc w:val="both"/>
        <w:rPr>
          <w:rFonts w:cstheme="minorHAnsi"/>
          <w:bCs/>
          <w:iCs/>
        </w:rPr>
      </w:pPr>
      <w:r>
        <w:rPr>
          <w:rFonts w:cstheme="minorHAnsi"/>
          <w:bCs/>
          <w:iCs/>
        </w:rPr>
        <w:t>Gerencia de Tecnología y la Información</w:t>
      </w:r>
    </w:p>
    <w:p w:rsidR="006E6146" w:rsidRDefault="006E6146" w:rsidP="006E6146">
      <w:pPr>
        <w:ind w:left="1440"/>
        <w:jc w:val="both"/>
        <w:rPr>
          <w:rFonts w:cstheme="minorHAnsi"/>
          <w:b/>
          <w:bCs/>
          <w:iCs/>
          <w:lang w:val="es-CO"/>
        </w:rPr>
      </w:pPr>
      <w:r w:rsidRPr="007E28F3">
        <w:rPr>
          <w:rFonts w:cstheme="minorHAnsi"/>
          <w:b/>
          <w:bCs/>
          <w:iCs/>
          <w:lang w:val="es-CO"/>
        </w:rPr>
        <w:t xml:space="preserve">Patrocinadores Internos para </w:t>
      </w:r>
      <w:r w:rsidR="007E28F3">
        <w:rPr>
          <w:rFonts w:cstheme="minorHAnsi"/>
          <w:b/>
          <w:bCs/>
          <w:iCs/>
          <w:lang w:val="es-CO"/>
        </w:rPr>
        <w:t xml:space="preserve">apoyo financiero o con experiencia para </w:t>
      </w:r>
      <w:r w:rsidR="007E28F3" w:rsidRPr="007E28F3">
        <w:rPr>
          <w:rFonts w:cstheme="minorHAnsi"/>
          <w:b/>
          <w:bCs/>
          <w:iCs/>
          <w:lang w:val="es-CO"/>
        </w:rPr>
        <w:t>el Proyecto de minería de datos</w:t>
      </w:r>
    </w:p>
    <w:p w:rsidR="007E28F3" w:rsidRPr="007E28F3" w:rsidRDefault="007E28F3" w:rsidP="007E28F3">
      <w:pPr>
        <w:pStyle w:val="Prrafodelista"/>
        <w:numPr>
          <w:ilvl w:val="0"/>
          <w:numId w:val="18"/>
        </w:numPr>
        <w:jc w:val="both"/>
        <w:rPr>
          <w:rFonts w:cstheme="minorHAnsi"/>
          <w:bCs/>
          <w:iCs/>
        </w:rPr>
      </w:pPr>
      <w:r w:rsidRPr="007E28F3">
        <w:rPr>
          <w:rFonts w:cstheme="minorHAnsi"/>
          <w:bCs/>
          <w:iCs/>
        </w:rPr>
        <w:t>Ceo</w:t>
      </w:r>
      <w:r>
        <w:rPr>
          <w:rFonts w:cstheme="minorHAnsi"/>
          <w:bCs/>
          <w:iCs/>
        </w:rPr>
        <w:t xml:space="preserve"> o Gerente General es un patrocinador financiero del proyecto</w:t>
      </w:r>
    </w:p>
    <w:p w:rsidR="007E28F3" w:rsidRDefault="007E28F3" w:rsidP="007E28F3">
      <w:pPr>
        <w:pStyle w:val="Prrafodelista"/>
        <w:numPr>
          <w:ilvl w:val="0"/>
          <w:numId w:val="18"/>
        </w:numPr>
        <w:jc w:val="both"/>
        <w:rPr>
          <w:rFonts w:cstheme="minorHAnsi"/>
          <w:bCs/>
          <w:iCs/>
        </w:rPr>
      </w:pPr>
      <w:r w:rsidRPr="007E28F3">
        <w:rPr>
          <w:rFonts w:cstheme="minorHAnsi"/>
          <w:bCs/>
          <w:iCs/>
        </w:rPr>
        <w:t>Gerente de Finanzas y Contabilidad</w:t>
      </w:r>
      <w:r>
        <w:rPr>
          <w:rFonts w:cstheme="minorHAnsi"/>
          <w:bCs/>
          <w:iCs/>
        </w:rPr>
        <w:t xml:space="preserve"> es un patrocinador financiero y con experiencia en el tema de la estimación de la reservas</w:t>
      </w:r>
    </w:p>
    <w:p w:rsidR="007E28F3" w:rsidRPr="007E28F3" w:rsidRDefault="007E28F3" w:rsidP="007E28F3">
      <w:pPr>
        <w:pStyle w:val="Prrafodelista"/>
        <w:numPr>
          <w:ilvl w:val="2"/>
          <w:numId w:val="18"/>
        </w:numPr>
        <w:jc w:val="both"/>
        <w:rPr>
          <w:rFonts w:cstheme="minorHAnsi"/>
          <w:bCs/>
          <w:iCs/>
        </w:rPr>
      </w:pPr>
      <w:r>
        <w:rPr>
          <w:rFonts w:cstheme="minorHAnsi"/>
          <w:bCs/>
          <w:iCs/>
        </w:rPr>
        <w:t xml:space="preserve">Grupo </w:t>
      </w:r>
      <w:r w:rsidR="00B72E04">
        <w:rPr>
          <w:rFonts w:cstheme="minorHAnsi"/>
          <w:bCs/>
          <w:iCs/>
        </w:rPr>
        <w:t>de actuarios ofrecen su experiencia en el cálculo de la reserva para la aseguradora</w:t>
      </w:r>
    </w:p>
    <w:p w:rsidR="007E28F3" w:rsidRDefault="007E28F3" w:rsidP="007E28F3">
      <w:pPr>
        <w:pStyle w:val="Prrafodelista"/>
        <w:numPr>
          <w:ilvl w:val="0"/>
          <w:numId w:val="18"/>
        </w:numPr>
        <w:jc w:val="both"/>
        <w:rPr>
          <w:rFonts w:cstheme="minorHAnsi"/>
          <w:bCs/>
          <w:iCs/>
        </w:rPr>
      </w:pPr>
      <w:r w:rsidRPr="007E28F3">
        <w:rPr>
          <w:rFonts w:cstheme="minorHAnsi"/>
          <w:bCs/>
          <w:iCs/>
        </w:rPr>
        <w:t>Gerente de Tecnología y la Información</w:t>
      </w:r>
      <w:r w:rsidR="00B72E04">
        <w:rPr>
          <w:rFonts w:cstheme="minorHAnsi"/>
          <w:bCs/>
          <w:iCs/>
        </w:rPr>
        <w:t xml:space="preserve"> ofrece su experiencia</w:t>
      </w:r>
    </w:p>
    <w:p w:rsidR="00B72E04" w:rsidRPr="007E28F3" w:rsidRDefault="00B72E04" w:rsidP="00B72E04">
      <w:pPr>
        <w:pStyle w:val="Prrafodelista"/>
        <w:numPr>
          <w:ilvl w:val="2"/>
          <w:numId w:val="18"/>
        </w:numPr>
        <w:jc w:val="both"/>
        <w:rPr>
          <w:rFonts w:cstheme="minorHAnsi"/>
          <w:bCs/>
          <w:iCs/>
        </w:rPr>
      </w:pPr>
      <w:r>
        <w:rPr>
          <w:rFonts w:cstheme="minorHAnsi"/>
          <w:bCs/>
          <w:iCs/>
        </w:rPr>
        <w:t>Grupo de informáticos ofrecen experiencia en sistemas, programación y modelos estadísticos y de machine Learning</w:t>
      </w:r>
    </w:p>
    <w:p w:rsidR="007E28F3" w:rsidRDefault="00B72E04" w:rsidP="00C06D15">
      <w:pPr>
        <w:spacing w:after="0"/>
        <w:ind w:left="1440"/>
        <w:jc w:val="both"/>
        <w:rPr>
          <w:rFonts w:cstheme="minorHAnsi"/>
          <w:b/>
          <w:bCs/>
          <w:iCs/>
          <w:lang w:val="es-CO"/>
        </w:rPr>
      </w:pPr>
      <w:r>
        <w:rPr>
          <w:rFonts w:cstheme="minorHAnsi"/>
          <w:b/>
          <w:bCs/>
          <w:iCs/>
          <w:lang w:val="es-CO"/>
        </w:rPr>
        <w:t>Unidades de negocio que se verán afectadas por el proyecto de minería de datos</w:t>
      </w:r>
    </w:p>
    <w:p w:rsidR="0070421D" w:rsidRDefault="00184D7B" w:rsidP="00C06D15">
      <w:pPr>
        <w:spacing w:after="0"/>
        <w:ind w:left="1440"/>
        <w:jc w:val="both"/>
        <w:rPr>
          <w:rFonts w:cstheme="minorHAnsi"/>
          <w:bCs/>
          <w:iCs/>
          <w:lang w:val="es-CO"/>
        </w:rPr>
      </w:pPr>
      <w:r>
        <w:rPr>
          <w:rFonts w:cstheme="minorHAnsi"/>
          <w:bCs/>
          <w:iCs/>
          <w:lang w:val="es-CO"/>
        </w:rPr>
        <w:t>La</w:t>
      </w:r>
      <w:r w:rsidR="00B028FD">
        <w:rPr>
          <w:rFonts w:cstheme="minorHAnsi"/>
          <w:bCs/>
          <w:iCs/>
          <w:lang w:val="es-CO"/>
        </w:rPr>
        <w:t>s</w:t>
      </w:r>
      <w:r>
        <w:rPr>
          <w:rFonts w:cstheme="minorHAnsi"/>
          <w:bCs/>
          <w:iCs/>
          <w:lang w:val="es-CO"/>
        </w:rPr>
        <w:t xml:space="preserve"> unidad</w:t>
      </w:r>
      <w:r w:rsidR="00B028FD">
        <w:rPr>
          <w:rFonts w:cstheme="minorHAnsi"/>
          <w:bCs/>
          <w:iCs/>
          <w:lang w:val="es-CO"/>
        </w:rPr>
        <w:t>es</w:t>
      </w:r>
      <w:r>
        <w:rPr>
          <w:rFonts w:cstheme="minorHAnsi"/>
          <w:bCs/>
          <w:iCs/>
          <w:lang w:val="es-CO"/>
        </w:rPr>
        <w:t xml:space="preserve"> de negocios más </w:t>
      </w:r>
      <w:r w:rsidR="00B028FD">
        <w:rPr>
          <w:rFonts w:cstheme="minorHAnsi"/>
          <w:bCs/>
          <w:iCs/>
          <w:lang w:val="es-CO"/>
        </w:rPr>
        <w:t>afectadas son la gerencia de Finanzas y Contabilidad puesto que se hará un cambio en el cálculo de la estimación de la  reserva y la Gerencia General debido a que el nuevo cálculo de la reserva puede generar mejores estimaciones</w:t>
      </w:r>
      <w:r w:rsidR="004544A6">
        <w:rPr>
          <w:rFonts w:cstheme="minorHAnsi"/>
          <w:bCs/>
          <w:iCs/>
          <w:lang w:val="es-CO"/>
        </w:rPr>
        <w:t xml:space="preserve"> y mayor solvencia económica.</w:t>
      </w:r>
    </w:p>
    <w:p w:rsidR="00C06D15" w:rsidRPr="004544A6" w:rsidRDefault="00C06D15" w:rsidP="00C06D15">
      <w:pPr>
        <w:spacing w:after="0"/>
        <w:ind w:left="1440"/>
        <w:jc w:val="both"/>
        <w:rPr>
          <w:rFonts w:cstheme="minorHAnsi"/>
          <w:bCs/>
          <w:iCs/>
          <w:lang w:val="es-CO"/>
        </w:rPr>
      </w:pPr>
    </w:p>
    <w:p w:rsidR="003B4FC4" w:rsidRDefault="0070421D" w:rsidP="000C38DA">
      <w:pPr>
        <w:pStyle w:val="Prrafodelista"/>
        <w:numPr>
          <w:ilvl w:val="0"/>
          <w:numId w:val="4"/>
        </w:numPr>
        <w:jc w:val="both"/>
        <w:rPr>
          <w:rFonts w:cstheme="minorHAnsi"/>
          <w:b/>
          <w:bCs/>
          <w:iCs/>
        </w:rPr>
      </w:pPr>
      <w:r w:rsidRPr="0070421D">
        <w:rPr>
          <w:rFonts w:cstheme="minorHAnsi"/>
          <w:b/>
          <w:bCs/>
          <w:iCs/>
        </w:rPr>
        <w:t>Describir el área problemática</w:t>
      </w:r>
    </w:p>
    <w:p w:rsidR="004544A6" w:rsidRDefault="00CF7327" w:rsidP="00C06D15">
      <w:pPr>
        <w:pStyle w:val="Prrafodelista"/>
        <w:spacing w:line="240" w:lineRule="auto"/>
        <w:ind w:left="1440"/>
        <w:jc w:val="both"/>
        <w:rPr>
          <w:rFonts w:cstheme="minorHAnsi"/>
          <w:bCs/>
          <w:iCs/>
        </w:rPr>
      </w:pPr>
      <w:r>
        <w:rPr>
          <w:rFonts w:cstheme="minorHAnsi"/>
          <w:bCs/>
          <w:iCs/>
        </w:rPr>
        <w:t>El problema principal</w:t>
      </w:r>
      <w:r w:rsidR="00C06D15">
        <w:rPr>
          <w:rFonts w:cstheme="minorHAnsi"/>
          <w:bCs/>
          <w:iCs/>
        </w:rPr>
        <w:t xml:space="preserve"> es mejorar la estimación de la reserva para los años posteriores por medio de un proyecto de minería de datos, cuya área encargada de este problema es la gerencia de Finanzas y Contabilidad que tiene a cargo el grupo de Actuaría de la organización.</w:t>
      </w:r>
    </w:p>
    <w:p w:rsidR="00C06D15" w:rsidRDefault="00C06D15" w:rsidP="00C06D15">
      <w:pPr>
        <w:pStyle w:val="Prrafodelista"/>
        <w:spacing w:line="240" w:lineRule="auto"/>
        <w:ind w:left="1440"/>
        <w:jc w:val="both"/>
        <w:rPr>
          <w:rFonts w:cstheme="minorHAnsi"/>
          <w:bCs/>
          <w:iCs/>
        </w:rPr>
      </w:pPr>
    </w:p>
    <w:p w:rsidR="00C06D15" w:rsidRDefault="00C06D15" w:rsidP="00C06D15">
      <w:pPr>
        <w:pStyle w:val="Prrafodelista"/>
        <w:spacing w:line="240" w:lineRule="auto"/>
        <w:ind w:left="1440"/>
        <w:jc w:val="both"/>
        <w:rPr>
          <w:rFonts w:cstheme="minorHAnsi"/>
          <w:bCs/>
          <w:iCs/>
        </w:rPr>
      </w:pPr>
      <w:r>
        <w:rPr>
          <w:rFonts w:cstheme="minorHAnsi"/>
          <w:bCs/>
          <w:iCs/>
        </w:rPr>
        <w:t>Para el proyecto de minería de datos que ayudará a solucionar la problemática se necesita</w:t>
      </w:r>
      <w:r w:rsidR="00CD697F">
        <w:rPr>
          <w:rFonts w:cstheme="minorHAnsi"/>
          <w:bCs/>
          <w:iCs/>
        </w:rPr>
        <w:t xml:space="preserve"> previamente una preparación </w:t>
      </w:r>
      <w:r>
        <w:rPr>
          <w:rFonts w:cstheme="minorHAnsi"/>
          <w:bCs/>
          <w:iCs/>
        </w:rPr>
        <w:t>académica y aplicada sobre las metodologías de la minería de datos en los profesionales de actuaría de la organización, pues son estos los que se encargaran de mejorar la estimación de la reserva.</w:t>
      </w:r>
    </w:p>
    <w:p w:rsidR="00C06D15" w:rsidRDefault="00C06D15" w:rsidP="004544A6">
      <w:pPr>
        <w:pStyle w:val="Prrafodelista"/>
        <w:ind w:left="1440"/>
        <w:jc w:val="both"/>
        <w:rPr>
          <w:rFonts w:cstheme="minorHAnsi"/>
          <w:bCs/>
          <w:iCs/>
        </w:rPr>
      </w:pPr>
    </w:p>
    <w:p w:rsidR="00C06D15" w:rsidRDefault="00C06D15" w:rsidP="004544A6">
      <w:pPr>
        <w:pStyle w:val="Prrafodelista"/>
        <w:ind w:left="1440"/>
        <w:jc w:val="both"/>
        <w:rPr>
          <w:rFonts w:cstheme="minorHAnsi"/>
          <w:bCs/>
          <w:iCs/>
        </w:rPr>
      </w:pPr>
      <w:r>
        <w:rPr>
          <w:rFonts w:cstheme="minorHAnsi"/>
          <w:bCs/>
          <w:iCs/>
        </w:rPr>
        <w:t xml:space="preserve">La empresa ya antes ha utilizado proyecto de minería de datos, más que todo en el área de marketing para desarrollar modelos de </w:t>
      </w:r>
      <w:proofErr w:type="spellStart"/>
      <w:r>
        <w:rPr>
          <w:rFonts w:cstheme="minorHAnsi"/>
          <w:bCs/>
          <w:iCs/>
        </w:rPr>
        <w:t>Churn</w:t>
      </w:r>
      <w:proofErr w:type="spellEnd"/>
      <w:r>
        <w:rPr>
          <w:rFonts w:cstheme="minorHAnsi"/>
          <w:bCs/>
          <w:iCs/>
        </w:rPr>
        <w:t xml:space="preserve"> o tasa de cancelación </w:t>
      </w:r>
      <w:r w:rsidR="00E52D08">
        <w:rPr>
          <w:rFonts w:cstheme="minorHAnsi"/>
          <w:bCs/>
          <w:iCs/>
        </w:rPr>
        <w:t xml:space="preserve">de clientes, por lo tanto la </w:t>
      </w:r>
      <w:r w:rsidR="00395D5F">
        <w:rPr>
          <w:rFonts w:cstheme="minorHAnsi"/>
          <w:bCs/>
          <w:iCs/>
        </w:rPr>
        <w:t xml:space="preserve">aseguradora </w:t>
      </w:r>
      <w:r w:rsidR="00E52D08">
        <w:rPr>
          <w:rFonts w:cstheme="minorHAnsi"/>
          <w:bCs/>
          <w:iCs/>
        </w:rPr>
        <w:t>aprueba y apoya el proyecto de minería de datos para el problema en cuestión.</w:t>
      </w:r>
    </w:p>
    <w:p w:rsidR="00C06D15" w:rsidRPr="00CF7327" w:rsidRDefault="00C06D15" w:rsidP="004544A6">
      <w:pPr>
        <w:pStyle w:val="Prrafodelista"/>
        <w:ind w:left="1440"/>
        <w:jc w:val="both"/>
        <w:rPr>
          <w:rFonts w:cstheme="minorHAnsi"/>
          <w:bCs/>
          <w:iCs/>
        </w:rPr>
      </w:pPr>
    </w:p>
    <w:p w:rsidR="004544A6" w:rsidRPr="004544A6" w:rsidRDefault="003B4FC4" w:rsidP="00C06D15">
      <w:pPr>
        <w:pStyle w:val="Prrafodelista"/>
        <w:numPr>
          <w:ilvl w:val="0"/>
          <w:numId w:val="4"/>
        </w:numPr>
        <w:spacing w:after="0"/>
        <w:jc w:val="both"/>
        <w:rPr>
          <w:rFonts w:cstheme="minorHAnsi"/>
          <w:b/>
          <w:bCs/>
          <w:iCs/>
        </w:rPr>
      </w:pPr>
      <w:r w:rsidRPr="0070421D">
        <w:rPr>
          <w:rFonts w:cstheme="minorHAnsi"/>
          <w:b/>
          <w:bCs/>
          <w:iCs/>
        </w:rPr>
        <w:t>De</w:t>
      </w:r>
      <w:r w:rsidR="0070421D" w:rsidRPr="0070421D">
        <w:rPr>
          <w:rFonts w:cstheme="minorHAnsi"/>
          <w:b/>
          <w:bCs/>
          <w:iCs/>
        </w:rPr>
        <w:t>scribir la solución actual</w:t>
      </w:r>
    </w:p>
    <w:p w:rsidR="004544A6" w:rsidRDefault="004544A6" w:rsidP="00C06D15">
      <w:pPr>
        <w:spacing w:after="0"/>
        <w:ind w:left="1440"/>
        <w:jc w:val="both"/>
        <w:rPr>
          <w:rFonts w:cstheme="minorHAnsi"/>
          <w:bCs/>
          <w:iCs/>
          <w:lang w:val="es-CO"/>
        </w:rPr>
      </w:pPr>
      <w:r w:rsidRPr="004544A6">
        <w:rPr>
          <w:rFonts w:cstheme="minorHAnsi"/>
          <w:bCs/>
          <w:iCs/>
          <w:lang w:val="es-CO"/>
        </w:rPr>
        <w:t>La solución actual a la estimación del cálculo de la reserva para años posteriores</w:t>
      </w:r>
      <w:r>
        <w:rPr>
          <w:rFonts w:cstheme="minorHAnsi"/>
          <w:bCs/>
          <w:iCs/>
          <w:lang w:val="es-CO"/>
        </w:rPr>
        <w:t xml:space="preserve"> se hace por medio del método Chain-Ladder que se basa en datos históricos de los siniestros para organizarlos en un elemento llamado triángulo de siniestros que luego se le aplica  el método de la cadena que se basa en el supuesto de que </w:t>
      </w:r>
      <w:r w:rsidRPr="004544A6">
        <w:rPr>
          <w:rFonts w:cstheme="minorHAnsi"/>
          <w:bCs/>
          <w:iCs/>
          <w:lang w:val="es-CO"/>
        </w:rPr>
        <w:t xml:space="preserve">la relación entre las reservas de un período y las de otro período consecutivo </w:t>
      </w:r>
      <w:r w:rsidRPr="004544A6">
        <w:rPr>
          <w:rFonts w:cstheme="minorHAnsi"/>
          <w:bCs/>
          <w:iCs/>
          <w:lang w:val="es-CO"/>
        </w:rPr>
        <w:lastRenderedPageBreak/>
        <w:t>se mantiene constante a medida que se avanza en el tiempo</w:t>
      </w:r>
      <w:r>
        <w:rPr>
          <w:rFonts w:cstheme="minorHAnsi"/>
          <w:bCs/>
          <w:iCs/>
          <w:lang w:val="es-CO"/>
        </w:rPr>
        <w:t xml:space="preserve"> para último extrapolar los resultados de </w:t>
      </w:r>
      <w:r w:rsidRPr="004544A6">
        <w:rPr>
          <w:rFonts w:cstheme="minorHAnsi"/>
          <w:bCs/>
          <w:iCs/>
          <w:lang w:val="es-CO"/>
        </w:rPr>
        <w:t>las reservas futuras en la cartera de seguros</w:t>
      </w:r>
      <w:r>
        <w:rPr>
          <w:rFonts w:cstheme="minorHAnsi"/>
          <w:bCs/>
          <w:iCs/>
          <w:lang w:val="es-CO"/>
        </w:rPr>
        <w:t>.</w:t>
      </w:r>
    </w:p>
    <w:p w:rsidR="004544A6" w:rsidRDefault="004544A6" w:rsidP="00E52D08">
      <w:pPr>
        <w:ind w:left="1440"/>
        <w:jc w:val="both"/>
        <w:rPr>
          <w:rFonts w:cstheme="minorHAnsi"/>
          <w:bCs/>
          <w:iCs/>
          <w:lang w:val="es-CO"/>
        </w:rPr>
      </w:pPr>
      <w:r>
        <w:rPr>
          <w:rFonts w:cstheme="minorHAnsi"/>
          <w:bCs/>
          <w:iCs/>
          <w:lang w:val="es-CO"/>
        </w:rPr>
        <w:t xml:space="preserve">Normalmente esta técnica es muy aceptada dentro de la organización debido a la facilidad de </w:t>
      </w:r>
      <w:r w:rsidR="002E750A">
        <w:rPr>
          <w:rFonts w:cstheme="minorHAnsi"/>
          <w:bCs/>
          <w:iCs/>
          <w:lang w:val="es-CO"/>
        </w:rPr>
        <w:t xml:space="preserve">su uso </w:t>
      </w:r>
      <w:r>
        <w:rPr>
          <w:rFonts w:cstheme="minorHAnsi"/>
          <w:bCs/>
          <w:iCs/>
          <w:lang w:val="es-CO"/>
        </w:rPr>
        <w:t>pero tiene la desventaja de que a la hora de estimar reservas se basa en suposiciones que pueden no ser ciertos, por eso en la literatura se recomienda aplicar este método en conjunto con otras herramienta</w:t>
      </w:r>
      <w:r w:rsidR="002E750A">
        <w:rPr>
          <w:rFonts w:cstheme="minorHAnsi"/>
          <w:bCs/>
          <w:iCs/>
          <w:lang w:val="es-CO"/>
        </w:rPr>
        <w:t>s</w:t>
      </w:r>
      <w:r>
        <w:rPr>
          <w:rFonts w:cstheme="minorHAnsi"/>
          <w:bCs/>
          <w:iCs/>
          <w:lang w:val="es-CO"/>
        </w:rPr>
        <w:t xml:space="preserve">, por tal motivo, el proyecto de minería de datos </w:t>
      </w:r>
      <w:r w:rsidR="002E750A">
        <w:rPr>
          <w:rFonts w:cstheme="minorHAnsi"/>
          <w:bCs/>
          <w:iCs/>
          <w:lang w:val="es-CO"/>
        </w:rPr>
        <w:t>desea crear un mejor método para la estimación de la reserva que no dependa de supuest</w:t>
      </w:r>
      <w:r w:rsidR="00E52D08">
        <w:rPr>
          <w:rFonts w:cstheme="minorHAnsi"/>
          <w:bCs/>
          <w:iCs/>
          <w:lang w:val="es-CO"/>
        </w:rPr>
        <w:t>o tan fuertes y sea más robusto</w:t>
      </w:r>
    </w:p>
    <w:p w:rsidR="00E52D08" w:rsidRPr="00E52D08" w:rsidRDefault="00E52D08" w:rsidP="00E52D08">
      <w:pPr>
        <w:ind w:left="1440"/>
        <w:jc w:val="both"/>
        <w:rPr>
          <w:rFonts w:cstheme="minorHAnsi"/>
          <w:bCs/>
          <w:iCs/>
          <w:lang w:val="es-CO"/>
        </w:rPr>
      </w:pPr>
    </w:p>
    <w:p w:rsidR="003B4FC4" w:rsidRPr="0070421D" w:rsidRDefault="003B4FC4" w:rsidP="000C38DA">
      <w:pPr>
        <w:pStyle w:val="Prrafodelista"/>
        <w:numPr>
          <w:ilvl w:val="0"/>
          <w:numId w:val="3"/>
        </w:numPr>
        <w:jc w:val="both"/>
        <w:rPr>
          <w:rFonts w:cstheme="minorHAnsi"/>
          <w:b/>
          <w:bCs/>
          <w:iCs/>
        </w:rPr>
      </w:pPr>
      <w:r w:rsidRPr="0070421D">
        <w:rPr>
          <w:rFonts w:cstheme="minorHAnsi"/>
          <w:b/>
          <w:bCs/>
          <w:iCs/>
        </w:rPr>
        <w:t>D</w:t>
      </w:r>
      <w:r w:rsidR="00E52D08">
        <w:rPr>
          <w:rFonts w:cstheme="minorHAnsi"/>
          <w:b/>
          <w:bCs/>
          <w:iCs/>
        </w:rPr>
        <w:t>efinición de objetivos comerciales</w:t>
      </w:r>
    </w:p>
    <w:p w:rsidR="00E65894" w:rsidRDefault="00E65894" w:rsidP="00017528">
      <w:pPr>
        <w:pStyle w:val="Prrafodelista"/>
        <w:numPr>
          <w:ilvl w:val="0"/>
          <w:numId w:val="4"/>
        </w:numPr>
        <w:jc w:val="both"/>
        <w:rPr>
          <w:rFonts w:cstheme="minorHAnsi"/>
          <w:bCs/>
          <w:iCs/>
        </w:rPr>
      </w:pPr>
      <w:r w:rsidRPr="00E65894">
        <w:rPr>
          <w:rFonts w:cstheme="minorHAnsi"/>
          <w:bCs/>
          <w:iCs/>
        </w:rPr>
        <w:t>Mejorar la sol</w:t>
      </w:r>
      <w:r>
        <w:rPr>
          <w:rFonts w:cstheme="minorHAnsi"/>
          <w:bCs/>
          <w:iCs/>
        </w:rPr>
        <w:t>vencia económica de la aseguradora</w:t>
      </w:r>
    </w:p>
    <w:p w:rsidR="00E65894" w:rsidRPr="00E65894" w:rsidRDefault="00E65894" w:rsidP="00017528">
      <w:pPr>
        <w:pStyle w:val="Prrafodelista"/>
        <w:numPr>
          <w:ilvl w:val="0"/>
          <w:numId w:val="4"/>
        </w:numPr>
        <w:jc w:val="both"/>
        <w:rPr>
          <w:rFonts w:cstheme="minorHAnsi"/>
          <w:bCs/>
          <w:iCs/>
        </w:rPr>
      </w:pPr>
      <w:r w:rsidRPr="00E65894">
        <w:rPr>
          <w:rFonts w:cstheme="minorHAnsi"/>
          <w:bCs/>
          <w:iCs/>
        </w:rPr>
        <w:t xml:space="preserve">Mejorar la </w:t>
      </w:r>
      <w:r w:rsidR="00793EF4" w:rsidRPr="00E65894">
        <w:rPr>
          <w:rFonts w:cstheme="minorHAnsi"/>
          <w:bCs/>
          <w:iCs/>
        </w:rPr>
        <w:t>competitividad</w:t>
      </w:r>
      <w:r w:rsidRPr="00E65894">
        <w:rPr>
          <w:rFonts w:cstheme="minorHAnsi"/>
          <w:bCs/>
          <w:iCs/>
        </w:rPr>
        <w:t xml:space="preserve"> en el mercado </w:t>
      </w:r>
    </w:p>
    <w:p w:rsidR="00E65894" w:rsidRDefault="00E65894" w:rsidP="00064672">
      <w:pPr>
        <w:pStyle w:val="Prrafodelista"/>
        <w:numPr>
          <w:ilvl w:val="0"/>
          <w:numId w:val="4"/>
        </w:numPr>
        <w:jc w:val="both"/>
        <w:rPr>
          <w:rFonts w:cstheme="minorHAnsi"/>
          <w:bCs/>
          <w:iCs/>
        </w:rPr>
      </w:pPr>
      <w:r>
        <w:rPr>
          <w:rFonts w:cstheme="minorHAnsi"/>
          <w:bCs/>
          <w:iCs/>
        </w:rPr>
        <w:t xml:space="preserve">Maximizar la </w:t>
      </w:r>
      <w:r w:rsidR="00793EF4">
        <w:rPr>
          <w:rFonts w:cstheme="minorHAnsi"/>
          <w:bCs/>
          <w:iCs/>
        </w:rPr>
        <w:t>satisfacción</w:t>
      </w:r>
      <w:r>
        <w:rPr>
          <w:rFonts w:cstheme="minorHAnsi"/>
          <w:bCs/>
          <w:iCs/>
        </w:rPr>
        <w:t xml:space="preserve"> del cliente</w:t>
      </w:r>
    </w:p>
    <w:p w:rsidR="00E65894" w:rsidRDefault="00793EF4" w:rsidP="00064672">
      <w:pPr>
        <w:pStyle w:val="Prrafodelista"/>
        <w:numPr>
          <w:ilvl w:val="0"/>
          <w:numId w:val="4"/>
        </w:numPr>
        <w:jc w:val="both"/>
        <w:rPr>
          <w:rFonts w:cstheme="minorHAnsi"/>
          <w:bCs/>
          <w:iCs/>
        </w:rPr>
      </w:pPr>
      <w:r>
        <w:rPr>
          <w:rFonts w:cstheme="minorHAnsi"/>
          <w:bCs/>
          <w:iCs/>
        </w:rPr>
        <w:t>Innovación</w:t>
      </w:r>
      <w:r w:rsidR="00E65894">
        <w:rPr>
          <w:rFonts w:cstheme="minorHAnsi"/>
          <w:bCs/>
          <w:iCs/>
        </w:rPr>
        <w:t xml:space="preserve"> dentro de los procesos de la empresa</w:t>
      </w:r>
    </w:p>
    <w:p w:rsidR="00793EF4" w:rsidRPr="00E65894" w:rsidRDefault="00793EF4" w:rsidP="00793EF4">
      <w:pPr>
        <w:pStyle w:val="Prrafodelista"/>
        <w:ind w:left="1440"/>
        <w:jc w:val="both"/>
        <w:rPr>
          <w:rFonts w:cstheme="minorHAnsi"/>
          <w:bCs/>
          <w:iCs/>
        </w:rPr>
      </w:pPr>
    </w:p>
    <w:p w:rsidR="003B4FC4" w:rsidRPr="0070421D" w:rsidRDefault="00E52D08" w:rsidP="000C38DA">
      <w:pPr>
        <w:pStyle w:val="Prrafodelista"/>
        <w:numPr>
          <w:ilvl w:val="0"/>
          <w:numId w:val="3"/>
        </w:numPr>
        <w:jc w:val="both"/>
        <w:rPr>
          <w:rFonts w:cstheme="minorHAnsi"/>
          <w:b/>
          <w:bCs/>
          <w:iCs/>
        </w:rPr>
      </w:pPr>
      <w:r>
        <w:rPr>
          <w:rFonts w:cstheme="minorHAnsi"/>
          <w:b/>
          <w:bCs/>
          <w:iCs/>
        </w:rPr>
        <w:t>Criterios de éxito empresarial</w:t>
      </w:r>
    </w:p>
    <w:p w:rsidR="00E52D08" w:rsidRPr="00E52D08" w:rsidRDefault="00E52D08" w:rsidP="00E52D08">
      <w:pPr>
        <w:pStyle w:val="Prrafodelista"/>
        <w:numPr>
          <w:ilvl w:val="0"/>
          <w:numId w:val="4"/>
        </w:numPr>
        <w:jc w:val="both"/>
        <w:rPr>
          <w:rFonts w:cstheme="minorHAnsi"/>
          <w:b/>
          <w:bCs/>
          <w:iCs/>
        </w:rPr>
      </w:pPr>
      <w:r>
        <w:rPr>
          <w:rFonts w:cstheme="minorHAnsi"/>
          <w:b/>
          <w:bCs/>
        </w:rPr>
        <w:t>Objetivo</w:t>
      </w:r>
    </w:p>
    <w:p w:rsidR="00E52D08" w:rsidRPr="00E2247A" w:rsidRDefault="00E2247A" w:rsidP="00E52D08">
      <w:pPr>
        <w:pStyle w:val="Prrafodelista"/>
        <w:ind w:left="1440"/>
        <w:jc w:val="both"/>
        <w:rPr>
          <w:rFonts w:cstheme="minorHAnsi"/>
          <w:bCs/>
          <w:iCs/>
        </w:rPr>
      </w:pPr>
      <w:r w:rsidRPr="00E2247A">
        <w:rPr>
          <w:rFonts w:cstheme="minorHAnsi"/>
          <w:bCs/>
          <w:iCs/>
        </w:rPr>
        <w:t>Mejorar</w:t>
      </w:r>
      <w:r>
        <w:rPr>
          <w:rFonts w:cstheme="minorHAnsi"/>
          <w:bCs/>
          <w:iCs/>
        </w:rPr>
        <w:t xml:space="preserve"> la estimación de la reserva por medio de nuevas metodologías de la minería de datos en comparación con el método </w:t>
      </w:r>
      <w:r w:rsidR="00DB7663">
        <w:rPr>
          <w:rFonts w:cstheme="minorHAnsi"/>
          <w:bCs/>
          <w:iCs/>
        </w:rPr>
        <w:t xml:space="preserve"> de Chain-Ladder y que produzca</w:t>
      </w:r>
      <w:r>
        <w:rPr>
          <w:rFonts w:cstheme="minorHAnsi"/>
          <w:bCs/>
          <w:iCs/>
        </w:rPr>
        <w:t xml:space="preserve"> </w:t>
      </w:r>
      <w:r w:rsidR="00DB7663">
        <w:rPr>
          <w:rFonts w:cstheme="minorHAnsi"/>
          <w:bCs/>
          <w:iCs/>
        </w:rPr>
        <w:t>un rendimiento mej</w:t>
      </w:r>
      <w:r>
        <w:rPr>
          <w:rFonts w:cstheme="minorHAnsi"/>
          <w:bCs/>
          <w:iCs/>
        </w:rPr>
        <w:t>o</w:t>
      </w:r>
      <w:r w:rsidR="00DB7663">
        <w:rPr>
          <w:rFonts w:cstheme="minorHAnsi"/>
          <w:bCs/>
          <w:iCs/>
        </w:rPr>
        <w:t>r a</w:t>
      </w:r>
      <w:r>
        <w:rPr>
          <w:rFonts w:cstheme="minorHAnsi"/>
          <w:bCs/>
          <w:iCs/>
        </w:rPr>
        <w:t xml:space="preserve"> largo de los años.</w:t>
      </w:r>
    </w:p>
    <w:p w:rsidR="003B4FC4" w:rsidRPr="00E52D08" w:rsidRDefault="00E52D08" w:rsidP="000C38DA">
      <w:pPr>
        <w:pStyle w:val="Prrafodelista"/>
        <w:numPr>
          <w:ilvl w:val="0"/>
          <w:numId w:val="4"/>
        </w:numPr>
        <w:jc w:val="both"/>
        <w:rPr>
          <w:rFonts w:cstheme="minorHAnsi"/>
          <w:b/>
          <w:bCs/>
          <w:iCs/>
        </w:rPr>
      </w:pPr>
      <w:r>
        <w:rPr>
          <w:rFonts w:cstheme="minorHAnsi"/>
          <w:b/>
          <w:bCs/>
        </w:rPr>
        <w:t>Subjetivo</w:t>
      </w:r>
    </w:p>
    <w:p w:rsidR="00E52D08" w:rsidRDefault="00E2247A" w:rsidP="00E52D08">
      <w:pPr>
        <w:pStyle w:val="Prrafodelista"/>
        <w:ind w:left="1440"/>
        <w:jc w:val="both"/>
        <w:rPr>
          <w:rFonts w:cstheme="minorHAnsi"/>
          <w:bCs/>
          <w:iCs/>
        </w:rPr>
      </w:pPr>
      <w:r w:rsidRPr="00E2247A">
        <w:rPr>
          <w:rFonts w:cstheme="minorHAnsi"/>
          <w:bCs/>
          <w:iCs/>
        </w:rPr>
        <w:t>Mejorar</w:t>
      </w:r>
      <w:r>
        <w:rPr>
          <w:rFonts w:cstheme="minorHAnsi"/>
          <w:bCs/>
          <w:iCs/>
        </w:rPr>
        <w:t xml:space="preserve"> la solvencia económica de la aseguradora para poder gestionar mucho mejor los recursos de la compañía.</w:t>
      </w:r>
      <w:r w:rsidRPr="00E2247A">
        <w:rPr>
          <w:rFonts w:cstheme="minorHAnsi"/>
          <w:bCs/>
          <w:iCs/>
        </w:rPr>
        <w:t xml:space="preserve"> </w:t>
      </w:r>
    </w:p>
    <w:p w:rsidR="00E2247A" w:rsidRPr="00E2247A" w:rsidRDefault="00E2247A" w:rsidP="00E52D08">
      <w:pPr>
        <w:pStyle w:val="Prrafodelista"/>
        <w:ind w:left="1440"/>
        <w:jc w:val="both"/>
        <w:rPr>
          <w:rFonts w:cstheme="minorHAnsi"/>
          <w:bCs/>
          <w:iCs/>
        </w:rPr>
      </w:pPr>
    </w:p>
    <w:p w:rsidR="003B4FC4" w:rsidRDefault="00E2247A" w:rsidP="000C38DA">
      <w:pPr>
        <w:pStyle w:val="Prrafodelista"/>
        <w:numPr>
          <w:ilvl w:val="0"/>
          <w:numId w:val="2"/>
        </w:numPr>
        <w:jc w:val="both"/>
        <w:rPr>
          <w:rFonts w:cstheme="minorHAnsi"/>
          <w:b/>
          <w:bCs/>
          <w:iCs/>
        </w:rPr>
      </w:pPr>
      <w:r>
        <w:rPr>
          <w:rFonts w:cstheme="minorHAnsi"/>
          <w:b/>
          <w:bCs/>
          <w:iCs/>
        </w:rPr>
        <w:t>Evaluación de la situación</w:t>
      </w:r>
    </w:p>
    <w:p w:rsidR="00395D5F" w:rsidRDefault="00E2247A" w:rsidP="00395D5F">
      <w:pPr>
        <w:pStyle w:val="Prrafodelista"/>
        <w:ind w:left="1080"/>
        <w:jc w:val="both"/>
        <w:rPr>
          <w:rFonts w:cstheme="minorHAnsi"/>
          <w:bCs/>
          <w:iCs/>
        </w:rPr>
      </w:pPr>
      <w:r w:rsidRPr="00E2247A">
        <w:rPr>
          <w:rFonts w:cstheme="minorHAnsi"/>
          <w:bCs/>
          <w:iCs/>
        </w:rPr>
        <w:t>Para</w:t>
      </w:r>
      <w:r>
        <w:rPr>
          <w:rFonts w:cstheme="minorHAnsi"/>
          <w:bCs/>
          <w:iCs/>
        </w:rPr>
        <w:t xml:space="preserve"> este proyecto la aseguradora tiene a su disposición todo el histórico</w:t>
      </w:r>
      <w:r w:rsidR="009D0809">
        <w:rPr>
          <w:rFonts w:cstheme="minorHAnsi"/>
          <w:bCs/>
          <w:iCs/>
        </w:rPr>
        <w:t xml:space="preserve"> de los datos </w:t>
      </w:r>
      <w:r w:rsidR="00395D5F">
        <w:rPr>
          <w:rFonts w:cstheme="minorHAnsi"/>
          <w:bCs/>
          <w:iCs/>
        </w:rPr>
        <w:t xml:space="preserve">sobre los siniestros </w:t>
      </w:r>
      <w:r w:rsidR="00CD697F">
        <w:rPr>
          <w:rFonts w:cstheme="minorHAnsi"/>
          <w:bCs/>
          <w:iCs/>
        </w:rPr>
        <w:t xml:space="preserve">y </w:t>
      </w:r>
      <w:r w:rsidR="00395D5F">
        <w:rPr>
          <w:rFonts w:cstheme="minorHAnsi"/>
          <w:bCs/>
          <w:iCs/>
        </w:rPr>
        <w:t>sobre seguro</w:t>
      </w:r>
      <w:r w:rsidR="00CD697F">
        <w:rPr>
          <w:rFonts w:cstheme="minorHAnsi"/>
          <w:bCs/>
          <w:iCs/>
        </w:rPr>
        <w:t>s</w:t>
      </w:r>
      <w:r w:rsidR="00395D5F">
        <w:rPr>
          <w:rFonts w:cstheme="minorHAnsi"/>
          <w:bCs/>
          <w:iCs/>
        </w:rPr>
        <w:t xml:space="preserve"> de autos comerciales </w:t>
      </w:r>
      <w:r w:rsidR="00395D5F" w:rsidRPr="00395D5F">
        <w:rPr>
          <w:rFonts w:cstheme="minorHAnsi"/>
          <w:bCs/>
          <w:iCs/>
        </w:rPr>
        <w:t>como valores de las primas, valores de los siniestros, fecha del accidente, pérdidas acumuladas pagadas y gastos asignados</w:t>
      </w:r>
      <w:r w:rsidR="00395D5F">
        <w:rPr>
          <w:rFonts w:cstheme="minorHAnsi"/>
          <w:bCs/>
          <w:iCs/>
        </w:rPr>
        <w:t>, entre otros.</w:t>
      </w:r>
    </w:p>
    <w:p w:rsidR="00395D5F" w:rsidRDefault="00395D5F" w:rsidP="00395D5F">
      <w:pPr>
        <w:pStyle w:val="Prrafodelista"/>
        <w:ind w:left="1080"/>
        <w:jc w:val="both"/>
        <w:rPr>
          <w:rFonts w:cstheme="minorHAnsi"/>
          <w:bCs/>
          <w:iCs/>
        </w:rPr>
      </w:pPr>
    </w:p>
    <w:p w:rsidR="00395D5F" w:rsidRPr="00395D5F" w:rsidRDefault="00395D5F" w:rsidP="00395D5F">
      <w:pPr>
        <w:pStyle w:val="Prrafodelista"/>
        <w:ind w:left="1080"/>
        <w:jc w:val="both"/>
        <w:rPr>
          <w:rFonts w:cstheme="minorHAnsi"/>
          <w:bCs/>
          <w:iCs/>
        </w:rPr>
      </w:pPr>
      <w:r>
        <w:rPr>
          <w:rFonts w:cstheme="minorHAnsi"/>
          <w:bCs/>
          <w:iCs/>
        </w:rPr>
        <w:t>Actualmente la empresa aseguradora tiene a su disposición los profesionales y personal necesario para completar el proyecto de minería de datos puesto que cuenta con profesionales expertos en el cálculo de reservas y personal calificado en metodologías de minería de datos</w:t>
      </w:r>
    </w:p>
    <w:p w:rsidR="00395D5F" w:rsidRDefault="00395D5F" w:rsidP="00E2247A">
      <w:pPr>
        <w:pStyle w:val="Prrafodelista"/>
        <w:ind w:left="1080"/>
        <w:jc w:val="both"/>
        <w:rPr>
          <w:rFonts w:cstheme="minorHAnsi"/>
          <w:bCs/>
          <w:iCs/>
        </w:rPr>
      </w:pPr>
    </w:p>
    <w:p w:rsidR="00395D5F" w:rsidRDefault="00395D5F" w:rsidP="00E2247A">
      <w:pPr>
        <w:pStyle w:val="Prrafodelista"/>
        <w:ind w:left="1080"/>
        <w:jc w:val="both"/>
        <w:rPr>
          <w:rFonts w:cstheme="minorHAnsi"/>
          <w:bCs/>
          <w:iCs/>
        </w:rPr>
      </w:pPr>
      <w:r>
        <w:rPr>
          <w:rFonts w:cstheme="minorHAnsi"/>
          <w:bCs/>
          <w:iCs/>
        </w:rPr>
        <w:t xml:space="preserve">Los mayores riesgos </w:t>
      </w:r>
      <w:r w:rsidR="00CE7F81">
        <w:rPr>
          <w:rFonts w:cstheme="minorHAnsi"/>
          <w:bCs/>
          <w:iCs/>
        </w:rPr>
        <w:t xml:space="preserve">que tiene el proyecto es implementar un método que resulte peor que el método tradicional y que la estimación de la reserva no sea </w:t>
      </w:r>
      <w:r w:rsidR="00DB7663">
        <w:rPr>
          <w:rFonts w:cstheme="minorHAnsi"/>
          <w:bCs/>
          <w:iCs/>
        </w:rPr>
        <w:t>mejor, lo cual conlleva a que la</w:t>
      </w:r>
      <w:r w:rsidR="00CE7F81">
        <w:rPr>
          <w:rFonts w:cstheme="minorHAnsi"/>
          <w:bCs/>
          <w:iCs/>
        </w:rPr>
        <w:t xml:space="preserve"> empresa pueda caer en serios problemas de solvencia económica que a la larga puede llevar a la aseguradora a tiempos difíciles complicados de superar.</w:t>
      </w:r>
    </w:p>
    <w:p w:rsidR="00CE7F81" w:rsidRDefault="00CE7F81" w:rsidP="00E2247A">
      <w:pPr>
        <w:pStyle w:val="Prrafodelista"/>
        <w:ind w:left="1080"/>
        <w:jc w:val="both"/>
        <w:rPr>
          <w:rFonts w:cstheme="minorHAnsi"/>
          <w:bCs/>
          <w:iCs/>
        </w:rPr>
      </w:pPr>
    </w:p>
    <w:p w:rsidR="00CE7F81" w:rsidRDefault="00CE7F81" w:rsidP="00E2247A">
      <w:pPr>
        <w:pStyle w:val="Prrafodelista"/>
        <w:ind w:left="1080"/>
        <w:jc w:val="both"/>
        <w:rPr>
          <w:rFonts w:cstheme="minorHAnsi"/>
          <w:bCs/>
          <w:iCs/>
        </w:rPr>
      </w:pPr>
      <w:r>
        <w:rPr>
          <w:rFonts w:cstheme="minorHAnsi"/>
          <w:bCs/>
          <w:iCs/>
        </w:rPr>
        <w:t>El plan de contingencia consiste es desistir en el modelo de minería de datos que se construya si los objetivos no se cumplen anualmente y volver rápidamente a utilizar el método tradicional de Chain-Ladder.</w:t>
      </w:r>
    </w:p>
    <w:p w:rsidR="00CE7F81" w:rsidRDefault="00CE7F81" w:rsidP="00E2247A">
      <w:pPr>
        <w:pStyle w:val="Prrafodelista"/>
        <w:ind w:left="1080"/>
        <w:jc w:val="both"/>
        <w:rPr>
          <w:rFonts w:cstheme="minorHAnsi"/>
          <w:bCs/>
          <w:iCs/>
        </w:rPr>
      </w:pPr>
    </w:p>
    <w:p w:rsidR="003B4FC4" w:rsidRPr="007B7F19" w:rsidRDefault="00BC4A08" w:rsidP="000C38DA">
      <w:pPr>
        <w:pStyle w:val="Prrafodelista"/>
        <w:numPr>
          <w:ilvl w:val="0"/>
          <w:numId w:val="6"/>
        </w:numPr>
        <w:jc w:val="both"/>
        <w:rPr>
          <w:rFonts w:cstheme="minorHAnsi"/>
          <w:b/>
          <w:bCs/>
          <w:iCs/>
          <w:lang w:val="en-US"/>
        </w:rPr>
      </w:pPr>
      <w:r w:rsidRPr="007B7F19">
        <w:rPr>
          <w:rFonts w:cstheme="minorHAnsi"/>
          <w:b/>
          <w:bCs/>
          <w:iCs/>
        </w:rPr>
        <w:t>Inventario de Recursos</w:t>
      </w:r>
    </w:p>
    <w:p w:rsidR="003B4FC4" w:rsidRPr="00BC4A08" w:rsidRDefault="00BC4A08" w:rsidP="000C38DA">
      <w:pPr>
        <w:pStyle w:val="Prrafodelista"/>
        <w:numPr>
          <w:ilvl w:val="0"/>
          <w:numId w:val="4"/>
        </w:numPr>
        <w:jc w:val="both"/>
        <w:rPr>
          <w:rFonts w:cstheme="minorHAnsi"/>
          <w:b/>
          <w:bCs/>
          <w:iCs/>
          <w:lang w:val="en-US"/>
        </w:rPr>
      </w:pPr>
      <w:r>
        <w:rPr>
          <w:rFonts w:cstheme="minorHAnsi"/>
          <w:b/>
          <w:bCs/>
          <w:iCs/>
        </w:rPr>
        <w:t>¿Qué hardware necesita soportar?</w:t>
      </w:r>
    </w:p>
    <w:p w:rsidR="00BC4A08" w:rsidRDefault="00BC4A08" w:rsidP="00BC4A08">
      <w:pPr>
        <w:pStyle w:val="Prrafodelista"/>
        <w:ind w:left="1440"/>
        <w:jc w:val="both"/>
        <w:rPr>
          <w:rFonts w:cstheme="minorHAnsi"/>
          <w:bCs/>
          <w:iCs/>
        </w:rPr>
      </w:pPr>
      <w:r w:rsidRPr="00BC4A08">
        <w:rPr>
          <w:rFonts w:cstheme="minorHAnsi"/>
          <w:bCs/>
          <w:iCs/>
        </w:rPr>
        <w:lastRenderedPageBreak/>
        <w:t>Para el proyecto de minería de datos</w:t>
      </w:r>
      <w:r>
        <w:rPr>
          <w:rFonts w:cstheme="minorHAnsi"/>
          <w:bCs/>
          <w:iCs/>
        </w:rPr>
        <w:t xml:space="preserve"> se necesitan </w:t>
      </w:r>
      <w:proofErr w:type="gramStart"/>
      <w:r w:rsidR="00B521A2">
        <w:rPr>
          <w:rFonts w:cstheme="minorHAnsi"/>
          <w:bCs/>
          <w:iCs/>
        </w:rPr>
        <w:t>los siguientes hardware</w:t>
      </w:r>
      <w:proofErr w:type="gramEnd"/>
    </w:p>
    <w:p w:rsidR="00BC4A08" w:rsidRDefault="00BC4A08" w:rsidP="00BC4A08">
      <w:pPr>
        <w:pStyle w:val="Prrafodelista"/>
        <w:numPr>
          <w:ilvl w:val="0"/>
          <w:numId w:val="19"/>
        </w:numPr>
        <w:jc w:val="both"/>
        <w:rPr>
          <w:rFonts w:cstheme="minorHAnsi"/>
          <w:bCs/>
          <w:iCs/>
        </w:rPr>
      </w:pPr>
      <w:r>
        <w:rPr>
          <w:rFonts w:cstheme="minorHAnsi"/>
          <w:bCs/>
          <w:iCs/>
        </w:rPr>
        <w:t>Computadoras y</w:t>
      </w:r>
      <w:r w:rsidRPr="00BC4A08">
        <w:rPr>
          <w:rFonts w:cstheme="minorHAnsi"/>
          <w:bCs/>
          <w:iCs/>
        </w:rPr>
        <w:t xml:space="preserve"> Servidor</w:t>
      </w:r>
      <w:r>
        <w:rPr>
          <w:rFonts w:cstheme="minorHAnsi"/>
          <w:bCs/>
          <w:iCs/>
        </w:rPr>
        <w:t>es</w:t>
      </w:r>
    </w:p>
    <w:p w:rsidR="00BC4A08" w:rsidRDefault="00BC4A08" w:rsidP="00BC4A08">
      <w:pPr>
        <w:pStyle w:val="Prrafodelista"/>
        <w:numPr>
          <w:ilvl w:val="0"/>
          <w:numId w:val="19"/>
        </w:numPr>
        <w:jc w:val="both"/>
        <w:rPr>
          <w:rFonts w:cstheme="minorHAnsi"/>
          <w:bCs/>
          <w:iCs/>
        </w:rPr>
      </w:pPr>
      <w:r w:rsidRPr="00BC4A08">
        <w:rPr>
          <w:rFonts w:cstheme="minorHAnsi"/>
          <w:bCs/>
          <w:iCs/>
        </w:rPr>
        <w:t>CPU (Unidad Central de Procesamiento)</w:t>
      </w:r>
    </w:p>
    <w:p w:rsidR="00BC4A08" w:rsidRDefault="00BC4A08" w:rsidP="00BC4A08">
      <w:pPr>
        <w:pStyle w:val="Prrafodelista"/>
        <w:numPr>
          <w:ilvl w:val="0"/>
          <w:numId w:val="19"/>
        </w:numPr>
        <w:jc w:val="both"/>
        <w:rPr>
          <w:rFonts w:cstheme="minorHAnsi"/>
          <w:bCs/>
          <w:iCs/>
        </w:rPr>
      </w:pPr>
      <w:r w:rsidRPr="00BC4A08">
        <w:rPr>
          <w:rFonts w:cstheme="minorHAnsi"/>
          <w:bCs/>
          <w:iCs/>
        </w:rPr>
        <w:t>GPU (Unidad de Procesamiento Gráfico)</w:t>
      </w:r>
    </w:p>
    <w:p w:rsidR="00BC4A08" w:rsidRDefault="00BC4A08" w:rsidP="00BC4A08">
      <w:pPr>
        <w:pStyle w:val="Prrafodelista"/>
        <w:numPr>
          <w:ilvl w:val="0"/>
          <w:numId w:val="19"/>
        </w:numPr>
        <w:jc w:val="both"/>
        <w:rPr>
          <w:rFonts w:cstheme="minorHAnsi"/>
          <w:bCs/>
          <w:iCs/>
        </w:rPr>
      </w:pPr>
      <w:r>
        <w:rPr>
          <w:rFonts w:cstheme="minorHAnsi"/>
          <w:bCs/>
          <w:iCs/>
        </w:rPr>
        <w:t>Buena capacidad de m</w:t>
      </w:r>
      <w:r w:rsidRPr="00BC4A08">
        <w:rPr>
          <w:rFonts w:cstheme="minorHAnsi"/>
          <w:bCs/>
          <w:iCs/>
        </w:rPr>
        <w:t>emoria RAM</w:t>
      </w:r>
    </w:p>
    <w:p w:rsidR="00BC4A08" w:rsidRDefault="00BC4A08" w:rsidP="00BC4A08">
      <w:pPr>
        <w:pStyle w:val="Prrafodelista"/>
        <w:numPr>
          <w:ilvl w:val="0"/>
          <w:numId w:val="19"/>
        </w:numPr>
        <w:jc w:val="both"/>
        <w:rPr>
          <w:rFonts w:cstheme="minorHAnsi"/>
          <w:bCs/>
          <w:iCs/>
        </w:rPr>
      </w:pPr>
      <w:r>
        <w:rPr>
          <w:rFonts w:cstheme="minorHAnsi"/>
          <w:bCs/>
          <w:iCs/>
        </w:rPr>
        <w:t>U</w:t>
      </w:r>
      <w:r w:rsidRPr="00BC4A08">
        <w:rPr>
          <w:rFonts w:cstheme="minorHAnsi"/>
          <w:bCs/>
          <w:iCs/>
        </w:rPr>
        <w:t>nidades de estado sólido (SSD)</w:t>
      </w:r>
    </w:p>
    <w:p w:rsidR="00BC4A08" w:rsidRDefault="00BC4A08" w:rsidP="00BC4A08">
      <w:pPr>
        <w:pStyle w:val="Prrafodelista"/>
        <w:numPr>
          <w:ilvl w:val="0"/>
          <w:numId w:val="19"/>
        </w:numPr>
        <w:jc w:val="both"/>
        <w:rPr>
          <w:rFonts w:cstheme="minorHAnsi"/>
          <w:bCs/>
          <w:iCs/>
        </w:rPr>
      </w:pPr>
      <w:r w:rsidRPr="00BC4A08">
        <w:rPr>
          <w:rFonts w:cstheme="minorHAnsi"/>
          <w:bCs/>
          <w:iCs/>
        </w:rPr>
        <w:t>Almacenamiento en la Nube</w:t>
      </w:r>
    </w:p>
    <w:p w:rsidR="00BC4A08" w:rsidRDefault="00BC4A08" w:rsidP="00BC4A08">
      <w:pPr>
        <w:pStyle w:val="Prrafodelista"/>
        <w:numPr>
          <w:ilvl w:val="0"/>
          <w:numId w:val="19"/>
        </w:numPr>
        <w:jc w:val="both"/>
        <w:rPr>
          <w:rFonts w:cstheme="minorHAnsi"/>
          <w:bCs/>
          <w:iCs/>
        </w:rPr>
      </w:pPr>
      <w:r>
        <w:rPr>
          <w:rFonts w:cstheme="minorHAnsi"/>
          <w:bCs/>
          <w:iCs/>
        </w:rPr>
        <w:t>Buena red o conexión a internet</w:t>
      </w:r>
    </w:p>
    <w:p w:rsidR="00BC4A08" w:rsidRDefault="00BC4A08" w:rsidP="00BC4A08">
      <w:pPr>
        <w:pStyle w:val="Prrafodelista"/>
        <w:numPr>
          <w:ilvl w:val="0"/>
          <w:numId w:val="19"/>
        </w:numPr>
        <w:jc w:val="both"/>
        <w:rPr>
          <w:rFonts w:cstheme="minorHAnsi"/>
          <w:bCs/>
          <w:iCs/>
        </w:rPr>
      </w:pPr>
      <w:r w:rsidRPr="00BC4A08">
        <w:rPr>
          <w:rFonts w:cstheme="minorHAnsi"/>
          <w:bCs/>
          <w:iCs/>
        </w:rPr>
        <w:t>Cluster de Servidores</w:t>
      </w:r>
    </w:p>
    <w:p w:rsidR="00BC4A08" w:rsidRDefault="00BC4A08" w:rsidP="00BC4A08">
      <w:pPr>
        <w:pStyle w:val="Prrafodelista"/>
        <w:numPr>
          <w:ilvl w:val="0"/>
          <w:numId w:val="19"/>
        </w:numPr>
        <w:jc w:val="both"/>
        <w:rPr>
          <w:rFonts w:cstheme="minorHAnsi"/>
          <w:bCs/>
          <w:iCs/>
        </w:rPr>
      </w:pPr>
      <w:r w:rsidRPr="00BC4A08">
        <w:rPr>
          <w:rFonts w:cstheme="minorHAnsi"/>
          <w:bCs/>
          <w:iCs/>
        </w:rPr>
        <w:t>Copia de Seguridad</w:t>
      </w:r>
    </w:p>
    <w:p w:rsidR="00BC4A08" w:rsidRPr="00BC4A08" w:rsidRDefault="00BC4A08" w:rsidP="00BC4A08">
      <w:pPr>
        <w:pStyle w:val="Prrafodelista"/>
        <w:ind w:left="1440"/>
        <w:jc w:val="both"/>
        <w:rPr>
          <w:rFonts w:cstheme="minorHAnsi"/>
          <w:bCs/>
          <w:iCs/>
        </w:rPr>
      </w:pPr>
    </w:p>
    <w:p w:rsidR="00BC4A08" w:rsidRDefault="00BC4A08" w:rsidP="00BC4A08">
      <w:pPr>
        <w:pStyle w:val="Prrafodelista"/>
        <w:numPr>
          <w:ilvl w:val="0"/>
          <w:numId w:val="4"/>
        </w:numPr>
        <w:jc w:val="both"/>
        <w:rPr>
          <w:rFonts w:cstheme="minorHAnsi"/>
          <w:b/>
          <w:bCs/>
          <w:iCs/>
        </w:rPr>
      </w:pPr>
      <w:r w:rsidRPr="00BC4A08">
        <w:rPr>
          <w:rFonts w:cstheme="minorHAnsi"/>
          <w:b/>
          <w:bCs/>
          <w:iCs/>
        </w:rPr>
        <w:t xml:space="preserve">Identificar fuentes de datos y almacenes de </w:t>
      </w:r>
      <w:r>
        <w:rPr>
          <w:rFonts w:cstheme="minorHAnsi"/>
          <w:b/>
          <w:bCs/>
          <w:iCs/>
        </w:rPr>
        <w:t>conocimiento</w:t>
      </w:r>
    </w:p>
    <w:p w:rsidR="00B521A2" w:rsidRPr="00B521A2" w:rsidRDefault="0080601A" w:rsidP="00B521A2">
      <w:pPr>
        <w:pStyle w:val="Prrafodelista"/>
        <w:ind w:left="1440"/>
        <w:jc w:val="both"/>
        <w:rPr>
          <w:rFonts w:cstheme="minorHAnsi"/>
          <w:bCs/>
          <w:iCs/>
        </w:rPr>
      </w:pPr>
      <w:r>
        <w:rPr>
          <w:rFonts w:cstheme="minorHAnsi"/>
          <w:bCs/>
          <w:iCs/>
        </w:rPr>
        <w:t>Los datos en la compañía estan almacenados en los servideros de los que dispone la empresa y cuyo acceso para los profesionales que trabajarán en el proyecto es simple, pues tienen acceso en vivo y disponen del permiso de seguridad necesaria puesto que en el proyecto estan los personas del área de informática.</w:t>
      </w:r>
      <w:r w:rsidR="00B521A2">
        <w:rPr>
          <w:rFonts w:cstheme="minorHAnsi"/>
          <w:bCs/>
          <w:iCs/>
        </w:rPr>
        <w:t xml:space="preserve"> </w:t>
      </w:r>
      <w:r w:rsidR="00B521A2" w:rsidRPr="00B521A2">
        <w:rPr>
          <w:rFonts w:cstheme="minorHAnsi"/>
          <w:bCs/>
          <w:iCs/>
        </w:rPr>
        <w:t>Por otro lado, la compañía dispone de recursos para comprar o adquirir bases de datos externas.</w:t>
      </w:r>
    </w:p>
    <w:p w:rsidR="0080601A" w:rsidRPr="00A603A1" w:rsidRDefault="0080601A" w:rsidP="00BC4A08">
      <w:pPr>
        <w:pStyle w:val="Prrafodelista"/>
        <w:ind w:left="1440"/>
        <w:jc w:val="both"/>
        <w:rPr>
          <w:rFonts w:cstheme="minorHAnsi"/>
          <w:bCs/>
          <w:iCs/>
        </w:rPr>
      </w:pPr>
    </w:p>
    <w:p w:rsidR="003B4FC4" w:rsidRPr="00BC4A08" w:rsidRDefault="00BC4A08" w:rsidP="000C38DA">
      <w:pPr>
        <w:pStyle w:val="Prrafodelista"/>
        <w:numPr>
          <w:ilvl w:val="0"/>
          <w:numId w:val="4"/>
        </w:numPr>
        <w:jc w:val="both"/>
        <w:rPr>
          <w:rFonts w:cstheme="minorHAnsi"/>
          <w:b/>
          <w:bCs/>
          <w:iCs/>
          <w:lang w:val="en-US"/>
        </w:rPr>
      </w:pPr>
      <w:r>
        <w:rPr>
          <w:rFonts w:cstheme="minorHAnsi"/>
          <w:b/>
          <w:bCs/>
          <w:iCs/>
        </w:rPr>
        <w:t>Identificar recursos de personal</w:t>
      </w:r>
    </w:p>
    <w:p w:rsidR="00BC4A08" w:rsidRPr="0080601A" w:rsidRDefault="0080601A" w:rsidP="00BC4A08">
      <w:pPr>
        <w:pStyle w:val="Prrafodelista"/>
        <w:ind w:left="1440"/>
        <w:jc w:val="both"/>
        <w:rPr>
          <w:rFonts w:cstheme="minorHAnsi"/>
          <w:bCs/>
          <w:iCs/>
        </w:rPr>
      </w:pPr>
      <w:r w:rsidRPr="0080601A">
        <w:rPr>
          <w:rFonts w:cstheme="minorHAnsi"/>
          <w:bCs/>
          <w:iCs/>
        </w:rPr>
        <w:t>El personal encargada del Proyecto son expertos en el negocio de los seguros, c</w:t>
      </w:r>
      <w:r>
        <w:rPr>
          <w:rFonts w:cstheme="minorHAnsi"/>
          <w:bCs/>
          <w:iCs/>
        </w:rPr>
        <w:t>álculos actuariales,</w:t>
      </w:r>
      <w:r w:rsidR="00B521A2">
        <w:rPr>
          <w:rFonts w:cstheme="minorHAnsi"/>
          <w:bCs/>
          <w:iCs/>
        </w:rPr>
        <w:t xml:space="preserve"> programación y datos, además s</w:t>
      </w:r>
      <w:r>
        <w:rPr>
          <w:rFonts w:cstheme="minorHAnsi"/>
          <w:bCs/>
          <w:iCs/>
        </w:rPr>
        <w:t>e cuenta con profesionales en informática que tiene conocimientos en administración de bases de datos, ETL, modelado y análisis de datos.</w:t>
      </w:r>
    </w:p>
    <w:p w:rsidR="0080601A" w:rsidRPr="0080601A" w:rsidRDefault="0080601A" w:rsidP="00BC4A08">
      <w:pPr>
        <w:pStyle w:val="Prrafodelista"/>
        <w:ind w:left="1440"/>
        <w:jc w:val="both"/>
        <w:rPr>
          <w:rFonts w:cstheme="minorHAnsi"/>
          <w:b/>
          <w:bCs/>
          <w:iCs/>
        </w:rPr>
      </w:pPr>
    </w:p>
    <w:p w:rsidR="003B4FC4" w:rsidRPr="0070421D" w:rsidRDefault="003B4FC4" w:rsidP="000C38DA">
      <w:pPr>
        <w:pStyle w:val="Prrafodelista"/>
        <w:numPr>
          <w:ilvl w:val="0"/>
          <w:numId w:val="6"/>
        </w:numPr>
        <w:jc w:val="both"/>
        <w:rPr>
          <w:rFonts w:cstheme="minorHAnsi"/>
          <w:b/>
          <w:bCs/>
          <w:iCs/>
        </w:rPr>
      </w:pPr>
      <w:r w:rsidRPr="0070421D">
        <w:rPr>
          <w:rFonts w:cstheme="minorHAnsi"/>
          <w:b/>
          <w:bCs/>
          <w:iCs/>
        </w:rPr>
        <w:t>R</w:t>
      </w:r>
      <w:r w:rsidR="0080601A">
        <w:rPr>
          <w:rFonts w:cstheme="minorHAnsi"/>
          <w:b/>
          <w:bCs/>
          <w:iCs/>
        </w:rPr>
        <w:t>equerimientos, supuestos y restricciones</w:t>
      </w:r>
    </w:p>
    <w:p w:rsidR="003B4FC4" w:rsidRDefault="0080601A" w:rsidP="000C38DA">
      <w:pPr>
        <w:pStyle w:val="Prrafodelista"/>
        <w:numPr>
          <w:ilvl w:val="0"/>
          <w:numId w:val="4"/>
        </w:numPr>
        <w:jc w:val="both"/>
        <w:rPr>
          <w:rFonts w:cstheme="minorHAnsi"/>
          <w:b/>
          <w:bCs/>
          <w:iCs/>
        </w:rPr>
      </w:pPr>
      <w:r>
        <w:rPr>
          <w:rFonts w:cstheme="minorHAnsi"/>
          <w:b/>
          <w:bCs/>
          <w:iCs/>
        </w:rPr>
        <w:t>Requisitos</w:t>
      </w:r>
    </w:p>
    <w:p w:rsidR="0080601A" w:rsidRDefault="0080601A" w:rsidP="0080601A">
      <w:pPr>
        <w:pStyle w:val="Prrafodelista"/>
        <w:ind w:left="1440"/>
        <w:jc w:val="both"/>
        <w:rPr>
          <w:rFonts w:cstheme="minorHAnsi"/>
          <w:bCs/>
          <w:iCs/>
        </w:rPr>
      </w:pPr>
      <w:r w:rsidRPr="0080601A">
        <w:rPr>
          <w:rFonts w:cstheme="minorHAnsi"/>
          <w:bCs/>
          <w:iCs/>
        </w:rPr>
        <w:t>Res</w:t>
      </w:r>
      <w:r>
        <w:rPr>
          <w:rFonts w:cstheme="minorHAnsi"/>
          <w:bCs/>
          <w:iCs/>
        </w:rPr>
        <w:t>pecto a los requisitos legales</w:t>
      </w:r>
      <w:r w:rsidR="00CD3B44">
        <w:rPr>
          <w:rFonts w:cstheme="minorHAnsi"/>
          <w:bCs/>
          <w:iCs/>
        </w:rPr>
        <w:t>,</w:t>
      </w:r>
      <w:r>
        <w:rPr>
          <w:rFonts w:cstheme="minorHAnsi"/>
          <w:bCs/>
          <w:iCs/>
        </w:rPr>
        <w:t xml:space="preserve"> se tiene que </w:t>
      </w:r>
      <w:r w:rsidR="00CD3B44">
        <w:rPr>
          <w:rFonts w:cstheme="minorHAnsi"/>
          <w:bCs/>
          <w:iCs/>
        </w:rPr>
        <w:t>las</w:t>
      </w:r>
      <w:r>
        <w:rPr>
          <w:rFonts w:cstheme="minorHAnsi"/>
          <w:bCs/>
          <w:iCs/>
        </w:rPr>
        <w:t xml:space="preserve"> personas encargadas del plan para construir el nuevo método para el cálculo de reservas</w:t>
      </w:r>
      <w:r w:rsidR="005F5578">
        <w:rPr>
          <w:rFonts w:cstheme="minorHAnsi"/>
          <w:bCs/>
          <w:iCs/>
        </w:rPr>
        <w:t xml:space="preserve"> deben cumplir con ciertas normas a la hora de manipular los datos</w:t>
      </w:r>
      <w:r w:rsidR="00CD3B44">
        <w:rPr>
          <w:rFonts w:cstheme="minorHAnsi"/>
          <w:bCs/>
          <w:iCs/>
        </w:rPr>
        <w:t xml:space="preserve"> y estar alineados con los requisitos, estos requisitos son</w:t>
      </w:r>
      <w:r w:rsidR="005F5578">
        <w:rPr>
          <w:rFonts w:cstheme="minorHAnsi"/>
          <w:bCs/>
          <w:iCs/>
        </w:rPr>
        <w:t>:</w:t>
      </w:r>
    </w:p>
    <w:p w:rsidR="005F5578" w:rsidRDefault="00CD3B44" w:rsidP="00CD3B44">
      <w:pPr>
        <w:pStyle w:val="Prrafodelista"/>
        <w:numPr>
          <w:ilvl w:val="0"/>
          <w:numId w:val="20"/>
        </w:numPr>
        <w:jc w:val="both"/>
        <w:rPr>
          <w:rFonts w:cstheme="minorHAnsi"/>
          <w:bCs/>
          <w:iCs/>
        </w:rPr>
      </w:pPr>
      <w:r w:rsidRPr="00CD3B44">
        <w:rPr>
          <w:rFonts w:cstheme="minorHAnsi"/>
          <w:bCs/>
          <w:iCs/>
        </w:rPr>
        <w:t>No debe acceder a datos sin autorización</w:t>
      </w:r>
    </w:p>
    <w:p w:rsidR="00CD3B44" w:rsidRDefault="00CD3B44" w:rsidP="00CD3B44">
      <w:pPr>
        <w:pStyle w:val="Prrafodelista"/>
        <w:numPr>
          <w:ilvl w:val="0"/>
          <w:numId w:val="20"/>
        </w:numPr>
        <w:jc w:val="both"/>
        <w:rPr>
          <w:rFonts w:cstheme="minorHAnsi"/>
          <w:bCs/>
          <w:iCs/>
        </w:rPr>
      </w:pPr>
      <w:r w:rsidRPr="00CD3B44">
        <w:rPr>
          <w:rFonts w:cstheme="minorHAnsi"/>
          <w:bCs/>
          <w:iCs/>
        </w:rPr>
        <w:t>No debe compartir datos sin consentimiento</w:t>
      </w:r>
    </w:p>
    <w:p w:rsidR="00CD3B44" w:rsidRDefault="00CD3B44" w:rsidP="00CD3B44">
      <w:pPr>
        <w:pStyle w:val="Prrafodelista"/>
        <w:numPr>
          <w:ilvl w:val="0"/>
          <w:numId w:val="20"/>
        </w:numPr>
        <w:jc w:val="both"/>
        <w:rPr>
          <w:rFonts w:cstheme="minorHAnsi"/>
          <w:bCs/>
          <w:iCs/>
        </w:rPr>
      </w:pPr>
      <w:r w:rsidRPr="00CD3B44">
        <w:rPr>
          <w:rFonts w:cstheme="minorHAnsi"/>
          <w:bCs/>
          <w:iCs/>
        </w:rPr>
        <w:t>No debe recopilar datos innecesarios</w:t>
      </w:r>
    </w:p>
    <w:p w:rsidR="00CD3B44" w:rsidRDefault="00CD3B44" w:rsidP="00CD3B44">
      <w:pPr>
        <w:pStyle w:val="Prrafodelista"/>
        <w:numPr>
          <w:ilvl w:val="0"/>
          <w:numId w:val="20"/>
        </w:numPr>
        <w:jc w:val="both"/>
        <w:rPr>
          <w:rFonts w:cstheme="minorHAnsi"/>
          <w:bCs/>
          <w:iCs/>
        </w:rPr>
      </w:pPr>
      <w:r w:rsidRPr="00CD3B44">
        <w:rPr>
          <w:rFonts w:cstheme="minorHAnsi"/>
          <w:bCs/>
          <w:iCs/>
        </w:rPr>
        <w:t>No debe retener datos más tiempo del necesario</w:t>
      </w:r>
    </w:p>
    <w:p w:rsidR="00CD3B44" w:rsidRDefault="00CD3B44" w:rsidP="00CD3B44">
      <w:pPr>
        <w:pStyle w:val="Prrafodelista"/>
        <w:numPr>
          <w:ilvl w:val="0"/>
          <w:numId w:val="20"/>
        </w:numPr>
        <w:jc w:val="both"/>
        <w:rPr>
          <w:rFonts w:cstheme="minorHAnsi"/>
          <w:bCs/>
          <w:iCs/>
        </w:rPr>
      </w:pPr>
      <w:r w:rsidRPr="00CD3B44">
        <w:rPr>
          <w:rFonts w:cstheme="minorHAnsi"/>
          <w:bCs/>
          <w:iCs/>
        </w:rPr>
        <w:t>No debe usar datos para fines no autorizados</w:t>
      </w:r>
    </w:p>
    <w:p w:rsidR="00CD3B44" w:rsidRDefault="00CD3B44" w:rsidP="00CD3B44">
      <w:pPr>
        <w:pStyle w:val="Prrafodelista"/>
        <w:numPr>
          <w:ilvl w:val="0"/>
          <w:numId w:val="20"/>
        </w:numPr>
        <w:jc w:val="both"/>
        <w:rPr>
          <w:rFonts w:cstheme="minorHAnsi"/>
          <w:bCs/>
          <w:iCs/>
        </w:rPr>
      </w:pPr>
      <w:r w:rsidRPr="00CD3B44">
        <w:rPr>
          <w:rFonts w:cstheme="minorHAnsi"/>
          <w:bCs/>
          <w:iCs/>
        </w:rPr>
        <w:t>No debe dejar datos desprotegidos</w:t>
      </w:r>
    </w:p>
    <w:p w:rsidR="00CD3B44" w:rsidRDefault="00CD3B44" w:rsidP="00CD3B44">
      <w:pPr>
        <w:pStyle w:val="Prrafodelista"/>
        <w:numPr>
          <w:ilvl w:val="0"/>
          <w:numId w:val="20"/>
        </w:numPr>
        <w:jc w:val="both"/>
        <w:rPr>
          <w:rFonts w:cstheme="minorHAnsi"/>
          <w:bCs/>
          <w:iCs/>
        </w:rPr>
      </w:pPr>
      <w:r w:rsidRPr="00CD3B44">
        <w:rPr>
          <w:rFonts w:cstheme="minorHAnsi"/>
          <w:bCs/>
          <w:iCs/>
        </w:rPr>
        <w:t>No debe ignorar las solicitudes de los titulares de datos</w:t>
      </w:r>
    </w:p>
    <w:p w:rsidR="00CD3B44" w:rsidRDefault="00CD3B44" w:rsidP="00CD3B44">
      <w:pPr>
        <w:pStyle w:val="Prrafodelista"/>
        <w:numPr>
          <w:ilvl w:val="0"/>
          <w:numId w:val="20"/>
        </w:numPr>
        <w:jc w:val="both"/>
        <w:rPr>
          <w:rFonts w:cstheme="minorHAnsi"/>
          <w:bCs/>
          <w:iCs/>
        </w:rPr>
      </w:pPr>
      <w:r w:rsidRPr="00CD3B44">
        <w:rPr>
          <w:rFonts w:cstheme="minorHAnsi"/>
          <w:bCs/>
          <w:iCs/>
        </w:rPr>
        <w:t>No debe falsificar datos</w:t>
      </w:r>
    </w:p>
    <w:p w:rsidR="00CD3B44" w:rsidRDefault="00CD3B44" w:rsidP="00CD3B44">
      <w:pPr>
        <w:pStyle w:val="Prrafodelista"/>
        <w:numPr>
          <w:ilvl w:val="0"/>
          <w:numId w:val="20"/>
        </w:numPr>
        <w:jc w:val="both"/>
        <w:rPr>
          <w:rFonts w:cstheme="minorHAnsi"/>
          <w:bCs/>
          <w:iCs/>
        </w:rPr>
      </w:pPr>
      <w:r w:rsidRPr="00CD3B44">
        <w:rPr>
          <w:rFonts w:cstheme="minorHAnsi"/>
          <w:bCs/>
          <w:iCs/>
        </w:rPr>
        <w:t>No debe compartir contraseñas o credenciales</w:t>
      </w:r>
    </w:p>
    <w:p w:rsidR="00CD3B44" w:rsidRDefault="00CD3B44" w:rsidP="00CD3B44">
      <w:pPr>
        <w:pStyle w:val="Prrafodelista"/>
        <w:numPr>
          <w:ilvl w:val="0"/>
          <w:numId w:val="20"/>
        </w:numPr>
        <w:jc w:val="both"/>
        <w:rPr>
          <w:rFonts w:cstheme="minorHAnsi"/>
          <w:bCs/>
          <w:iCs/>
        </w:rPr>
      </w:pPr>
      <w:r w:rsidRPr="00CD3B44">
        <w:rPr>
          <w:rFonts w:cstheme="minorHAnsi"/>
          <w:bCs/>
          <w:iCs/>
        </w:rPr>
        <w:t>No debe dejar dispositivos sin protección</w:t>
      </w:r>
    </w:p>
    <w:p w:rsidR="00CD3B44" w:rsidRDefault="00CD3B44" w:rsidP="00CD3B44">
      <w:pPr>
        <w:pStyle w:val="Prrafodelista"/>
        <w:numPr>
          <w:ilvl w:val="0"/>
          <w:numId w:val="20"/>
        </w:numPr>
        <w:jc w:val="both"/>
        <w:rPr>
          <w:rFonts w:cstheme="minorHAnsi"/>
          <w:bCs/>
          <w:iCs/>
        </w:rPr>
      </w:pPr>
      <w:r w:rsidRPr="00CD3B44">
        <w:rPr>
          <w:rFonts w:cstheme="minorHAnsi"/>
          <w:bCs/>
          <w:iCs/>
        </w:rPr>
        <w:t>No debe usar datos para discriminación</w:t>
      </w:r>
    </w:p>
    <w:p w:rsidR="00CD3B44" w:rsidRPr="0080601A" w:rsidRDefault="00CD3B44" w:rsidP="00CD3B44">
      <w:pPr>
        <w:pStyle w:val="Prrafodelista"/>
        <w:numPr>
          <w:ilvl w:val="0"/>
          <w:numId w:val="20"/>
        </w:numPr>
        <w:jc w:val="both"/>
        <w:rPr>
          <w:rFonts w:cstheme="minorHAnsi"/>
          <w:bCs/>
          <w:iCs/>
        </w:rPr>
      </w:pPr>
      <w:r w:rsidRPr="00CD3B44">
        <w:rPr>
          <w:rFonts w:cstheme="minorHAnsi"/>
          <w:bCs/>
          <w:iCs/>
        </w:rPr>
        <w:t>No debe evadir la notificación de violaciones de datos</w:t>
      </w:r>
    </w:p>
    <w:p w:rsidR="003B4FC4" w:rsidRDefault="0080601A" w:rsidP="000C38DA">
      <w:pPr>
        <w:pStyle w:val="Prrafodelista"/>
        <w:numPr>
          <w:ilvl w:val="0"/>
          <w:numId w:val="4"/>
        </w:numPr>
        <w:jc w:val="both"/>
        <w:rPr>
          <w:rFonts w:cstheme="minorHAnsi"/>
          <w:b/>
          <w:bCs/>
          <w:iCs/>
        </w:rPr>
      </w:pPr>
      <w:r>
        <w:rPr>
          <w:rFonts w:cstheme="minorHAnsi"/>
          <w:b/>
          <w:bCs/>
          <w:iCs/>
        </w:rPr>
        <w:t>Aclarar suposiciones</w:t>
      </w:r>
    </w:p>
    <w:p w:rsidR="00F77499" w:rsidRDefault="00CD3B44" w:rsidP="00F77499">
      <w:pPr>
        <w:pStyle w:val="Prrafodelista"/>
        <w:ind w:left="1440"/>
        <w:jc w:val="both"/>
        <w:rPr>
          <w:rFonts w:cstheme="minorHAnsi"/>
          <w:bCs/>
          <w:iCs/>
        </w:rPr>
      </w:pPr>
      <w:r w:rsidRPr="00CD3B44">
        <w:rPr>
          <w:rFonts w:cstheme="minorHAnsi"/>
          <w:bCs/>
          <w:iCs/>
        </w:rPr>
        <w:t>El Pro</w:t>
      </w:r>
      <w:r>
        <w:rPr>
          <w:rFonts w:cstheme="minorHAnsi"/>
          <w:bCs/>
          <w:iCs/>
        </w:rPr>
        <w:t xml:space="preserve">yecto no cuenta con ninguna competencia dentro </w:t>
      </w:r>
      <w:r w:rsidR="00BE2E2B">
        <w:rPr>
          <w:rFonts w:cstheme="minorHAnsi"/>
          <w:bCs/>
          <w:iCs/>
        </w:rPr>
        <w:t xml:space="preserve">de la organización, sin embargo no se descarta que existan otras compañías que buscan </w:t>
      </w:r>
      <w:r w:rsidR="00F77499">
        <w:rPr>
          <w:rFonts w:cstheme="minorHAnsi"/>
          <w:bCs/>
          <w:iCs/>
        </w:rPr>
        <w:t xml:space="preserve">el mismo objetivo, así mismo no contiene factores </w:t>
      </w:r>
      <w:r w:rsidR="00F77499">
        <w:rPr>
          <w:rFonts w:cstheme="minorHAnsi"/>
          <w:bCs/>
          <w:iCs/>
        </w:rPr>
        <w:lastRenderedPageBreak/>
        <w:t>económicos que pueda</w:t>
      </w:r>
      <w:r w:rsidR="00B521A2">
        <w:rPr>
          <w:rFonts w:cstheme="minorHAnsi"/>
          <w:bCs/>
          <w:iCs/>
        </w:rPr>
        <w:t>n</w:t>
      </w:r>
      <w:r w:rsidR="00F77499">
        <w:rPr>
          <w:rFonts w:cstheme="minorHAnsi"/>
          <w:bCs/>
          <w:iCs/>
        </w:rPr>
        <w:t xml:space="preserve"> afectar su ejecución. Por otro lado, se consideran que los datos son de calidad si son completos, correctos, coherentes, precisos y actualizados.</w:t>
      </w:r>
    </w:p>
    <w:p w:rsidR="00F77499" w:rsidRDefault="00F77499" w:rsidP="00F77499">
      <w:pPr>
        <w:pStyle w:val="Prrafodelista"/>
        <w:ind w:left="1440"/>
        <w:jc w:val="both"/>
        <w:rPr>
          <w:rFonts w:cstheme="minorHAnsi"/>
          <w:bCs/>
          <w:iCs/>
        </w:rPr>
      </w:pPr>
    </w:p>
    <w:p w:rsidR="00BE2E2B" w:rsidRPr="00F77499" w:rsidRDefault="00F77499" w:rsidP="00F77499">
      <w:pPr>
        <w:pStyle w:val="Prrafodelista"/>
        <w:ind w:left="1440"/>
        <w:jc w:val="both"/>
        <w:rPr>
          <w:rFonts w:cstheme="minorHAnsi"/>
          <w:bCs/>
          <w:iCs/>
        </w:rPr>
      </w:pPr>
      <w:r>
        <w:rPr>
          <w:rFonts w:cstheme="minorHAnsi"/>
          <w:bCs/>
          <w:iCs/>
        </w:rPr>
        <w:t>Por último, respecto a los patrocinadores del proyecto, el proceso y resultados del proyecto serán mostrados a estos, enfocándose mucho más en la visualización de los resultados por medio de software de visualización de datos dinámica.</w:t>
      </w:r>
    </w:p>
    <w:p w:rsidR="003B4FC4" w:rsidRDefault="0080601A" w:rsidP="000C38DA">
      <w:pPr>
        <w:pStyle w:val="Prrafodelista"/>
        <w:numPr>
          <w:ilvl w:val="0"/>
          <w:numId w:val="4"/>
        </w:numPr>
        <w:jc w:val="both"/>
        <w:rPr>
          <w:rFonts w:cstheme="minorHAnsi"/>
          <w:b/>
          <w:bCs/>
          <w:iCs/>
        </w:rPr>
      </w:pPr>
      <w:r>
        <w:rPr>
          <w:rFonts w:cstheme="minorHAnsi"/>
          <w:b/>
          <w:bCs/>
          <w:iCs/>
        </w:rPr>
        <w:t>Verificas restricciones</w:t>
      </w:r>
    </w:p>
    <w:p w:rsidR="00F77499" w:rsidRDefault="00F77499" w:rsidP="00F77499">
      <w:pPr>
        <w:pStyle w:val="Prrafodelista"/>
        <w:ind w:left="1440"/>
        <w:jc w:val="both"/>
        <w:rPr>
          <w:rFonts w:cstheme="minorHAnsi"/>
          <w:bCs/>
          <w:iCs/>
        </w:rPr>
      </w:pPr>
      <w:r w:rsidRPr="00F77499">
        <w:rPr>
          <w:rFonts w:cstheme="minorHAnsi"/>
          <w:bCs/>
          <w:iCs/>
        </w:rPr>
        <w:t xml:space="preserve">El </w:t>
      </w:r>
      <w:r>
        <w:rPr>
          <w:rFonts w:cstheme="minorHAnsi"/>
          <w:bCs/>
          <w:iCs/>
        </w:rPr>
        <w:t xml:space="preserve">personal dedicado al </w:t>
      </w:r>
      <w:r w:rsidRPr="00F77499">
        <w:rPr>
          <w:rFonts w:cstheme="minorHAnsi"/>
          <w:bCs/>
          <w:iCs/>
        </w:rPr>
        <w:t xml:space="preserve">proyecto cuenta </w:t>
      </w:r>
      <w:r>
        <w:rPr>
          <w:rFonts w:cstheme="minorHAnsi"/>
          <w:bCs/>
          <w:iCs/>
        </w:rPr>
        <w:t>con todas las credenciales y contraseñas necesarias para llevar a cabo el desarrollo del nuevo método.</w:t>
      </w:r>
    </w:p>
    <w:p w:rsidR="00F77499" w:rsidRDefault="00F77499" w:rsidP="00F77499">
      <w:pPr>
        <w:pStyle w:val="Prrafodelista"/>
        <w:ind w:left="1440"/>
        <w:jc w:val="both"/>
        <w:rPr>
          <w:rFonts w:cstheme="minorHAnsi"/>
          <w:bCs/>
          <w:iCs/>
        </w:rPr>
      </w:pPr>
    </w:p>
    <w:p w:rsidR="00F77499" w:rsidRDefault="00F77499" w:rsidP="00F77499">
      <w:pPr>
        <w:pStyle w:val="Prrafodelista"/>
        <w:ind w:left="1440"/>
        <w:jc w:val="both"/>
        <w:rPr>
          <w:rFonts w:cstheme="minorHAnsi"/>
          <w:bCs/>
          <w:iCs/>
        </w:rPr>
      </w:pPr>
      <w:r>
        <w:rPr>
          <w:rFonts w:cstheme="minorHAnsi"/>
          <w:bCs/>
          <w:iCs/>
        </w:rPr>
        <w:t>No existen restricciones legales para utilizar los datos de los clientes y en general de la compañía gracias a las autorizaciones de tratamiento de datos a la cual se acogen los clientes, pero siempre recordando las buenas practicas sobre los datos mencionadas anteriormente.</w:t>
      </w:r>
    </w:p>
    <w:p w:rsidR="00F77499" w:rsidRDefault="00F77499" w:rsidP="00F77499">
      <w:pPr>
        <w:pStyle w:val="Prrafodelista"/>
        <w:ind w:left="1440"/>
        <w:jc w:val="both"/>
        <w:rPr>
          <w:rFonts w:cstheme="minorHAnsi"/>
          <w:bCs/>
          <w:iCs/>
        </w:rPr>
      </w:pPr>
    </w:p>
    <w:p w:rsidR="00F77499" w:rsidRDefault="00F77499" w:rsidP="00F77499">
      <w:pPr>
        <w:pStyle w:val="Prrafodelista"/>
        <w:ind w:left="1440"/>
        <w:jc w:val="both"/>
        <w:rPr>
          <w:rFonts w:cstheme="minorHAnsi"/>
          <w:bCs/>
          <w:iCs/>
        </w:rPr>
      </w:pPr>
      <w:r>
        <w:rPr>
          <w:rFonts w:cstheme="minorHAnsi"/>
          <w:bCs/>
          <w:iCs/>
        </w:rPr>
        <w:t>Así mismo, el proyecto cuenta con el apoyo financiero para desarrollarse con éxito.</w:t>
      </w:r>
    </w:p>
    <w:p w:rsidR="00F77499" w:rsidRPr="00F77499" w:rsidRDefault="00F77499" w:rsidP="00F77499">
      <w:pPr>
        <w:pStyle w:val="Prrafodelista"/>
        <w:ind w:left="1440"/>
        <w:jc w:val="both"/>
        <w:rPr>
          <w:rFonts w:cstheme="minorHAnsi"/>
          <w:bCs/>
          <w:iCs/>
        </w:rPr>
      </w:pPr>
    </w:p>
    <w:p w:rsidR="003B4FC4" w:rsidRDefault="003B4FC4" w:rsidP="000C38DA">
      <w:pPr>
        <w:pStyle w:val="Prrafodelista"/>
        <w:numPr>
          <w:ilvl w:val="0"/>
          <w:numId w:val="6"/>
        </w:numPr>
        <w:jc w:val="both"/>
        <w:rPr>
          <w:rFonts w:cstheme="minorHAnsi"/>
          <w:b/>
          <w:bCs/>
          <w:iCs/>
        </w:rPr>
      </w:pPr>
      <w:r w:rsidRPr="0070421D">
        <w:rPr>
          <w:rFonts w:cstheme="minorHAnsi"/>
          <w:b/>
          <w:bCs/>
          <w:iCs/>
        </w:rPr>
        <w:t>Ri</w:t>
      </w:r>
      <w:r w:rsidR="0080601A">
        <w:rPr>
          <w:rFonts w:cstheme="minorHAnsi"/>
          <w:b/>
          <w:bCs/>
          <w:iCs/>
        </w:rPr>
        <w:t>esgos y contingencias</w:t>
      </w:r>
    </w:p>
    <w:p w:rsidR="00F77499" w:rsidRDefault="00F77499" w:rsidP="00F77499">
      <w:pPr>
        <w:pStyle w:val="Prrafodelista"/>
        <w:ind w:left="1440"/>
        <w:jc w:val="both"/>
        <w:rPr>
          <w:rFonts w:cstheme="minorHAnsi"/>
          <w:bCs/>
          <w:iCs/>
        </w:rPr>
      </w:pPr>
      <w:r w:rsidRPr="00F77499">
        <w:rPr>
          <w:rFonts w:cstheme="minorHAnsi"/>
          <w:bCs/>
          <w:iCs/>
        </w:rPr>
        <w:t>A continuación se presenta una lista de riesgos posibles con su respectivo plan de contingencias</w:t>
      </w:r>
    </w:p>
    <w:p w:rsidR="00F77499" w:rsidRDefault="00F77499" w:rsidP="00F77499">
      <w:pPr>
        <w:pStyle w:val="Prrafodelista"/>
        <w:numPr>
          <w:ilvl w:val="0"/>
          <w:numId w:val="21"/>
        </w:numPr>
        <w:jc w:val="both"/>
        <w:rPr>
          <w:rFonts w:cstheme="minorHAnsi"/>
          <w:bCs/>
          <w:iCs/>
        </w:rPr>
      </w:pPr>
      <w:r>
        <w:rPr>
          <w:rFonts w:cstheme="minorHAnsi"/>
          <w:bCs/>
          <w:iCs/>
        </w:rPr>
        <w:t>Programación: el proyecto puede demorarse más de lo previsto, para este caso se planea redoblar esfuerzos para terminar de forma temprana, otra idea es alargar un poco la terminación del proyecto</w:t>
      </w:r>
      <w:r w:rsidR="00B03AC3">
        <w:rPr>
          <w:rFonts w:cstheme="minorHAnsi"/>
          <w:bCs/>
          <w:iCs/>
        </w:rPr>
        <w:t>.</w:t>
      </w:r>
    </w:p>
    <w:p w:rsidR="00F77499" w:rsidRDefault="00F77499" w:rsidP="00F77499">
      <w:pPr>
        <w:pStyle w:val="Prrafodelista"/>
        <w:numPr>
          <w:ilvl w:val="0"/>
          <w:numId w:val="21"/>
        </w:numPr>
        <w:jc w:val="both"/>
        <w:rPr>
          <w:rFonts w:cstheme="minorHAnsi"/>
          <w:bCs/>
          <w:iCs/>
        </w:rPr>
      </w:pPr>
      <w:r>
        <w:rPr>
          <w:rFonts w:cstheme="minorHAnsi"/>
          <w:bCs/>
          <w:iCs/>
        </w:rPr>
        <w:t xml:space="preserve">Financiero: aunque es difícil que pase existe la posibilidad de que el proyecto quede sin recursos, para este caso se planea </w:t>
      </w:r>
      <w:r w:rsidR="00B03AC3">
        <w:rPr>
          <w:rFonts w:cstheme="minorHAnsi"/>
          <w:bCs/>
          <w:iCs/>
        </w:rPr>
        <w:t>refinanciar el proyecto o en el peor de los casos terminarlo con los recursos disponibles.</w:t>
      </w:r>
      <w:r>
        <w:rPr>
          <w:rFonts w:cstheme="minorHAnsi"/>
          <w:bCs/>
          <w:iCs/>
        </w:rPr>
        <w:t xml:space="preserve"> </w:t>
      </w:r>
    </w:p>
    <w:p w:rsidR="00B03AC3" w:rsidRDefault="00B03AC3" w:rsidP="00F77499">
      <w:pPr>
        <w:pStyle w:val="Prrafodelista"/>
        <w:numPr>
          <w:ilvl w:val="0"/>
          <w:numId w:val="21"/>
        </w:numPr>
        <w:jc w:val="both"/>
        <w:rPr>
          <w:rFonts w:cstheme="minorHAnsi"/>
          <w:bCs/>
          <w:iCs/>
        </w:rPr>
      </w:pPr>
      <w:r>
        <w:rPr>
          <w:rFonts w:cstheme="minorHAnsi"/>
          <w:bCs/>
          <w:iCs/>
        </w:rPr>
        <w:t>Mala calidad de los datos: Los datos pueden tener errores, para este caso se cuenta con un equipo especializado y con experiencia en la limpieza e imputación de datos.</w:t>
      </w:r>
    </w:p>
    <w:p w:rsidR="00B03AC3" w:rsidRDefault="00B03AC3" w:rsidP="00F77499">
      <w:pPr>
        <w:pStyle w:val="Prrafodelista"/>
        <w:numPr>
          <w:ilvl w:val="0"/>
          <w:numId w:val="21"/>
        </w:numPr>
        <w:jc w:val="both"/>
        <w:rPr>
          <w:rFonts w:cstheme="minorHAnsi"/>
          <w:bCs/>
          <w:iCs/>
        </w:rPr>
      </w:pPr>
      <w:r>
        <w:rPr>
          <w:rFonts w:cstheme="minorHAnsi"/>
          <w:bCs/>
          <w:iCs/>
        </w:rPr>
        <w:t>Resultados: si los resultados iniciales del proyecto sobre el nuevo método para calcular la reserva de la aseguradora no son tan impactantes esto reafirma el hecho de que el método tradicional es igualmente eficiente y eficaz que el nuevo y por lo tanto no hay motivo para cambiarlo o se puede pensar en otra metodología de minería de datos que pueda tener realmente mejores resultados.</w:t>
      </w:r>
    </w:p>
    <w:p w:rsidR="00B03AC3" w:rsidRPr="00F77499" w:rsidRDefault="00B03AC3" w:rsidP="00B03AC3">
      <w:pPr>
        <w:pStyle w:val="Prrafodelista"/>
        <w:ind w:left="2160"/>
        <w:jc w:val="both"/>
        <w:rPr>
          <w:rFonts w:cstheme="minorHAnsi"/>
          <w:bCs/>
          <w:iCs/>
        </w:rPr>
      </w:pPr>
    </w:p>
    <w:p w:rsidR="003B4FC4" w:rsidRPr="0070421D" w:rsidRDefault="004B685C" w:rsidP="000C38DA">
      <w:pPr>
        <w:pStyle w:val="Prrafodelista"/>
        <w:numPr>
          <w:ilvl w:val="0"/>
          <w:numId w:val="6"/>
        </w:numPr>
        <w:jc w:val="both"/>
        <w:rPr>
          <w:rFonts w:cstheme="minorHAnsi"/>
          <w:b/>
          <w:bCs/>
          <w:iCs/>
        </w:rPr>
      </w:pPr>
      <w:r>
        <w:rPr>
          <w:rFonts w:cstheme="minorHAnsi"/>
          <w:b/>
          <w:bCs/>
          <w:iCs/>
        </w:rPr>
        <w:t>Terminología</w:t>
      </w:r>
    </w:p>
    <w:p w:rsidR="003B4FC4" w:rsidRDefault="004B685C" w:rsidP="004B685C">
      <w:pPr>
        <w:pStyle w:val="Prrafodelista"/>
        <w:ind w:left="1440"/>
        <w:jc w:val="both"/>
        <w:rPr>
          <w:rFonts w:cstheme="minorHAnsi"/>
          <w:bCs/>
          <w:iCs/>
        </w:rPr>
      </w:pPr>
      <w:r w:rsidRPr="004B685C">
        <w:rPr>
          <w:rFonts w:cstheme="minorHAnsi"/>
          <w:bCs/>
          <w:iCs/>
        </w:rPr>
        <w:t xml:space="preserve">Para que las personas </w:t>
      </w:r>
      <w:r>
        <w:rPr>
          <w:rFonts w:cstheme="minorHAnsi"/>
          <w:bCs/>
          <w:iCs/>
        </w:rPr>
        <w:t>que traba</w:t>
      </w:r>
      <w:r w:rsidR="005E149A">
        <w:rPr>
          <w:rFonts w:cstheme="minorHAnsi"/>
          <w:bCs/>
          <w:iCs/>
        </w:rPr>
        <w:t xml:space="preserve">jan en el proyecto minería de datos hablen el mismo idioma se dispone de un glosario con las palabras/frases más importantes o desconocidas para un proyecto de minería de datos para la estimación de la reserva en una empresa de seguros que ofrece seguros de automóviles comerciales. El siguiente </w:t>
      </w:r>
      <w:r w:rsidR="007B7F19">
        <w:rPr>
          <w:rFonts w:cstheme="minorHAnsi"/>
          <w:bCs/>
          <w:iCs/>
        </w:rPr>
        <w:t>glosario</w:t>
      </w:r>
      <w:r w:rsidR="005E149A">
        <w:rPr>
          <w:rFonts w:cstheme="minorHAnsi"/>
          <w:bCs/>
          <w:iCs/>
        </w:rPr>
        <w:t xml:space="preserve"> también puede ser encontrado en la intranet de la empresa.</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 xml:space="preserve">Minería de Datos (Data </w:t>
      </w:r>
      <w:proofErr w:type="spellStart"/>
      <w:r w:rsidRPr="005E149A">
        <w:rPr>
          <w:rFonts w:cstheme="minorHAnsi"/>
          <w:bCs/>
          <w:iCs/>
        </w:rPr>
        <w:t>Mining</w:t>
      </w:r>
      <w:proofErr w:type="spellEnd"/>
      <w:r w:rsidRPr="005E149A">
        <w:rPr>
          <w:rFonts w:cstheme="minorHAnsi"/>
          <w:bCs/>
          <w:iCs/>
        </w:rPr>
        <w:t>): El proceso de descubrir patrones, tendencias y conocimientos ocultos en grandes conjuntos de datos utilizando técnicas estadísticas y de aprendizaje automático.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Reserva de Siniestros: Una estimación de la cantidad de dinero que una compañía de seguros debe reservar para cubrir reclamaciones de seguros pendientes y futuras.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lastRenderedPageBreak/>
        <w:t>Datos de Siniestros: Información detallada sobre los siniestros reportados, que incluye fechas, descripciones, costos estimados y pagos realizados.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Desarrollo de Siniestros: El proceso por el cual los costos de un siniestro aumentan o disminuyen con el tiempo a medida que se investigan, se procesan y se resuelven las reclamaciones.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Triángulo de Siniestros: Una representación tabular de los siniestros a lo largo del tiempo, que muestra cuándo se reportaron, cuánto se pagó en cada período y cuánto queda pendiente de pago.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Tasa de Desarrollo: La tasa promedio a la que los costos de los siniestros se incrementan o disminuyen con el tiempo en función del análisis de datos históricos.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Modelo de Reservas: Un modelo matemático o estadístico que se utiliza para prever los costos futuros de siniestros y, en última instancia, calcular las reservas necesarias.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Ajuste de Reservas: Los cambios que se realizan en las estimaciones de reserva a medida que se obtienen más datos o se actualiza el modelo de reserva.</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Análisis de Pérdida Triangular: Una técnica que se utiliza para estimar las reservas basadas en la información contenida en el triángulo de siniestros.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Exceso de Pérdida (</w:t>
      </w:r>
      <w:proofErr w:type="spellStart"/>
      <w:r w:rsidRPr="005E149A">
        <w:rPr>
          <w:rFonts w:cstheme="minorHAnsi"/>
          <w:bCs/>
          <w:iCs/>
        </w:rPr>
        <w:t>Excess</w:t>
      </w:r>
      <w:proofErr w:type="spellEnd"/>
      <w:r w:rsidRPr="005E149A">
        <w:rPr>
          <w:rFonts w:cstheme="minorHAnsi"/>
          <w:bCs/>
          <w:iCs/>
        </w:rPr>
        <w:t xml:space="preserve"> </w:t>
      </w:r>
      <w:proofErr w:type="spellStart"/>
      <w:r w:rsidRPr="005E149A">
        <w:rPr>
          <w:rFonts w:cstheme="minorHAnsi"/>
          <w:bCs/>
          <w:iCs/>
        </w:rPr>
        <w:t>Loss</w:t>
      </w:r>
      <w:proofErr w:type="spellEnd"/>
      <w:r w:rsidRPr="005E149A">
        <w:rPr>
          <w:rFonts w:cstheme="minorHAnsi"/>
          <w:bCs/>
          <w:iCs/>
        </w:rPr>
        <w:t>): La cantidad de dinero que una aseguradora está dispuesta a pagar por encima de un cierto límite antes de que se active la cobertura de reaseguro.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Reaseguro (</w:t>
      </w:r>
      <w:proofErr w:type="spellStart"/>
      <w:r w:rsidRPr="005E149A">
        <w:rPr>
          <w:rFonts w:cstheme="minorHAnsi"/>
          <w:bCs/>
          <w:iCs/>
        </w:rPr>
        <w:t>Reinsurance</w:t>
      </w:r>
      <w:proofErr w:type="spellEnd"/>
      <w:r w:rsidRPr="005E149A">
        <w:rPr>
          <w:rFonts w:cstheme="minorHAnsi"/>
          <w:bCs/>
          <w:iCs/>
        </w:rPr>
        <w:t>): Un acuerdo en el que una compañía de seguros transfiere parte de sus riesgos a otra compañía de seguros o reaseguradora para limitar sus pérdidas potenciales.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Cobertura de Responsabilidad Comercial: Un tipo de seguro que proporciona protección contra reclamaciones por lesiones corporales o daños a la propiedad que puedan surgir en el curso de las operaciones comerciales.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Modelo de Aprendizaje Automático: Un enfoque que utiliza algoritmos y técnicas de aprendizaje automático para analizar datos históricos y hacer predicciones sobre futuros siniestros y costos.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Validación Cruzada (Cross-</w:t>
      </w:r>
      <w:proofErr w:type="spellStart"/>
      <w:r w:rsidRPr="005E149A">
        <w:rPr>
          <w:rFonts w:cstheme="minorHAnsi"/>
          <w:bCs/>
          <w:iCs/>
        </w:rPr>
        <w:t>Validation</w:t>
      </w:r>
      <w:proofErr w:type="spellEnd"/>
      <w:r w:rsidRPr="005E149A">
        <w:rPr>
          <w:rFonts w:cstheme="minorHAnsi"/>
          <w:bCs/>
          <w:iCs/>
        </w:rPr>
        <w:t>): Una técnica que se utiliza para evaluar la precisión y la eficacia de un modelo de aprendizaje automático mediante la división de los datos en conjuntos de entrenamiento y prueba.</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Clasificación de Riesgo: El proceso de categorizar diferentes tipos de riesgos y evaluar su probabilidad y gravedad.</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Primas de Seguro: Los pagos periódicos que los asegurados realizan a la compañía de seguros a cambio de la cobertura de seguro.</w:t>
      </w:r>
    </w:p>
    <w:p w:rsidR="005E149A" w:rsidRDefault="005E149A" w:rsidP="005E149A">
      <w:pPr>
        <w:pStyle w:val="Prrafodelista"/>
        <w:numPr>
          <w:ilvl w:val="0"/>
          <w:numId w:val="22"/>
        </w:numPr>
        <w:jc w:val="both"/>
        <w:rPr>
          <w:rFonts w:cstheme="minorHAnsi"/>
          <w:bCs/>
          <w:iCs/>
        </w:rPr>
      </w:pPr>
      <w:r w:rsidRPr="005E149A">
        <w:rPr>
          <w:rFonts w:cstheme="minorHAnsi"/>
          <w:bCs/>
          <w:iCs/>
        </w:rPr>
        <w:t>Seguro de Automóviles Comerciales: Un tipo de seguro que proporciona cobertura para vehículos utilizados con fines comerciales, como camiones, furgonetas y flotas de vehículos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Póliza: Un contrato legal que establece los términos y condiciones de la cobertura de seguro, incluyendo los riesgos cubiertos, las primas y otros detalles.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Primas: Pagos regulares realizados por el asegurado a la compañía de seguros a cambio de la cobertura de seguro.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Riesgo: La probabilidad de que ocurra un evento adverso que pueda dar lugar a una reclamación de seguro.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Reclamación: Una solicitud presentada por un asegurado para recibir compensación por un evento cubierto por la póliza de seguro.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lastRenderedPageBreak/>
        <w:t>Estadísticas: El análisis de datos numéricos y la aplicación de métodos estadísticos para obtener información sobre patrones y tendencias.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Segmentación: La división de un conjunto de datos en grupos más pequeños o segmentos para un análisis más detallado.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Ajuste: La modificación de las estimaciones de reservas de seguros en función de nuevos datos o información actualizada.</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Cobertura: El alcance y los términos de protección proporcionados por una póliza de seguro.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Fraude: La presentación de información falsa o engañosa con el propósito de obtener beneficios indebidos del seguro.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Exceso: El monto que una compañía de seguros no cubrirá y que debe ser asumido por el asegurado o por otra forma de seguro.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Estimación: Una aproximación calculada o proyectada de un valor o cantidad, como la estimación de las reservas de siniestros.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Modelo: Un conjunto de algoritmos y reglas matemáticas utilizado para predecir o analizar datos en función de patrones históricos.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Experiencia: El historial de siniestros y reclamaciones de una compañía de seguros, utilizado para hacer estimaciones futuras.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Aprendizaje: La capacidad de un sistema informático para mejorar su rendimiento a través de la experiencia y la adaptación a nuevos datos.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Validación: El proceso de confirmar la precisión y eficacia de un modelo o método de estimación mediante la comparación con datos reales.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Regulaciones: Las leyes y normativas gubernamentales que rigen la industria de seguros y establecen estándares para la conducta y las prácticas.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Reserva: La cantidad de dinero que una compañía de seguros establece para cubrir futuras reclamaciones y obligaciones.</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Siniestro: Un incidente o evento adverso que da lugar a una reclamación de seguro.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Historial: Un registro de eventos pasados y datos relacionados, como el historial de siniestros de un asegurado.</w:t>
      </w:r>
    </w:p>
    <w:p w:rsidR="005E149A" w:rsidRPr="005E149A" w:rsidRDefault="005E149A" w:rsidP="005E149A">
      <w:pPr>
        <w:pStyle w:val="Prrafodelista"/>
        <w:numPr>
          <w:ilvl w:val="0"/>
          <w:numId w:val="22"/>
        </w:numPr>
        <w:jc w:val="both"/>
        <w:rPr>
          <w:rFonts w:cstheme="minorHAnsi"/>
          <w:bCs/>
          <w:iCs/>
        </w:rPr>
      </w:pPr>
      <w:r w:rsidRPr="005E149A">
        <w:rPr>
          <w:rFonts w:cstheme="minorHAnsi"/>
          <w:bCs/>
          <w:iCs/>
        </w:rPr>
        <w:t>Pérdida: La cantidad de dinero que una compañía de seguros paga como resultado de una reclamación realizada por un asegurado.</w:t>
      </w:r>
    </w:p>
    <w:p w:rsidR="005E149A" w:rsidRPr="004B685C" w:rsidRDefault="005E149A" w:rsidP="004B685C">
      <w:pPr>
        <w:pStyle w:val="Prrafodelista"/>
        <w:ind w:left="1440"/>
        <w:jc w:val="both"/>
        <w:rPr>
          <w:rFonts w:cstheme="minorHAnsi"/>
          <w:bCs/>
          <w:iCs/>
        </w:rPr>
      </w:pPr>
    </w:p>
    <w:p w:rsidR="003B4FC4" w:rsidRPr="0070421D" w:rsidRDefault="005E149A" w:rsidP="000C38DA">
      <w:pPr>
        <w:pStyle w:val="Prrafodelista"/>
        <w:numPr>
          <w:ilvl w:val="0"/>
          <w:numId w:val="6"/>
        </w:numPr>
        <w:jc w:val="both"/>
        <w:rPr>
          <w:rFonts w:cstheme="minorHAnsi"/>
          <w:b/>
          <w:bCs/>
          <w:iCs/>
        </w:rPr>
      </w:pPr>
      <w:r>
        <w:rPr>
          <w:rFonts w:cstheme="minorHAnsi"/>
          <w:b/>
          <w:bCs/>
          <w:iCs/>
        </w:rPr>
        <w:t>Análisis costo/beneficio</w:t>
      </w:r>
    </w:p>
    <w:p w:rsidR="00D2533C" w:rsidRPr="00026EFE" w:rsidRDefault="005E149A" w:rsidP="00D2533C">
      <w:pPr>
        <w:pStyle w:val="Prrafodelista"/>
        <w:numPr>
          <w:ilvl w:val="0"/>
          <w:numId w:val="4"/>
        </w:numPr>
        <w:jc w:val="both"/>
        <w:rPr>
          <w:rFonts w:cstheme="minorHAnsi"/>
          <w:b/>
          <w:bCs/>
          <w:iCs/>
        </w:rPr>
      </w:pPr>
      <w:r w:rsidRPr="00026EFE">
        <w:rPr>
          <w:rFonts w:cstheme="minorHAnsi"/>
          <w:b/>
          <w:bCs/>
          <w:iCs/>
        </w:rPr>
        <w:t>Costo:</w:t>
      </w:r>
      <w:r w:rsidR="00D2533C" w:rsidRPr="00026EFE">
        <w:rPr>
          <w:rFonts w:cstheme="minorHAnsi"/>
          <w:b/>
          <w:bCs/>
          <w:iCs/>
        </w:rPr>
        <w:t xml:space="preserve"> Estimación de costos en </w:t>
      </w:r>
      <w:r w:rsidR="007B7F19" w:rsidRPr="00026EFE">
        <w:rPr>
          <w:rFonts w:cstheme="minorHAnsi"/>
          <w:b/>
          <w:bCs/>
          <w:iCs/>
        </w:rPr>
        <w:t>Dólares</w:t>
      </w:r>
    </w:p>
    <w:p w:rsidR="00D2533C" w:rsidRPr="00026EFE" w:rsidRDefault="00026EFE" w:rsidP="00026EFE">
      <w:pPr>
        <w:pStyle w:val="Prrafodelista"/>
        <w:numPr>
          <w:ilvl w:val="0"/>
          <w:numId w:val="23"/>
        </w:numPr>
        <w:jc w:val="both"/>
        <w:rPr>
          <w:rFonts w:cstheme="minorHAnsi"/>
          <w:bCs/>
          <w:iCs/>
        </w:rPr>
      </w:pPr>
      <w:r w:rsidRPr="00026EFE">
        <w:rPr>
          <w:rFonts w:cstheme="minorHAnsi"/>
          <w:bCs/>
          <w:iCs/>
        </w:rPr>
        <w:t>Costo por Recopilación de Datos</w:t>
      </w:r>
      <w:r>
        <w:rPr>
          <w:rFonts w:cstheme="minorHAnsi"/>
          <w:bCs/>
          <w:iCs/>
        </w:rPr>
        <w:t>:</w:t>
      </w:r>
    </w:p>
    <w:p w:rsidR="00026EFE" w:rsidRDefault="00026EFE" w:rsidP="00026EFE">
      <w:pPr>
        <w:pStyle w:val="Prrafodelista"/>
        <w:numPr>
          <w:ilvl w:val="0"/>
          <w:numId w:val="24"/>
        </w:numPr>
        <w:jc w:val="both"/>
        <w:rPr>
          <w:rFonts w:cstheme="minorHAnsi"/>
          <w:bCs/>
          <w:iCs/>
        </w:rPr>
      </w:pPr>
      <w:r w:rsidRPr="00026EFE">
        <w:rPr>
          <w:rFonts w:cstheme="minorHAnsi"/>
          <w:bCs/>
          <w:iCs/>
        </w:rPr>
        <w:t>Contratación de personal o servicios externos para recopilar</w:t>
      </w:r>
      <w:r w:rsidR="00FD42F7">
        <w:rPr>
          <w:rFonts w:cstheme="minorHAnsi"/>
          <w:bCs/>
          <w:iCs/>
        </w:rPr>
        <w:t xml:space="preserve"> datos históricos de seguros: $1</w:t>
      </w:r>
      <w:r w:rsidRPr="00026EFE">
        <w:rPr>
          <w:rFonts w:cstheme="minorHAnsi"/>
          <w:bCs/>
          <w:iCs/>
        </w:rPr>
        <w:t>0,000.</w:t>
      </w:r>
    </w:p>
    <w:p w:rsidR="00026EFE" w:rsidRDefault="00026EFE" w:rsidP="00026EFE">
      <w:pPr>
        <w:pStyle w:val="Prrafodelista"/>
        <w:numPr>
          <w:ilvl w:val="0"/>
          <w:numId w:val="24"/>
        </w:numPr>
        <w:jc w:val="both"/>
        <w:rPr>
          <w:rFonts w:cstheme="minorHAnsi"/>
          <w:bCs/>
          <w:iCs/>
        </w:rPr>
      </w:pPr>
      <w:r w:rsidRPr="00026EFE">
        <w:rPr>
          <w:rFonts w:cstheme="minorHAnsi"/>
          <w:bCs/>
          <w:iCs/>
        </w:rPr>
        <w:t>Adquisición de bases de datos externas relevantes para el análisis: $20,000</w:t>
      </w:r>
      <w:r>
        <w:rPr>
          <w:rFonts w:cstheme="minorHAnsi"/>
          <w:bCs/>
          <w:iCs/>
        </w:rPr>
        <w:t>.</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 xml:space="preserve">Gastos relacionados con la limpieza </w:t>
      </w:r>
      <w:r w:rsidR="00FD42F7">
        <w:rPr>
          <w:rFonts w:cstheme="minorHAnsi"/>
          <w:bCs/>
          <w:iCs/>
        </w:rPr>
        <w:t xml:space="preserve">y </w:t>
      </w:r>
      <w:proofErr w:type="spellStart"/>
      <w:r w:rsidR="00FD42F7">
        <w:rPr>
          <w:rFonts w:cstheme="minorHAnsi"/>
          <w:bCs/>
          <w:iCs/>
        </w:rPr>
        <w:t>preprocesamiento</w:t>
      </w:r>
      <w:proofErr w:type="spellEnd"/>
      <w:r w:rsidR="00FD42F7">
        <w:rPr>
          <w:rFonts w:cstheme="minorHAnsi"/>
          <w:bCs/>
          <w:iCs/>
        </w:rPr>
        <w:t xml:space="preserve"> de datos: $10</w:t>
      </w:r>
      <w:r w:rsidRPr="00026EFE">
        <w:rPr>
          <w:rFonts w:cstheme="minorHAnsi"/>
          <w:bCs/>
          <w:iCs/>
        </w:rPr>
        <w:t>,000.</w:t>
      </w:r>
    </w:p>
    <w:p w:rsidR="00026EFE" w:rsidRDefault="00026EFE" w:rsidP="00026EFE">
      <w:pPr>
        <w:pStyle w:val="Prrafodelista"/>
        <w:numPr>
          <w:ilvl w:val="0"/>
          <w:numId w:val="23"/>
        </w:numPr>
        <w:jc w:val="both"/>
        <w:rPr>
          <w:rFonts w:cstheme="minorHAnsi"/>
          <w:bCs/>
          <w:iCs/>
        </w:rPr>
      </w:pPr>
      <w:r w:rsidRPr="00026EFE">
        <w:rPr>
          <w:rFonts w:cstheme="minorHAnsi"/>
          <w:bCs/>
          <w:iCs/>
        </w:rPr>
        <w:t>Despliegue de Resultados:</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Desarrollo de un sistema o plataforma para implementar el modelo de cálculo de triángulos y reservas en un entorno de producción: $</w:t>
      </w:r>
      <w:r w:rsidR="00FD42F7">
        <w:rPr>
          <w:rFonts w:cstheme="minorHAnsi"/>
          <w:bCs/>
          <w:iCs/>
        </w:rPr>
        <w:t>5</w:t>
      </w:r>
      <w:r w:rsidRPr="00026EFE">
        <w:rPr>
          <w:rFonts w:cstheme="minorHAnsi"/>
          <w:bCs/>
          <w:iCs/>
        </w:rPr>
        <w:t>,000.</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Gastos asociados a la implementación de software y hardware ne</w:t>
      </w:r>
      <w:r w:rsidR="00FD42F7">
        <w:rPr>
          <w:rFonts w:cstheme="minorHAnsi"/>
          <w:bCs/>
          <w:iCs/>
        </w:rPr>
        <w:t>cesarios para el despliegue: $1</w:t>
      </w:r>
      <w:r w:rsidRPr="00026EFE">
        <w:rPr>
          <w:rFonts w:cstheme="minorHAnsi"/>
          <w:bCs/>
          <w:iCs/>
        </w:rPr>
        <w:t>,000.</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Capacitación de personal en el uso del sistema y la interpretación de los resultados: $10,000.</w:t>
      </w:r>
    </w:p>
    <w:p w:rsidR="00026EFE" w:rsidRDefault="00026EFE" w:rsidP="00026EFE">
      <w:pPr>
        <w:pStyle w:val="Prrafodelista"/>
        <w:numPr>
          <w:ilvl w:val="0"/>
          <w:numId w:val="23"/>
        </w:numPr>
        <w:jc w:val="both"/>
        <w:rPr>
          <w:rFonts w:cstheme="minorHAnsi"/>
          <w:bCs/>
          <w:iCs/>
        </w:rPr>
      </w:pPr>
      <w:r w:rsidRPr="00026EFE">
        <w:rPr>
          <w:rFonts w:cstheme="minorHAnsi"/>
          <w:bCs/>
          <w:iCs/>
        </w:rPr>
        <w:lastRenderedPageBreak/>
        <w:t>Costos de Operación:</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Gastos recurrentes de mantenimiento y actualización del sistema de cálculo de triángulos y reservas: $15,000 al año.</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Costos de almacenamiento de datos a largo plazo: $5,000 al año.</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Servicios de consultoría o asesoría para ajustar el</w:t>
      </w:r>
      <w:r w:rsidR="00FD42F7">
        <w:rPr>
          <w:rFonts w:cstheme="minorHAnsi"/>
          <w:bCs/>
          <w:iCs/>
        </w:rPr>
        <w:t xml:space="preserve"> modelo de minería de datos: $10</w:t>
      </w:r>
      <w:r w:rsidRPr="00026EFE">
        <w:rPr>
          <w:rFonts w:cstheme="minorHAnsi"/>
          <w:bCs/>
          <w:iCs/>
        </w:rPr>
        <w:t>,000 al año.</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Licencias de software y herramienta</w:t>
      </w:r>
      <w:r w:rsidR="00FD42F7">
        <w:rPr>
          <w:rFonts w:cstheme="minorHAnsi"/>
          <w:bCs/>
          <w:iCs/>
        </w:rPr>
        <w:t>s utilizadas en el proyecto: $5</w:t>
      </w:r>
      <w:r w:rsidRPr="00026EFE">
        <w:rPr>
          <w:rFonts w:cstheme="minorHAnsi"/>
          <w:bCs/>
          <w:iCs/>
        </w:rPr>
        <w:t>,000 al año.</w:t>
      </w:r>
    </w:p>
    <w:p w:rsidR="00026EFE" w:rsidRDefault="00026EFE" w:rsidP="00026EFE">
      <w:pPr>
        <w:pStyle w:val="Prrafodelista"/>
        <w:numPr>
          <w:ilvl w:val="0"/>
          <w:numId w:val="23"/>
        </w:numPr>
        <w:jc w:val="both"/>
        <w:rPr>
          <w:rFonts w:cstheme="minorHAnsi"/>
          <w:bCs/>
          <w:iCs/>
        </w:rPr>
      </w:pPr>
      <w:r w:rsidRPr="00026EFE">
        <w:rPr>
          <w:rFonts w:cstheme="minorHAnsi"/>
          <w:bCs/>
          <w:iCs/>
        </w:rPr>
        <w:t>Costos Laborales:</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Salarios y beneficios para los científicos de datos, ingenieros de datos</w:t>
      </w:r>
      <w:r w:rsidR="00FD42F7">
        <w:rPr>
          <w:rFonts w:cstheme="minorHAnsi"/>
          <w:bCs/>
          <w:iCs/>
        </w:rPr>
        <w:t>, actuarios</w:t>
      </w:r>
      <w:r w:rsidRPr="00026EFE">
        <w:rPr>
          <w:rFonts w:cstheme="minorHAnsi"/>
          <w:bCs/>
          <w:iCs/>
        </w:rPr>
        <w:t xml:space="preserve"> y analistas i</w:t>
      </w:r>
      <w:r w:rsidR="00FD42F7">
        <w:rPr>
          <w:rFonts w:cstheme="minorHAnsi"/>
          <w:bCs/>
          <w:iCs/>
        </w:rPr>
        <w:t>nvolucrados en el proyecto: $15</w:t>
      </w:r>
      <w:r w:rsidRPr="00026EFE">
        <w:rPr>
          <w:rFonts w:cstheme="minorHAnsi"/>
          <w:bCs/>
          <w:iCs/>
        </w:rPr>
        <w:t>,000 al año.</w:t>
      </w:r>
    </w:p>
    <w:p w:rsidR="00026EFE" w:rsidRPr="00026EFE" w:rsidRDefault="00026EFE" w:rsidP="00026EFE">
      <w:pPr>
        <w:pStyle w:val="Prrafodelista"/>
        <w:numPr>
          <w:ilvl w:val="0"/>
          <w:numId w:val="24"/>
        </w:numPr>
        <w:jc w:val="both"/>
        <w:rPr>
          <w:rFonts w:cstheme="minorHAnsi"/>
          <w:bCs/>
          <w:iCs/>
        </w:rPr>
      </w:pPr>
      <w:r w:rsidRPr="00026EFE">
        <w:rPr>
          <w:rFonts w:cstheme="minorHAnsi"/>
          <w:bCs/>
          <w:iCs/>
        </w:rPr>
        <w:t xml:space="preserve">Posibles bonificaciones o incentivos para el personal en función de </w:t>
      </w:r>
      <w:r w:rsidR="00FD42F7">
        <w:rPr>
          <w:rFonts w:cstheme="minorHAnsi"/>
          <w:bCs/>
          <w:iCs/>
        </w:rPr>
        <w:t>los resultados del proyecto: $5</w:t>
      </w:r>
      <w:r w:rsidRPr="00026EFE">
        <w:rPr>
          <w:rFonts w:cstheme="minorHAnsi"/>
          <w:bCs/>
          <w:iCs/>
        </w:rPr>
        <w:t>,000 al año.</w:t>
      </w:r>
    </w:p>
    <w:p w:rsidR="00026EFE" w:rsidRDefault="00026EFE" w:rsidP="00026EFE">
      <w:pPr>
        <w:pStyle w:val="Prrafodelista"/>
        <w:numPr>
          <w:ilvl w:val="0"/>
          <w:numId w:val="24"/>
        </w:numPr>
        <w:jc w:val="both"/>
        <w:rPr>
          <w:rFonts w:cstheme="minorHAnsi"/>
          <w:bCs/>
          <w:iCs/>
        </w:rPr>
      </w:pPr>
      <w:r w:rsidRPr="00026EFE">
        <w:rPr>
          <w:rFonts w:cstheme="minorHAnsi"/>
          <w:bCs/>
          <w:iCs/>
        </w:rPr>
        <w:t>Gastos de contratación si se necesita personal adicional: $10,000.</w:t>
      </w:r>
    </w:p>
    <w:p w:rsidR="00026EFE" w:rsidRPr="00FD42F7" w:rsidRDefault="00026EFE" w:rsidP="00026EFE">
      <w:pPr>
        <w:ind w:left="1440"/>
        <w:jc w:val="both"/>
        <w:rPr>
          <w:rFonts w:cstheme="minorHAnsi"/>
          <w:b/>
          <w:bCs/>
          <w:iCs/>
        </w:rPr>
      </w:pPr>
      <w:r w:rsidRPr="00FD42F7">
        <w:rPr>
          <w:rFonts w:cstheme="minorHAnsi"/>
          <w:b/>
          <w:bCs/>
          <w:iCs/>
          <w:lang w:val="es-CO"/>
        </w:rPr>
        <w:t>Estimación</w:t>
      </w:r>
      <w:r w:rsidRPr="00FD42F7">
        <w:rPr>
          <w:rFonts w:cstheme="minorHAnsi"/>
          <w:b/>
          <w:bCs/>
          <w:iCs/>
        </w:rPr>
        <w:t xml:space="preserve"> total:</w:t>
      </w:r>
    </w:p>
    <w:p w:rsidR="00FD42F7" w:rsidRPr="00026EFE" w:rsidRDefault="00FD42F7" w:rsidP="00FD42F7">
      <w:pPr>
        <w:pStyle w:val="Prrafodelista"/>
        <w:numPr>
          <w:ilvl w:val="0"/>
          <w:numId w:val="25"/>
        </w:numPr>
        <w:jc w:val="both"/>
        <w:rPr>
          <w:rFonts w:cstheme="minorHAnsi"/>
          <w:bCs/>
          <w:iCs/>
        </w:rPr>
      </w:pPr>
      <w:r w:rsidRPr="00026EFE">
        <w:rPr>
          <w:rFonts w:cstheme="minorHAnsi"/>
          <w:bCs/>
          <w:iCs/>
        </w:rPr>
        <w:t>Costo por Recopilación de Datos</w:t>
      </w:r>
      <w:r>
        <w:rPr>
          <w:rFonts w:cstheme="minorHAnsi"/>
          <w:bCs/>
          <w:iCs/>
        </w:rPr>
        <w:t>:</w:t>
      </w:r>
      <w:r>
        <w:rPr>
          <w:rFonts w:cstheme="minorHAnsi"/>
          <w:bCs/>
          <w:iCs/>
        </w:rPr>
        <w:t xml:space="preserve"> $4</w:t>
      </w:r>
      <w:r w:rsidRPr="00026EFE">
        <w:rPr>
          <w:rFonts w:cstheme="minorHAnsi"/>
          <w:bCs/>
          <w:iCs/>
        </w:rPr>
        <w:t>0,000</w:t>
      </w:r>
    </w:p>
    <w:p w:rsidR="00FD42F7" w:rsidRDefault="00FD42F7" w:rsidP="00FD42F7">
      <w:pPr>
        <w:pStyle w:val="Prrafodelista"/>
        <w:numPr>
          <w:ilvl w:val="0"/>
          <w:numId w:val="25"/>
        </w:numPr>
        <w:jc w:val="both"/>
        <w:rPr>
          <w:rFonts w:cstheme="minorHAnsi"/>
          <w:bCs/>
          <w:iCs/>
        </w:rPr>
      </w:pPr>
      <w:r w:rsidRPr="00026EFE">
        <w:rPr>
          <w:rFonts w:cstheme="minorHAnsi"/>
          <w:bCs/>
          <w:iCs/>
        </w:rPr>
        <w:t>Despliegue de Resultados:</w:t>
      </w:r>
      <w:r>
        <w:rPr>
          <w:rFonts w:cstheme="minorHAnsi"/>
          <w:bCs/>
          <w:iCs/>
        </w:rPr>
        <w:t xml:space="preserve"> </w:t>
      </w:r>
      <w:r>
        <w:rPr>
          <w:rFonts w:cstheme="minorHAnsi"/>
          <w:bCs/>
          <w:iCs/>
        </w:rPr>
        <w:t>$1</w:t>
      </w:r>
      <w:r>
        <w:rPr>
          <w:rFonts w:cstheme="minorHAnsi"/>
          <w:bCs/>
          <w:iCs/>
        </w:rPr>
        <w:t>1,5</w:t>
      </w:r>
      <w:r w:rsidRPr="00026EFE">
        <w:rPr>
          <w:rFonts w:cstheme="minorHAnsi"/>
          <w:bCs/>
          <w:iCs/>
        </w:rPr>
        <w:t>00</w:t>
      </w:r>
    </w:p>
    <w:p w:rsidR="00FD42F7" w:rsidRDefault="00FD42F7" w:rsidP="00FD42F7">
      <w:pPr>
        <w:pStyle w:val="Prrafodelista"/>
        <w:numPr>
          <w:ilvl w:val="0"/>
          <w:numId w:val="25"/>
        </w:numPr>
        <w:jc w:val="both"/>
        <w:rPr>
          <w:rFonts w:cstheme="minorHAnsi"/>
          <w:bCs/>
          <w:iCs/>
        </w:rPr>
      </w:pPr>
      <w:r w:rsidRPr="00026EFE">
        <w:rPr>
          <w:rFonts w:cstheme="minorHAnsi"/>
          <w:bCs/>
          <w:iCs/>
        </w:rPr>
        <w:t>Costos de Operación:</w:t>
      </w:r>
      <w:r w:rsidRPr="00FD42F7">
        <w:rPr>
          <w:rFonts w:cstheme="minorHAnsi"/>
          <w:bCs/>
          <w:iCs/>
        </w:rPr>
        <w:t xml:space="preserve"> </w:t>
      </w:r>
      <w:r>
        <w:rPr>
          <w:rFonts w:cstheme="minorHAnsi"/>
          <w:bCs/>
          <w:iCs/>
        </w:rPr>
        <w:t>$35</w:t>
      </w:r>
      <w:r w:rsidRPr="00026EFE">
        <w:rPr>
          <w:rFonts w:cstheme="minorHAnsi"/>
          <w:bCs/>
          <w:iCs/>
        </w:rPr>
        <w:t>,000</w:t>
      </w:r>
    </w:p>
    <w:p w:rsidR="00FD42F7" w:rsidRDefault="00FD42F7" w:rsidP="00FD42F7">
      <w:pPr>
        <w:pStyle w:val="Prrafodelista"/>
        <w:numPr>
          <w:ilvl w:val="0"/>
          <w:numId w:val="25"/>
        </w:numPr>
        <w:jc w:val="both"/>
        <w:rPr>
          <w:rFonts w:cstheme="minorHAnsi"/>
          <w:bCs/>
          <w:iCs/>
        </w:rPr>
      </w:pPr>
      <w:r w:rsidRPr="00026EFE">
        <w:rPr>
          <w:rFonts w:cstheme="minorHAnsi"/>
          <w:bCs/>
          <w:iCs/>
        </w:rPr>
        <w:t>Costos Laborales:</w:t>
      </w:r>
      <w:r w:rsidRPr="00FD42F7">
        <w:rPr>
          <w:rFonts w:cstheme="minorHAnsi"/>
          <w:bCs/>
          <w:iCs/>
        </w:rPr>
        <w:t xml:space="preserve"> </w:t>
      </w:r>
      <w:r>
        <w:rPr>
          <w:rFonts w:cstheme="minorHAnsi"/>
          <w:bCs/>
          <w:iCs/>
        </w:rPr>
        <w:t>$30</w:t>
      </w:r>
      <w:r w:rsidRPr="00026EFE">
        <w:rPr>
          <w:rFonts w:cstheme="minorHAnsi"/>
          <w:bCs/>
          <w:iCs/>
        </w:rPr>
        <w:t>,000</w:t>
      </w:r>
    </w:p>
    <w:p w:rsidR="00026EFE" w:rsidRPr="00FD42F7" w:rsidRDefault="00FD42F7" w:rsidP="00FD42F7">
      <w:pPr>
        <w:ind w:left="1800"/>
        <w:jc w:val="both"/>
        <w:rPr>
          <w:rFonts w:cstheme="minorHAnsi"/>
          <w:bCs/>
          <w:iCs/>
          <w:lang w:val="es-CO"/>
        </w:rPr>
      </w:pPr>
      <w:r w:rsidRPr="00FD42F7">
        <w:rPr>
          <w:rFonts w:cstheme="minorHAnsi"/>
          <w:bCs/>
          <w:iCs/>
          <w:lang w:val="es-CO"/>
        </w:rPr>
        <w:t>Costos total</w:t>
      </w:r>
      <w:r>
        <w:rPr>
          <w:rFonts w:cstheme="minorHAnsi"/>
          <w:bCs/>
          <w:iCs/>
          <w:lang w:val="es-CO"/>
        </w:rPr>
        <w:t xml:space="preserve">es: </w:t>
      </w:r>
      <w:r w:rsidRPr="00FD42F7">
        <w:rPr>
          <w:rFonts w:cstheme="minorHAnsi"/>
          <w:bCs/>
          <w:iCs/>
          <w:lang w:val="es-CO"/>
        </w:rPr>
        <w:t>$</w:t>
      </w:r>
      <w:r>
        <w:rPr>
          <w:rFonts w:cstheme="minorHAnsi"/>
          <w:bCs/>
          <w:iCs/>
          <w:lang w:val="es-CO"/>
        </w:rPr>
        <w:t>116,500 para todo el proyecto de minería de datos</w:t>
      </w:r>
    </w:p>
    <w:p w:rsidR="00FD42F7" w:rsidRDefault="005E149A" w:rsidP="00FD42F7">
      <w:pPr>
        <w:pStyle w:val="Prrafodelista"/>
        <w:numPr>
          <w:ilvl w:val="0"/>
          <w:numId w:val="4"/>
        </w:numPr>
        <w:jc w:val="both"/>
        <w:rPr>
          <w:rFonts w:cstheme="minorHAnsi"/>
          <w:b/>
          <w:bCs/>
          <w:iCs/>
        </w:rPr>
      </w:pPr>
      <w:r w:rsidRPr="00FD42F7">
        <w:rPr>
          <w:rFonts w:cstheme="minorHAnsi"/>
          <w:b/>
          <w:bCs/>
          <w:iCs/>
        </w:rPr>
        <w:t>Beneficios:</w:t>
      </w:r>
    </w:p>
    <w:p w:rsidR="00FD42F7" w:rsidRPr="00FD42F7" w:rsidRDefault="00FD42F7" w:rsidP="00FD42F7">
      <w:pPr>
        <w:pStyle w:val="Prrafodelista"/>
        <w:numPr>
          <w:ilvl w:val="0"/>
          <w:numId w:val="24"/>
        </w:numPr>
        <w:jc w:val="both"/>
        <w:rPr>
          <w:rFonts w:cstheme="minorHAnsi"/>
          <w:bCs/>
          <w:iCs/>
        </w:rPr>
      </w:pPr>
      <w:r w:rsidRPr="00FD42F7">
        <w:rPr>
          <w:rFonts w:cstheme="minorHAnsi"/>
          <w:bCs/>
          <w:iCs/>
        </w:rPr>
        <w:t>Se cumple el objetivo del proyecto lo cual traerá mejoras en el cálculo de la reserva y a largo plazo mejores rentabilidades para la empresa</w:t>
      </w:r>
    </w:p>
    <w:p w:rsidR="00FD42F7" w:rsidRPr="00FD42F7" w:rsidRDefault="00FD42F7" w:rsidP="00FD42F7">
      <w:pPr>
        <w:pStyle w:val="Prrafodelista"/>
        <w:numPr>
          <w:ilvl w:val="0"/>
          <w:numId w:val="24"/>
        </w:numPr>
        <w:jc w:val="both"/>
        <w:rPr>
          <w:rFonts w:cstheme="minorHAnsi"/>
          <w:bCs/>
          <w:iCs/>
        </w:rPr>
      </w:pPr>
      <w:r w:rsidRPr="00FD42F7">
        <w:rPr>
          <w:rFonts w:cstheme="minorHAnsi"/>
          <w:bCs/>
          <w:iCs/>
        </w:rPr>
        <w:t>Se logra una mayor organización de</w:t>
      </w:r>
      <w:r w:rsidR="00123415">
        <w:rPr>
          <w:rFonts w:cstheme="minorHAnsi"/>
          <w:bCs/>
          <w:iCs/>
        </w:rPr>
        <w:t xml:space="preserve"> los datos para el cálculo de reservas</w:t>
      </w:r>
    </w:p>
    <w:p w:rsidR="00FD42F7" w:rsidRPr="00FD42F7" w:rsidRDefault="00123415" w:rsidP="00FD42F7">
      <w:pPr>
        <w:pStyle w:val="Prrafodelista"/>
        <w:numPr>
          <w:ilvl w:val="0"/>
          <w:numId w:val="24"/>
        </w:numPr>
        <w:jc w:val="both"/>
        <w:rPr>
          <w:rFonts w:cstheme="minorHAnsi"/>
          <w:bCs/>
          <w:iCs/>
        </w:rPr>
      </w:pPr>
      <w:r>
        <w:rPr>
          <w:rFonts w:cstheme="minorHAnsi"/>
          <w:bCs/>
          <w:iCs/>
        </w:rPr>
        <w:t>Se evidencian nueva información y comprensión de los datos gracias a la exploración de los datos</w:t>
      </w:r>
    </w:p>
    <w:p w:rsidR="00FD42F7" w:rsidRDefault="00123415" w:rsidP="00123415">
      <w:pPr>
        <w:pStyle w:val="Prrafodelista"/>
        <w:numPr>
          <w:ilvl w:val="0"/>
          <w:numId w:val="24"/>
        </w:numPr>
        <w:jc w:val="both"/>
        <w:rPr>
          <w:rFonts w:cstheme="minorHAnsi"/>
          <w:bCs/>
          <w:iCs/>
        </w:rPr>
      </w:pPr>
      <w:r>
        <w:rPr>
          <w:rFonts w:cstheme="minorHAnsi"/>
          <w:bCs/>
          <w:iCs/>
        </w:rPr>
        <w:t>Se t</w:t>
      </w:r>
      <w:r w:rsidRPr="00123415">
        <w:rPr>
          <w:rFonts w:cstheme="minorHAnsi"/>
          <w:bCs/>
          <w:iCs/>
        </w:rPr>
        <w:t>oma</w:t>
      </w:r>
      <w:r>
        <w:rPr>
          <w:rFonts w:cstheme="minorHAnsi"/>
          <w:bCs/>
          <w:iCs/>
        </w:rPr>
        <w:t>n de Decisiones Basada en Datos</w:t>
      </w:r>
    </w:p>
    <w:p w:rsidR="00123415" w:rsidRDefault="00123415" w:rsidP="00123415">
      <w:pPr>
        <w:pStyle w:val="Prrafodelista"/>
        <w:numPr>
          <w:ilvl w:val="0"/>
          <w:numId w:val="24"/>
        </w:numPr>
        <w:jc w:val="both"/>
        <w:rPr>
          <w:rFonts w:cstheme="minorHAnsi"/>
          <w:bCs/>
          <w:iCs/>
        </w:rPr>
      </w:pPr>
      <w:r w:rsidRPr="00123415">
        <w:rPr>
          <w:rFonts w:cstheme="minorHAnsi"/>
          <w:bCs/>
          <w:iCs/>
        </w:rPr>
        <w:t>Ventaja Competitiva</w:t>
      </w:r>
    </w:p>
    <w:p w:rsidR="00123415" w:rsidRDefault="00123415" w:rsidP="00123415">
      <w:pPr>
        <w:pStyle w:val="Prrafodelista"/>
        <w:numPr>
          <w:ilvl w:val="0"/>
          <w:numId w:val="24"/>
        </w:numPr>
        <w:jc w:val="both"/>
        <w:rPr>
          <w:rFonts w:cstheme="minorHAnsi"/>
          <w:bCs/>
          <w:iCs/>
        </w:rPr>
      </w:pPr>
      <w:r w:rsidRPr="00123415">
        <w:rPr>
          <w:rFonts w:cstheme="minorHAnsi"/>
          <w:bCs/>
          <w:iCs/>
        </w:rPr>
        <w:t>Satisfacción del Cliente</w:t>
      </w:r>
    </w:p>
    <w:p w:rsidR="00123415" w:rsidRDefault="00123415" w:rsidP="00123415">
      <w:pPr>
        <w:pStyle w:val="Prrafodelista"/>
        <w:numPr>
          <w:ilvl w:val="0"/>
          <w:numId w:val="24"/>
        </w:numPr>
        <w:jc w:val="both"/>
        <w:rPr>
          <w:rFonts w:cstheme="minorHAnsi"/>
          <w:bCs/>
          <w:iCs/>
        </w:rPr>
      </w:pPr>
      <w:r w:rsidRPr="00123415">
        <w:rPr>
          <w:rFonts w:cstheme="minorHAnsi"/>
          <w:bCs/>
          <w:iCs/>
        </w:rPr>
        <w:t>Cumplimiento Regulatorio</w:t>
      </w:r>
    </w:p>
    <w:p w:rsidR="00123415" w:rsidRDefault="00123415" w:rsidP="00123415">
      <w:pPr>
        <w:pStyle w:val="Prrafodelista"/>
        <w:numPr>
          <w:ilvl w:val="0"/>
          <w:numId w:val="24"/>
        </w:numPr>
        <w:jc w:val="both"/>
        <w:rPr>
          <w:rFonts w:cstheme="minorHAnsi"/>
          <w:bCs/>
          <w:iCs/>
        </w:rPr>
      </w:pPr>
      <w:r w:rsidRPr="00123415">
        <w:rPr>
          <w:rFonts w:cstheme="minorHAnsi"/>
          <w:bCs/>
          <w:iCs/>
        </w:rPr>
        <w:t>Innovación en Productos y Servicios</w:t>
      </w:r>
    </w:p>
    <w:p w:rsidR="00B521A2" w:rsidRPr="00123415" w:rsidRDefault="00B521A2" w:rsidP="00123415">
      <w:pPr>
        <w:pStyle w:val="Prrafodelista"/>
        <w:numPr>
          <w:ilvl w:val="0"/>
          <w:numId w:val="24"/>
        </w:numPr>
        <w:jc w:val="both"/>
        <w:rPr>
          <w:rFonts w:cstheme="minorHAnsi"/>
          <w:bCs/>
          <w:iCs/>
        </w:rPr>
      </w:pPr>
    </w:p>
    <w:p w:rsidR="000B61D3" w:rsidRPr="00FD42F7" w:rsidRDefault="004A624A" w:rsidP="000C38DA">
      <w:pPr>
        <w:pStyle w:val="Prrafodelista"/>
        <w:numPr>
          <w:ilvl w:val="0"/>
          <w:numId w:val="2"/>
        </w:numPr>
        <w:jc w:val="both"/>
        <w:rPr>
          <w:rFonts w:cstheme="minorHAnsi"/>
          <w:b/>
          <w:bCs/>
          <w:iCs/>
        </w:rPr>
      </w:pPr>
      <w:r>
        <w:rPr>
          <w:rFonts w:cstheme="minorHAnsi"/>
          <w:b/>
          <w:bCs/>
          <w:iCs/>
        </w:rPr>
        <w:t>Determinación de los objetivos de la minería de datos</w:t>
      </w:r>
    </w:p>
    <w:p w:rsidR="003B4FC4" w:rsidRDefault="004A624A" w:rsidP="000C38DA">
      <w:pPr>
        <w:pStyle w:val="Prrafodelista"/>
        <w:numPr>
          <w:ilvl w:val="0"/>
          <w:numId w:val="13"/>
        </w:numPr>
        <w:jc w:val="both"/>
        <w:rPr>
          <w:rFonts w:cstheme="minorHAnsi"/>
          <w:b/>
          <w:bCs/>
          <w:iCs/>
        </w:rPr>
      </w:pPr>
      <w:r>
        <w:rPr>
          <w:rFonts w:cstheme="minorHAnsi"/>
          <w:b/>
          <w:bCs/>
          <w:iCs/>
        </w:rPr>
        <w:t>Objetivos de minería de datos</w:t>
      </w:r>
    </w:p>
    <w:p w:rsidR="004A624A" w:rsidRPr="004A624A" w:rsidRDefault="004A624A" w:rsidP="004A624A">
      <w:pPr>
        <w:pStyle w:val="Prrafodelista"/>
        <w:ind w:left="1080"/>
        <w:jc w:val="both"/>
        <w:rPr>
          <w:rFonts w:cstheme="minorHAnsi"/>
          <w:bCs/>
          <w:iCs/>
        </w:rPr>
      </w:pPr>
      <w:r w:rsidRPr="004A624A">
        <w:rPr>
          <w:rFonts w:cstheme="minorHAnsi"/>
          <w:bCs/>
          <w:iCs/>
        </w:rPr>
        <w:t>Utilizando datos históricos de las reservas</w:t>
      </w:r>
      <w:r>
        <w:rPr>
          <w:rFonts w:cstheme="minorHAnsi"/>
          <w:bCs/>
          <w:iCs/>
        </w:rPr>
        <w:t xml:space="preserve"> de la aseguradora se genera</w:t>
      </w:r>
      <w:r w:rsidR="00C01D2D">
        <w:rPr>
          <w:rFonts w:cstheme="minorHAnsi"/>
          <w:bCs/>
          <w:iCs/>
        </w:rPr>
        <w:t>rá</w:t>
      </w:r>
      <w:r>
        <w:rPr>
          <w:rFonts w:cstheme="minorHAnsi"/>
          <w:bCs/>
          <w:iCs/>
        </w:rPr>
        <w:t xml:space="preserve"> un modelo de machine Learning o estadístico para hacer cálculo y estimación de triángulos para cálculo de res</w:t>
      </w:r>
      <w:r w:rsidR="00C01D2D">
        <w:rPr>
          <w:rFonts w:cstheme="minorHAnsi"/>
          <w:bCs/>
          <w:iCs/>
        </w:rPr>
        <w:t xml:space="preserve">ervas anuales; las estimaciones se validarán con las reservas reales de cada año. </w:t>
      </w:r>
    </w:p>
    <w:p w:rsidR="001C44DF" w:rsidRDefault="004A624A" w:rsidP="00C01D2D">
      <w:pPr>
        <w:pStyle w:val="Prrafodelista"/>
        <w:numPr>
          <w:ilvl w:val="0"/>
          <w:numId w:val="13"/>
        </w:numPr>
        <w:jc w:val="both"/>
        <w:rPr>
          <w:rFonts w:cstheme="minorHAnsi"/>
          <w:b/>
          <w:bCs/>
          <w:iCs/>
        </w:rPr>
      </w:pPr>
      <w:r>
        <w:rPr>
          <w:rFonts w:cstheme="minorHAnsi"/>
          <w:b/>
          <w:bCs/>
          <w:iCs/>
        </w:rPr>
        <w:t>Criterios de éxito de la minería de datos</w:t>
      </w:r>
    </w:p>
    <w:p w:rsidR="00C01D2D" w:rsidRDefault="00C01D2D" w:rsidP="00C01D2D">
      <w:pPr>
        <w:pStyle w:val="Prrafodelista"/>
        <w:ind w:left="1080"/>
        <w:jc w:val="both"/>
        <w:rPr>
          <w:rFonts w:cstheme="minorHAnsi"/>
          <w:bCs/>
          <w:iCs/>
        </w:rPr>
      </w:pPr>
      <w:r>
        <w:rPr>
          <w:rFonts w:cstheme="minorHAnsi"/>
          <w:bCs/>
          <w:iCs/>
        </w:rPr>
        <w:t>S</w:t>
      </w:r>
      <w:r>
        <w:rPr>
          <w:rFonts w:cstheme="minorHAnsi"/>
          <w:bCs/>
          <w:iCs/>
        </w:rPr>
        <w:t xml:space="preserve">e desea obtener un modelo que tenga un </w:t>
      </w:r>
      <w:r>
        <w:rPr>
          <w:rFonts w:cstheme="minorHAnsi"/>
          <w:bCs/>
          <w:iCs/>
        </w:rPr>
        <w:t>mejor rendimiento que e</w:t>
      </w:r>
      <w:r>
        <w:rPr>
          <w:rFonts w:cstheme="minorHAnsi"/>
          <w:bCs/>
          <w:iCs/>
        </w:rPr>
        <w:t xml:space="preserve">l método usual de </w:t>
      </w:r>
      <w:proofErr w:type="spellStart"/>
      <w:r w:rsidRPr="00C01D2D">
        <w:rPr>
          <w:rFonts w:cstheme="minorHAnsi"/>
          <w:bCs/>
          <w:iCs/>
        </w:rPr>
        <w:t>Chain</w:t>
      </w:r>
      <w:proofErr w:type="spellEnd"/>
      <w:r w:rsidRPr="00C01D2D">
        <w:rPr>
          <w:rFonts w:cstheme="minorHAnsi"/>
          <w:bCs/>
          <w:iCs/>
        </w:rPr>
        <w:t xml:space="preserve"> </w:t>
      </w:r>
      <w:proofErr w:type="spellStart"/>
      <w:r w:rsidRPr="00C01D2D">
        <w:rPr>
          <w:rFonts w:cstheme="minorHAnsi"/>
          <w:bCs/>
          <w:iCs/>
        </w:rPr>
        <w:t>ladder</w:t>
      </w:r>
      <w:proofErr w:type="spellEnd"/>
      <w:r w:rsidR="00DB7663">
        <w:rPr>
          <w:rFonts w:cstheme="minorHAnsi"/>
          <w:bCs/>
          <w:iCs/>
        </w:rPr>
        <w:t xml:space="preserve"> y tenga bueno valores en las diferentes medidas de rendimiento, </w:t>
      </w:r>
      <w:r>
        <w:rPr>
          <w:rFonts w:cstheme="minorHAnsi"/>
          <w:bCs/>
          <w:iCs/>
        </w:rPr>
        <w:t xml:space="preserve">este </w:t>
      </w:r>
      <w:r>
        <w:rPr>
          <w:rFonts w:cstheme="minorHAnsi"/>
          <w:bCs/>
          <w:iCs/>
        </w:rPr>
        <w:t>rendimiento</w:t>
      </w:r>
      <w:r>
        <w:rPr>
          <w:rFonts w:cstheme="minorHAnsi"/>
          <w:bCs/>
          <w:iCs/>
        </w:rPr>
        <w:t xml:space="preserve"> será calculado con diferentes métricas.</w:t>
      </w:r>
    </w:p>
    <w:p w:rsidR="00C01D2D" w:rsidRPr="00C01D2D" w:rsidRDefault="00C01D2D" w:rsidP="00C01D2D">
      <w:pPr>
        <w:pStyle w:val="Prrafodelista"/>
        <w:numPr>
          <w:ilvl w:val="0"/>
          <w:numId w:val="24"/>
        </w:numPr>
        <w:jc w:val="both"/>
        <w:rPr>
          <w:rFonts w:cstheme="minorHAnsi"/>
          <w:bCs/>
          <w:iCs/>
        </w:rPr>
      </w:pPr>
      <w:r w:rsidRPr="00C01D2D">
        <w:rPr>
          <w:rFonts w:cstheme="minorHAnsi"/>
          <w:bCs/>
          <w:iCs/>
        </w:rPr>
        <w:t>Error Cuadrático Medio</w:t>
      </w:r>
    </w:p>
    <w:p w:rsidR="00C01D2D" w:rsidRPr="00C01D2D" w:rsidRDefault="00C01D2D" w:rsidP="00C01D2D">
      <w:pPr>
        <w:pStyle w:val="Prrafodelista"/>
        <w:numPr>
          <w:ilvl w:val="0"/>
          <w:numId w:val="24"/>
        </w:numPr>
        <w:jc w:val="both"/>
        <w:rPr>
          <w:rFonts w:cstheme="minorHAnsi"/>
          <w:bCs/>
          <w:iCs/>
        </w:rPr>
      </w:pPr>
      <w:r w:rsidRPr="00C01D2D">
        <w:rPr>
          <w:rFonts w:cstheme="minorHAnsi"/>
          <w:bCs/>
          <w:iCs/>
        </w:rPr>
        <w:t>Error Absoluto Medio</w:t>
      </w:r>
    </w:p>
    <w:p w:rsidR="00C01D2D" w:rsidRPr="00C01D2D" w:rsidRDefault="00C01D2D" w:rsidP="00C01D2D">
      <w:pPr>
        <w:pStyle w:val="Prrafodelista"/>
        <w:numPr>
          <w:ilvl w:val="0"/>
          <w:numId w:val="24"/>
        </w:numPr>
        <w:jc w:val="both"/>
        <w:rPr>
          <w:rFonts w:cstheme="minorHAnsi"/>
          <w:bCs/>
          <w:iCs/>
        </w:rPr>
      </w:pPr>
      <w:r w:rsidRPr="00C01D2D">
        <w:rPr>
          <w:rFonts w:cstheme="minorHAnsi"/>
          <w:bCs/>
          <w:iCs/>
        </w:rPr>
        <w:lastRenderedPageBreak/>
        <w:t>Coeficiente de Determinación</w:t>
      </w:r>
    </w:p>
    <w:p w:rsidR="00C01D2D" w:rsidRPr="00C01D2D" w:rsidRDefault="00C01D2D" w:rsidP="00C01D2D">
      <w:pPr>
        <w:pStyle w:val="Prrafodelista"/>
        <w:numPr>
          <w:ilvl w:val="0"/>
          <w:numId w:val="24"/>
        </w:numPr>
        <w:jc w:val="both"/>
        <w:rPr>
          <w:rFonts w:cstheme="minorHAnsi"/>
          <w:b/>
          <w:bCs/>
          <w:iCs/>
        </w:rPr>
      </w:pPr>
      <w:r w:rsidRPr="00C01D2D">
        <w:rPr>
          <w:rFonts w:cstheme="minorHAnsi"/>
          <w:bCs/>
          <w:iCs/>
        </w:rPr>
        <w:t>Error porcentual absoluto medio</w:t>
      </w:r>
    </w:p>
    <w:p w:rsidR="00C01D2D" w:rsidRDefault="00C01D2D" w:rsidP="00C01D2D">
      <w:pPr>
        <w:pStyle w:val="Prrafodelista"/>
        <w:ind w:left="1080"/>
        <w:jc w:val="both"/>
        <w:rPr>
          <w:rFonts w:cstheme="minorHAnsi"/>
          <w:bCs/>
          <w:iCs/>
        </w:rPr>
      </w:pPr>
      <w:r>
        <w:rPr>
          <w:rFonts w:cstheme="minorHAnsi"/>
          <w:bCs/>
          <w:iCs/>
        </w:rPr>
        <w:t>Estas métricas se utili</w:t>
      </w:r>
      <w:r w:rsidR="00DB7663">
        <w:rPr>
          <w:rFonts w:cstheme="minorHAnsi"/>
          <w:bCs/>
          <w:iCs/>
        </w:rPr>
        <w:t xml:space="preserve">zan porque se van a pronosticar </w:t>
      </w:r>
      <w:r>
        <w:rPr>
          <w:rFonts w:cstheme="minorHAnsi"/>
          <w:bCs/>
          <w:iCs/>
        </w:rPr>
        <w:t>reservas, es decir valores de números continuos.</w:t>
      </w:r>
    </w:p>
    <w:p w:rsidR="00B521A2" w:rsidRDefault="00B521A2" w:rsidP="00C01D2D">
      <w:pPr>
        <w:pStyle w:val="Prrafodelista"/>
        <w:ind w:left="1080"/>
        <w:jc w:val="both"/>
        <w:rPr>
          <w:rFonts w:cstheme="minorHAnsi"/>
          <w:bCs/>
          <w:iCs/>
        </w:rPr>
      </w:pPr>
    </w:p>
    <w:p w:rsidR="004A4078" w:rsidRPr="00B521A2" w:rsidRDefault="00DB7663" w:rsidP="00B521A2">
      <w:pPr>
        <w:pStyle w:val="Prrafodelista"/>
        <w:numPr>
          <w:ilvl w:val="0"/>
          <w:numId w:val="2"/>
        </w:numPr>
        <w:jc w:val="both"/>
        <w:rPr>
          <w:rFonts w:cstheme="minorHAnsi"/>
          <w:b/>
          <w:bCs/>
          <w:iCs/>
        </w:rPr>
      </w:pPr>
      <w:r>
        <w:rPr>
          <w:rFonts w:cstheme="minorHAnsi"/>
          <w:b/>
          <w:bCs/>
          <w:iCs/>
        </w:rPr>
        <w:t>Plan del Proyecto</w:t>
      </w:r>
    </w:p>
    <w:tbl>
      <w:tblPr>
        <w:tblStyle w:val="Tablaconcuadrcula"/>
        <w:tblW w:w="0" w:type="auto"/>
        <w:tblInd w:w="720" w:type="dxa"/>
        <w:tblLook w:val="04A0" w:firstRow="1" w:lastRow="0" w:firstColumn="1" w:lastColumn="0" w:noHBand="0" w:noVBand="1"/>
      </w:tblPr>
      <w:tblGrid>
        <w:gridCol w:w="1411"/>
        <w:gridCol w:w="1266"/>
        <w:gridCol w:w="3828"/>
        <w:gridCol w:w="3113"/>
      </w:tblGrid>
      <w:tr w:rsidR="004A4078" w:rsidRPr="004A4078" w:rsidTr="00653C88">
        <w:tc>
          <w:tcPr>
            <w:tcW w:w="1411" w:type="dxa"/>
          </w:tcPr>
          <w:p w:rsidR="004A4078" w:rsidRPr="00653C88" w:rsidRDefault="004A4078" w:rsidP="004A4078">
            <w:pPr>
              <w:jc w:val="both"/>
              <w:rPr>
                <w:rFonts w:cstheme="minorHAnsi"/>
                <w:b/>
                <w:bCs/>
                <w:iCs/>
                <w:lang w:val="es-CO"/>
              </w:rPr>
            </w:pPr>
            <w:r w:rsidRPr="00653C88">
              <w:rPr>
                <w:rFonts w:cstheme="minorHAnsi"/>
                <w:b/>
                <w:bCs/>
                <w:iCs/>
                <w:lang w:val="es-CO"/>
              </w:rPr>
              <w:t>Fase</w:t>
            </w:r>
          </w:p>
        </w:tc>
        <w:tc>
          <w:tcPr>
            <w:tcW w:w="1266" w:type="dxa"/>
          </w:tcPr>
          <w:p w:rsidR="004A4078" w:rsidRPr="00653C88" w:rsidRDefault="004A4078" w:rsidP="004A4078">
            <w:pPr>
              <w:jc w:val="both"/>
              <w:rPr>
                <w:rFonts w:cstheme="minorHAnsi"/>
                <w:b/>
                <w:bCs/>
                <w:iCs/>
                <w:lang w:val="es-CO"/>
              </w:rPr>
            </w:pPr>
            <w:r w:rsidRPr="00653C88">
              <w:rPr>
                <w:rFonts w:cstheme="minorHAnsi"/>
                <w:b/>
                <w:bCs/>
                <w:iCs/>
                <w:lang w:val="es-CO"/>
              </w:rPr>
              <w:t>Tiempo</w:t>
            </w:r>
          </w:p>
        </w:tc>
        <w:tc>
          <w:tcPr>
            <w:tcW w:w="3828" w:type="dxa"/>
          </w:tcPr>
          <w:p w:rsidR="004A4078" w:rsidRPr="00653C88" w:rsidRDefault="004A4078" w:rsidP="004A4078">
            <w:pPr>
              <w:jc w:val="both"/>
              <w:rPr>
                <w:rFonts w:cstheme="minorHAnsi"/>
                <w:b/>
                <w:bCs/>
                <w:iCs/>
                <w:lang w:val="es-CO"/>
              </w:rPr>
            </w:pPr>
            <w:r w:rsidRPr="00653C88">
              <w:rPr>
                <w:rFonts w:cstheme="minorHAnsi"/>
                <w:b/>
                <w:bCs/>
                <w:iCs/>
                <w:lang w:val="es-CO"/>
              </w:rPr>
              <w:t>Recursos</w:t>
            </w:r>
          </w:p>
        </w:tc>
        <w:tc>
          <w:tcPr>
            <w:tcW w:w="3113" w:type="dxa"/>
          </w:tcPr>
          <w:p w:rsidR="004A4078" w:rsidRPr="00653C88" w:rsidRDefault="004A4078" w:rsidP="004A4078">
            <w:pPr>
              <w:jc w:val="both"/>
              <w:rPr>
                <w:rFonts w:cstheme="minorHAnsi"/>
                <w:b/>
                <w:bCs/>
                <w:iCs/>
                <w:lang w:val="es-CO"/>
              </w:rPr>
            </w:pPr>
            <w:r w:rsidRPr="00653C88">
              <w:rPr>
                <w:rFonts w:cstheme="minorHAnsi"/>
                <w:b/>
                <w:bCs/>
                <w:iCs/>
                <w:lang w:val="es-CO"/>
              </w:rPr>
              <w:t>Riesgos</w:t>
            </w:r>
          </w:p>
        </w:tc>
      </w:tr>
      <w:tr w:rsidR="004A4078" w:rsidRPr="004A4078" w:rsidTr="00653C88">
        <w:tc>
          <w:tcPr>
            <w:tcW w:w="1411" w:type="dxa"/>
          </w:tcPr>
          <w:p w:rsidR="004A4078" w:rsidRPr="004A4078" w:rsidRDefault="004A4078" w:rsidP="004A4078">
            <w:pPr>
              <w:jc w:val="both"/>
              <w:rPr>
                <w:rFonts w:cstheme="minorHAnsi"/>
                <w:bCs/>
                <w:iCs/>
                <w:lang w:val="es-CO"/>
              </w:rPr>
            </w:pPr>
            <w:r>
              <w:rPr>
                <w:rFonts w:cstheme="minorHAnsi"/>
                <w:bCs/>
                <w:iCs/>
                <w:lang w:val="es-CO"/>
              </w:rPr>
              <w:t>Comprensión Empresarial</w:t>
            </w:r>
          </w:p>
        </w:tc>
        <w:tc>
          <w:tcPr>
            <w:tcW w:w="1266" w:type="dxa"/>
          </w:tcPr>
          <w:p w:rsidR="004A4078" w:rsidRPr="004A4078" w:rsidRDefault="004A4078" w:rsidP="004A4078">
            <w:pPr>
              <w:jc w:val="both"/>
              <w:rPr>
                <w:rFonts w:cstheme="minorHAnsi"/>
                <w:bCs/>
                <w:iCs/>
                <w:lang w:val="es-CO"/>
              </w:rPr>
            </w:pPr>
            <w:r>
              <w:rPr>
                <w:rFonts w:cstheme="minorHAnsi"/>
                <w:bCs/>
                <w:iCs/>
                <w:lang w:val="es-CO"/>
              </w:rPr>
              <w:t>1 semana</w:t>
            </w:r>
          </w:p>
        </w:tc>
        <w:tc>
          <w:tcPr>
            <w:tcW w:w="3828" w:type="dxa"/>
          </w:tcPr>
          <w:p w:rsidR="007B7F19" w:rsidRPr="004A4078" w:rsidRDefault="007B7F19" w:rsidP="004A4078">
            <w:pPr>
              <w:jc w:val="both"/>
              <w:rPr>
                <w:rFonts w:cstheme="minorHAnsi"/>
                <w:bCs/>
                <w:iCs/>
                <w:lang w:val="es-CO"/>
              </w:rPr>
            </w:pPr>
            <w:r>
              <w:rPr>
                <w:rFonts w:cstheme="minorHAnsi"/>
                <w:bCs/>
                <w:iCs/>
                <w:lang w:val="es-CO"/>
              </w:rPr>
              <w:t>Todos los involucrados en el proyecto pertenecientes a la compañía</w:t>
            </w:r>
          </w:p>
        </w:tc>
        <w:tc>
          <w:tcPr>
            <w:tcW w:w="3113" w:type="dxa"/>
          </w:tcPr>
          <w:p w:rsidR="004A4078" w:rsidRPr="004A4078" w:rsidRDefault="00653C88" w:rsidP="004A4078">
            <w:pPr>
              <w:jc w:val="both"/>
              <w:rPr>
                <w:rFonts w:cstheme="minorHAnsi"/>
                <w:bCs/>
                <w:iCs/>
                <w:lang w:val="es-CO"/>
              </w:rPr>
            </w:pPr>
            <w:r>
              <w:rPr>
                <w:rFonts w:cstheme="minorHAnsi"/>
                <w:bCs/>
                <w:iCs/>
                <w:lang w:val="es-CO"/>
              </w:rPr>
              <w:t>Cambios en la dirección de la compañía, cambio en los productos relacionados con el cálculo de la reserva que se desea estimar.</w:t>
            </w:r>
          </w:p>
        </w:tc>
      </w:tr>
      <w:tr w:rsidR="007B7F19" w:rsidRPr="004A4078" w:rsidTr="00653C88">
        <w:tc>
          <w:tcPr>
            <w:tcW w:w="1411" w:type="dxa"/>
          </w:tcPr>
          <w:p w:rsidR="007B7F19" w:rsidRPr="004A4078" w:rsidRDefault="007B7F19" w:rsidP="007B7F19">
            <w:pPr>
              <w:jc w:val="both"/>
              <w:rPr>
                <w:rFonts w:cstheme="minorHAnsi"/>
                <w:bCs/>
                <w:iCs/>
                <w:lang w:val="es-CO"/>
              </w:rPr>
            </w:pPr>
            <w:r>
              <w:rPr>
                <w:rFonts w:cstheme="minorHAnsi"/>
                <w:bCs/>
                <w:iCs/>
                <w:lang w:val="es-CO"/>
              </w:rPr>
              <w:t>Comprensión de los datos</w:t>
            </w:r>
          </w:p>
        </w:tc>
        <w:tc>
          <w:tcPr>
            <w:tcW w:w="1266" w:type="dxa"/>
          </w:tcPr>
          <w:p w:rsidR="007B7F19" w:rsidRPr="004A4078" w:rsidRDefault="007B7F19" w:rsidP="007B7F19">
            <w:pPr>
              <w:jc w:val="both"/>
              <w:rPr>
                <w:rFonts w:cstheme="minorHAnsi"/>
                <w:bCs/>
                <w:iCs/>
                <w:lang w:val="es-CO"/>
              </w:rPr>
            </w:pPr>
            <w:r>
              <w:rPr>
                <w:rFonts w:cstheme="minorHAnsi"/>
                <w:bCs/>
                <w:iCs/>
                <w:lang w:val="es-CO"/>
              </w:rPr>
              <w:t>1 semana</w:t>
            </w:r>
          </w:p>
        </w:tc>
        <w:tc>
          <w:tcPr>
            <w:tcW w:w="3828" w:type="dxa"/>
          </w:tcPr>
          <w:p w:rsidR="007B7F19" w:rsidRDefault="007B7F19" w:rsidP="007B7F19">
            <w:pPr>
              <w:jc w:val="both"/>
              <w:rPr>
                <w:rFonts w:cstheme="minorHAnsi"/>
                <w:bCs/>
                <w:iCs/>
                <w:lang w:val="es-CO"/>
              </w:rPr>
            </w:pPr>
            <w:r>
              <w:rPr>
                <w:rFonts w:cstheme="minorHAnsi"/>
                <w:bCs/>
                <w:iCs/>
                <w:lang w:val="es-CO"/>
              </w:rPr>
              <w:t>Todos los involucrados en el proyecto pertenecientes a la compañía, especialmente analistas de datos, mineros de datos, ingenieros de datos y actuarios.</w:t>
            </w:r>
          </w:p>
          <w:p w:rsidR="00653C88" w:rsidRPr="004A4078" w:rsidRDefault="00653C88" w:rsidP="007B7F19">
            <w:pPr>
              <w:jc w:val="both"/>
              <w:rPr>
                <w:rFonts w:cstheme="minorHAnsi"/>
                <w:bCs/>
                <w:iCs/>
                <w:lang w:val="es-CO"/>
              </w:rPr>
            </w:pPr>
            <w:r>
              <w:rPr>
                <w:rFonts w:cstheme="minorHAnsi"/>
                <w:bCs/>
                <w:iCs/>
                <w:lang w:val="es-CO"/>
              </w:rPr>
              <w:t>Lenguaje de programación Python, adquisición de bases de datos y almacenamiento.</w:t>
            </w:r>
          </w:p>
        </w:tc>
        <w:tc>
          <w:tcPr>
            <w:tcW w:w="3113" w:type="dxa"/>
          </w:tcPr>
          <w:p w:rsidR="007B7F19" w:rsidRPr="004A4078" w:rsidRDefault="00653C88" w:rsidP="007B7F19">
            <w:pPr>
              <w:jc w:val="both"/>
              <w:rPr>
                <w:rFonts w:cstheme="minorHAnsi"/>
                <w:bCs/>
                <w:iCs/>
                <w:lang w:val="es-CO"/>
              </w:rPr>
            </w:pPr>
            <w:r>
              <w:rPr>
                <w:rFonts w:cstheme="minorHAnsi"/>
                <w:bCs/>
                <w:iCs/>
                <w:lang w:val="es-CO"/>
              </w:rPr>
              <w:t>Problemas de limpieza de datos, origen de la información, problemas de hardware o software, licencias, versiones de librerías del lenguaje de programación.</w:t>
            </w:r>
          </w:p>
        </w:tc>
      </w:tr>
      <w:tr w:rsidR="007B7F19" w:rsidRPr="004A4078" w:rsidTr="00653C88">
        <w:tc>
          <w:tcPr>
            <w:tcW w:w="1411" w:type="dxa"/>
          </w:tcPr>
          <w:p w:rsidR="007B7F19" w:rsidRPr="004A4078" w:rsidRDefault="007B7F19" w:rsidP="007B7F19">
            <w:pPr>
              <w:jc w:val="both"/>
              <w:rPr>
                <w:rFonts w:cstheme="minorHAnsi"/>
                <w:bCs/>
                <w:iCs/>
                <w:lang w:val="es-CO"/>
              </w:rPr>
            </w:pPr>
            <w:r>
              <w:rPr>
                <w:rFonts w:cstheme="minorHAnsi"/>
                <w:bCs/>
                <w:iCs/>
                <w:lang w:val="es-CO"/>
              </w:rPr>
              <w:t>Preparación de los datos</w:t>
            </w:r>
          </w:p>
        </w:tc>
        <w:tc>
          <w:tcPr>
            <w:tcW w:w="1266" w:type="dxa"/>
          </w:tcPr>
          <w:p w:rsidR="007B7F19" w:rsidRPr="004A4078" w:rsidRDefault="007B7F19" w:rsidP="007B7F19">
            <w:pPr>
              <w:jc w:val="both"/>
              <w:rPr>
                <w:rFonts w:cstheme="minorHAnsi"/>
                <w:bCs/>
                <w:iCs/>
                <w:lang w:val="es-CO"/>
              </w:rPr>
            </w:pPr>
            <w:r>
              <w:rPr>
                <w:rFonts w:cstheme="minorHAnsi"/>
                <w:bCs/>
                <w:iCs/>
                <w:lang w:val="es-CO"/>
              </w:rPr>
              <w:t>2 semana</w:t>
            </w:r>
          </w:p>
        </w:tc>
        <w:tc>
          <w:tcPr>
            <w:tcW w:w="3828" w:type="dxa"/>
          </w:tcPr>
          <w:p w:rsidR="007B7F19" w:rsidRPr="004A4078" w:rsidRDefault="007B7F19" w:rsidP="007B7F19">
            <w:pPr>
              <w:jc w:val="both"/>
              <w:rPr>
                <w:rFonts w:cstheme="minorHAnsi"/>
                <w:bCs/>
                <w:iCs/>
                <w:lang w:val="es-CO"/>
              </w:rPr>
            </w:pPr>
            <w:r>
              <w:rPr>
                <w:rFonts w:cstheme="minorHAnsi"/>
                <w:bCs/>
                <w:iCs/>
                <w:lang w:val="es-CO"/>
              </w:rPr>
              <w:t>Analistas</w:t>
            </w:r>
            <w:r>
              <w:rPr>
                <w:rFonts w:cstheme="minorHAnsi"/>
                <w:bCs/>
                <w:iCs/>
                <w:lang w:val="es-CO"/>
              </w:rPr>
              <w:t xml:space="preserve"> de datos, mineros de datos, ingenieros de datos y actuarios.</w:t>
            </w:r>
            <w:r w:rsidR="00653C88">
              <w:rPr>
                <w:rFonts w:cstheme="minorHAnsi"/>
                <w:bCs/>
                <w:iCs/>
                <w:lang w:val="es-CO"/>
              </w:rPr>
              <w:t xml:space="preserve"> </w:t>
            </w:r>
            <w:r w:rsidR="00653C88">
              <w:rPr>
                <w:rFonts w:cstheme="minorHAnsi"/>
                <w:bCs/>
                <w:iCs/>
                <w:lang w:val="es-CO"/>
              </w:rPr>
              <w:t>Lenguaje de programación Python, adquisición de bases de datos</w:t>
            </w:r>
            <w:r w:rsidR="00653C88">
              <w:rPr>
                <w:rFonts w:cstheme="minorHAnsi"/>
                <w:bCs/>
                <w:iCs/>
                <w:lang w:val="es-CO"/>
              </w:rPr>
              <w:t xml:space="preserve"> </w:t>
            </w:r>
            <w:r w:rsidR="00653C88">
              <w:rPr>
                <w:rFonts w:cstheme="minorHAnsi"/>
                <w:bCs/>
                <w:iCs/>
                <w:lang w:val="es-CO"/>
              </w:rPr>
              <w:t>y almacenamiento.</w:t>
            </w:r>
          </w:p>
        </w:tc>
        <w:tc>
          <w:tcPr>
            <w:tcW w:w="3113" w:type="dxa"/>
          </w:tcPr>
          <w:p w:rsidR="007B7F19" w:rsidRPr="004A4078" w:rsidRDefault="00653C88" w:rsidP="007B7F19">
            <w:pPr>
              <w:jc w:val="both"/>
              <w:rPr>
                <w:rFonts w:cstheme="minorHAnsi"/>
                <w:bCs/>
                <w:iCs/>
                <w:lang w:val="es-CO"/>
              </w:rPr>
            </w:pPr>
            <w:r>
              <w:rPr>
                <w:rFonts w:cstheme="minorHAnsi"/>
                <w:bCs/>
                <w:iCs/>
                <w:lang w:val="es-CO"/>
              </w:rPr>
              <w:t>P</w:t>
            </w:r>
            <w:r>
              <w:rPr>
                <w:rFonts w:cstheme="minorHAnsi"/>
                <w:bCs/>
                <w:iCs/>
                <w:lang w:val="es-CO"/>
              </w:rPr>
              <w:t>roblemas de hardware o software, licencias, versiones de librería</w:t>
            </w:r>
            <w:r>
              <w:rPr>
                <w:rFonts w:cstheme="minorHAnsi"/>
                <w:bCs/>
                <w:iCs/>
                <w:lang w:val="es-CO"/>
              </w:rPr>
              <w:t>s del lenguaje de programación, definir y crear la unidad de análisis.</w:t>
            </w:r>
          </w:p>
        </w:tc>
      </w:tr>
      <w:tr w:rsidR="007B7F19" w:rsidRPr="004A4078" w:rsidTr="00653C88">
        <w:tc>
          <w:tcPr>
            <w:tcW w:w="1411" w:type="dxa"/>
          </w:tcPr>
          <w:p w:rsidR="007B7F19" w:rsidRPr="004A4078" w:rsidRDefault="007B7F19" w:rsidP="007B7F19">
            <w:pPr>
              <w:jc w:val="both"/>
              <w:rPr>
                <w:rFonts w:cstheme="minorHAnsi"/>
                <w:bCs/>
                <w:iCs/>
                <w:lang w:val="es-CO"/>
              </w:rPr>
            </w:pPr>
            <w:r>
              <w:rPr>
                <w:rFonts w:cstheme="minorHAnsi"/>
                <w:bCs/>
                <w:iCs/>
                <w:lang w:val="es-CO"/>
              </w:rPr>
              <w:t>Modelado</w:t>
            </w:r>
          </w:p>
        </w:tc>
        <w:tc>
          <w:tcPr>
            <w:tcW w:w="1266" w:type="dxa"/>
          </w:tcPr>
          <w:p w:rsidR="007B7F19" w:rsidRPr="004A4078" w:rsidRDefault="007B7F19" w:rsidP="007B7F19">
            <w:pPr>
              <w:jc w:val="both"/>
              <w:rPr>
                <w:rFonts w:cstheme="minorHAnsi"/>
                <w:bCs/>
                <w:iCs/>
                <w:lang w:val="es-CO"/>
              </w:rPr>
            </w:pPr>
            <w:r>
              <w:rPr>
                <w:rFonts w:cstheme="minorHAnsi"/>
                <w:bCs/>
                <w:iCs/>
                <w:lang w:val="es-CO"/>
              </w:rPr>
              <w:t>3 semanas</w:t>
            </w:r>
          </w:p>
        </w:tc>
        <w:tc>
          <w:tcPr>
            <w:tcW w:w="3828" w:type="dxa"/>
          </w:tcPr>
          <w:p w:rsidR="007B7F19" w:rsidRPr="004A4078" w:rsidRDefault="00653C88" w:rsidP="007B7F19">
            <w:pPr>
              <w:jc w:val="both"/>
              <w:rPr>
                <w:rFonts w:cstheme="minorHAnsi"/>
                <w:bCs/>
                <w:iCs/>
                <w:lang w:val="es-CO"/>
              </w:rPr>
            </w:pPr>
            <w:r>
              <w:rPr>
                <w:rFonts w:cstheme="minorHAnsi"/>
                <w:bCs/>
                <w:iCs/>
                <w:lang w:val="es-CO"/>
              </w:rPr>
              <w:t>Analistas de datos, mineros de datos, ingenieros de datos y actuarios. Lenguaje de programación Python, adquisición de bases de datos y almacenamiento.</w:t>
            </w:r>
          </w:p>
        </w:tc>
        <w:tc>
          <w:tcPr>
            <w:tcW w:w="3113" w:type="dxa"/>
          </w:tcPr>
          <w:p w:rsidR="007B7F19" w:rsidRPr="004A4078" w:rsidRDefault="00653C88" w:rsidP="007B7F19">
            <w:pPr>
              <w:jc w:val="both"/>
              <w:rPr>
                <w:rFonts w:cstheme="minorHAnsi"/>
                <w:bCs/>
                <w:iCs/>
                <w:lang w:val="es-CO"/>
              </w:rPr>
            </w:pPr>
            <w:r>
              <w:rPr>
                <w:rFonts w:cstheme="minorHAnsi"/>
                <w:bCs/>
                <w:iCs/>
                <w:lang w:val="es-CO"/>
              </w:rPr>
              <w:t>Incapacidad para escoger el modelo adecuado, p</w:t>
            </w:r>
            <w:r>
              <w:rPr>
                <w:rFonts w:cstheme="minorHAnsi"/>
                <w:bCs/>
                <w:iCs/>
                <w:lang w:val="es-CO"/>
              </w:rPr>
              <w:t>roblemas de hardware o software, licencias, versiones de librerías del lenguaje de programación</w:t>
            </w:r>
          </w:p>
        </w:tc>
      </w:tr>
      <w:tr w:rsidR="007B7F19" w:rsidRPr="004A4078" w:rsidTr="00653C88">
        <w:tc>
          <w:tcPr>
            <w:tcW w:w="1411" w:type="dxa"/>
          </w:tcPr>
          <w:p w:rsidR="007B7F19" w:rsidRPr="004A4078" w:rsidRDefault="007B7F19" w:rsidP="007B7F19">
            <w:pPr>
              <w:jc w:val="both"/>
              <w:rPr>
                <w:rFonts w:cstheme="minorHAnsi"/>
                <w:bCs/>
                <w:iCs/>
                <w:lang w:val="es-CO"/>
              </w:rPr>
            </w:pPr>
            <w:r>
              <w:rPr>
                <w:rFonts w:cstheme="minorHAnsi"/>
                <w:bCs/>
                <w:iCs/>
                <w:lang w:val="es-CO"/>
              </w:rPr>
              <w:t>Evaluación</w:t>
            </w:r>
          </w:p>
        </w:tc>
        <w:tc>
          <w:tcPr>
            <w:tcW w:w="1266" w:type="dxa"/>
          </w:tcPr>
          <w:p w:rsidR="007B7F19" w:rsidRPr="004A4078" w:rsidRDefault="007B7F19" w:rsidP="007B7F19">
            <w:pPr>
              <w:jc w:val="both"/>
              <w:rPr>
                <w:rFonts w:cstheme="minorHAnsi"/>
                <w:bCs/>
                <w:iCs/>
                <w:lang w:val="es-CO"/>
              </w:rPr>
            </w:pPr>
            <w:r>
              <w:rPr>
                <w:rFonts w:cstheme="minorHAnsi"/>
                <w:bCs/>
                <w:iCs/>
                <w:lang w:val="es-CO"/>
              </w:rPr>
              <w:t>1 semana</w:t>
            </w:r>
          </w:p>
        </w:tc>
        <w:tc>
          <w:tcPr>
            <w:tcW w:w="3828" w:type="dxa"/>
          </w:tcPr>
          <w:p w:rsidR="007B7F19" w:rsidRPr="004A4078" w:rsidRDefault="00653C88" w:rsidP="007B7F19">
            <w:pPr>
              <w:jc w:val="both"/>
              <w:rPr>
                <w:rFonts w:cstheme="minorHAnsi"/>
                <w:bCs/>
                <w:iCs/>
                <w:lang w:val="es-CO"/>
              </w:rPr>
            </w:pPr>
            <w:r>
              <w:rPr>
                <w:rFonts w:cstheme="minorHAnsi"/>
                <w:bCs/>
                <w:iCs/>
                <w:lang w:val="es-CO"/>
              </w:rPr>
              <w:t>Analistas de datos, mineros de datos, ingenieros de datos, actuarios y personas de la compañía que estan involucradas y les interesa el proyecto. Lenguaje de programación Python.</w:t>
            </w:r>
          </w:p>
        </w:tc>
        <w:tc>
          <w:tcPr>
            <w:tcW w:w="3113" w:type="dxa"/>
          </w:tcPr>
          <w:p w:rsidR="007B7F19" w:rsidRPr="004A4078" w:rsidRDefault="00653C88" w:rsidP="007B7F19">
            <w:pPr>
              <w:jc w:val="both"/>
              <w:rPr>
                <w:rFonts w:cstheme="minorHAnsi"/>
                <w:bCs/>
                <w:iCs/>
                <w:lang w:val="es-CO"/>
              </w:rPr>
            </w:pPr>
            <w:r>
              <w:rPr>
                <w:rFonts w:cstheme="minorHAnsi"/>
                <w:bCs/>
                <w:iCs/>
                <w:lang w:val="es-CO"/>
              </w:rPr>
              <w:t>Cambios en la dirección de la compañía</w:t>
            </w:r>
            <w:r>
              <w:rPr>
                <w:rFonts w:cstheme="minorHAnsi"/>
                <w:bCs/>
                <w:iCs/>
                <w:lang w:val="es-CO"/>
              </w:rPr>
              <w:t>, incapacidad para implementar los resultados, mal escogencia de evaluación.</w:t>
            </w:r>
          </w:p>
        </w:tc>
      </w:tr>
      <w:tr w:rsidR="007B7F19" w:rsidRPr="004A4078" w:rsidTr="00653C88">
        <w:tc>
          <w:tcPr>
            <w:tcW w:w="1411" w:type="dxa"/>
          </w:tcPr>
          <w:p w:rsidR="007B7F19" w:rsidRPr="004A4078" w:rsidRDefault="007B7F19" w:rsidP="007B7F19">
            <w:pPr>
              <w:jc w:val="both"/>
              <w:rPr>
                <w:rFonts w:cstheme="minorHAnsi"/>
                <w:bCs/>
                <w:iCs/>
                <w:lang w:val="es-CO"/>
              </w:rPr>
            </w:pPr>
            <w:r>
              <w:rPr>
                <w:rFonts w:cstheme="minorHAnsi"/>
                <w:bCs/>
                <w:iCs/>
                <w:lang w:val="es-CO"/>
              </w:rPr>
              <w:t>Despliegue</w:t>
            </w:r>
          </w:p>
        </w:tc>
        <w:tc>
          <w:tcPr>
            <w:tcW w:w="1266" w:type="dxa"/>
          </w:tcPr>
          <w:p w:rsidR="007B7F19" w:rsidRPr="004A4078" w:rsidRDefault="007B7F19" w:rsidP="007B7F19">
            <w:pPr>
              <w:jc w:val="both"/>
              <w:rPr>
                <w:rFonts w:cstheme="minorHAnsi"/>
                <w:bCs/>
                <w:iCs/>
                <w:lang w:val="es-CO"/>
              </w:rPr>
            </w:pPr>
            <w:r>
              <w:rPr>
                <w:rFonts w:cstheme="minorHAnsi"/>
                <w:bCs/>
                <w:iCs/>
                <w:lang w:val="es-CO"/>
              </w:rPr>
              <w:t>1 semana</w:t>
            </w:r>
          </w:p>
        </w:tc>
        <w:tc>
          <w:tcPr>
            <w:tcW w:w="3828" w:type="dxa"/>
          </w:tcPr>
          <w:p w:rsidR="007B7F19" w:rsidRPr="004A4078" w:rsidRDefault="00653C88" w:rsidP="007B7F19">
            <w:pPr>
              <w:jc w:val="both"/>
              <w:rPr>
                <w:rFonts w:cstheme="minorHAnsi"/>
                <w:bCs/>
                <w:iCs/>
                <w:lang w:val="es-CO"/>
              </w:rPr>
            </w:pPr>
            <w:r>
              <w:rPr>
                <w:rFonts w:cstheme="minorHAnsi"/>
                <w:bCs/>
                <w:iCs/>
                <w:lang w:val="es-CO"/>
              </w:rPr>
              <w:t>Analistas de datos, mineros de datos, ingenieros de datos, actuarios y personas de la compañía que estan involucradas y les interesa el proyecto.</w:t>
            </w:r>
          </w:p>
        </w:tc>
        <w:tc>
          <w:tcPr>
            <w:tcW w:w="3113" w:type="dxa"/>
          </w:tcPr>
          <w:p w:rsidR="007B7F19" w:rsidRPr="004A4078" w:rsidRDefault="00653C88" w:rsidP="007B7F19">
            <w:pPr>
              <w:jc w:val="both"/>
              <w:rPr>
                <w:rFonts w:cstheme="minorHAnsi"/>
                <w:bCs/>
                <w:iCs/>
                <w:lang w:val="es-CO"/>
              </w:rPr>
            </w:pPr>
            <w:r>
              <w:rPr>
                <w:rFonts w:cstheme="minorHAnsi"/>
                <w:bCs/>
                <w:iCs/>
                <w:lang w:val="es-CO"/>
              </w:rPr>
              <w:t>incapacidad para implementar los resultados</w:t>
            </w:r>
            <w:r>
              <w:rPr>
                <w:rFonts w:cstheme="minorHAnsi"/>
                <w:bCs/>
                <w:iCs/>
                <w:lang w:val="es-CO"/>
              </w:rPr>
              <w:t xml:space="preserve"> porque no se tienen los recursos necesarios</w:t>
            </w:r>
          </w:p>
        </w:tc>
      </w:tr>
    </w:tbl>
    <w:p w:rsidR="009E2E58" w:rsidRDefault="009E2E58" w:rsidP="000C38DA">
      <w:pPr>
        <w:jc w:val="both"/>
        <w:rPr>
          <w:rFonts w:cstheme="minorHAnsi"/>
          <w:lang w:val="es-CO"/>
        </w:rPr>
      </w:pPr>
    </w:p>
    <w:p w:rsidR="00B521A2" w:rsidRDefault="00B521A2" w:rsidP="00B521A2">
      <w:pPr>
        <w:pStyle w:val="Prrafodelista"/>
        <w:numPr>
          <w:ilvl w:val="0"/>
          <w:numId w:val="14"/>
        </w:numPr>
        <w:jc w:val="both"/>
        <w:rPr>
          <w:rFonts w:cstheme="minorHAnsi"/>
          <w:b/>
          <w:bCs/>
          <w:iCs/>
        </w:rPr>
      </w:pPr>
      <w:r>
        <w:rPr>
          <w:rFonts w:cstheme="minorHAnsi"/>
          <w:b/>
          <w:bCs/>
          <w:iCs/>
        </w:rPr>
        <w:t>Evaluación de herramientas y técnicas</w:t>
      </w:r>
    </w:p>
    <w:p w:rsidR="00B521A2" w:rsidRDefault="00B521A2" w:rsidP="00B521A2">
      <w:pPr>
        <w:pStyle w:val="Prrafodelista"/>
        <w:ind w:left="1080"/>
        <w:jc w:val="both"/>
        <w:rPr>
          <w:rFonts w:cstheme="minorHAnsi"/>
          <w:bCs/>
          <w:iCs/>
        </w:rPr>
      </w:pPr>
      <w:r>
        <w:rPr>
          <w:rFonts w:cstheme="minorHAnsi"/>
          <w:bCs/>
          <w:iCs/>
        </w:rPr>
        <w:t xml:space="preserve">La herramienta a utilizar para lograr el éxito en la minería de datos es el lenguaje de programación Python por medio de Notebook de </w:t>
      </w:r>
      <w:proofErr w:type="spellStart"/>
      <w:r>
        <w:rPr>
          <w:rFonts w:cstheme="minorHAnsi"/>
          <w:bCs/>
          <w:iCs/>
        </w:rPr>
        <w:t>Jupyter</w:t>
      </w:r>
      <w:proofErr w:type="spellEnd"/>
      <w:r>
        <w:rPr>
          <w:rFonts w:cstheme="minorHAnsi"/>
          <w:bCs/>
          <w:iCs/>
        </w:rPr>
        <w:t xml:space="preserve"> el cual es idóneo para presentar algoritmos, texto y lenguaje matemático sobre un modelo de minería de datos. El Lenguaje de programación Python tienen diferentes ventajas.</w:t>
      </w:r>
    </w:p>
    <w:p w:rsidR="00B521A2" w:rsidRPr="004A4078" w:rsidRDefault="00B521A2" w:rsidP="00B521A2">
      <w:pPr>
        <w:pStyle w:val="Prrafodelista"/>
        <w:numPr>
          <w:ilvl w:val="0"/>
          <w:numId w:val="24"/>
        </w:numPr>
        <w:jc w:val="both"/>
        <w:rPr>
          <w:rFonts w:cstheme="minorHAnsi"/>
          <w:bCs/>
          <w:iCs/>
        </w:rPr>
      </w:pPr>
      <w:r w:rsidRPr="004A4078">
        <w:rPr>
          <w:rFonts w:cstheme="minorHAnsi"/>
          <w:bCs/>
          <w:iCs/>
        </w:rPr>
        <w:t>Legibilidad y Simplicidad</w:t>
      </w:r>
    </w:p>
    <w:p w:rsidR="00B521A2" w:rsidRPr="004A4078" w:rsidRDefault="00B521A2" w:rsidP="00B521A2">
      <w:pPr>
        <w:pStyle w:val="Prrafodelista"/>
        <w:numPr>
          <w:ilvl w:val="0"/>
          <w:numId w:val="24"/>
        </w:numPr>
        <w:jc w:val="both"/>
        <w:rPr>
          <w:rFonts w:cstheme="minorHAnsi"/>
          <w:bCs/>
          <w:iCs/>
        </w:rPr>
      </w:pPr>
      <w:r w:rsidRPr="004A4078">
        <w:rPr>
          <w:rFonts w:cstheme="minorHAnsi"/>
          <w:bCs/>
          <w:iCs/>
        </w:rPr>
        <w:lastRenderedPageBreak/>
        <w:t>Amplia Comunidad y Soporte</w:t>
      </w:r>
    </w:p>
    <w:p w:rsidR="00B521A2" w:rsidRPr="004A4078" w:rsidRDefault="00B521A2" w:rsidP="00B521A2">
      <w:pPr>
        <w:pStyle w:val="Prrafodelista"/>
        <w:numPr>
          <w:ilvl w:val="0"/>
          <w:numId w:val="24"/>
        </w:numPr>
        <w:jc w:val="both"/>
        <w:rPr>
          <w:rFonts w:cstheme="minorHAnsi"/>
          <w:bCs/>
          <w:iCs/>
        </w:rPr>
      </w:pPr>
      <w:r w:rsidRPr="004A4078">
        <w:rPr>
          <w:rFonts w:cstheme="minorHAnsi"/>
          <w:bCs/>
          <w:iCs/>
        </w:rPr>
        <w:t>Multiplataforma</w:t>
      </w:r>
    </w:p>
    <w:p w:rsidR="00B521A2" w:rsidRPr="004A4078" w:rsidRDefault="00B521A2" w:rsidP="00B521A2">
      <w:pPr>
        <w:pStyle w:val="Prrafodelista"/>
        <w:numPr>
          <w:ilvl w:val="0"/>
          <w:numId w:val="24"/>
        </w:numPr>
        <w:jc w:val="both"/>
        <w:rPr>
          <w:rFonts w:cstheme="minorHAnsi"/>
          <w:bCs/>
          <w:iCs/>
        </w:rPr>
      </w:pPr>
      <w:r w:rsidRPr="004A4078">
        <w:rPr>
          <w:rFonts w:cstheme="minorHAnsi"/>
          <w:bCs/>
          <w:iCs/>
        </w:rPr>
        <w:t>Librerías y Ecosistema</w:t>
      </w:r>
    </w:p>
    <w:p w:rsidR="00B521A2" w:rsidRPr="004A4078" w:rsidRDefault="00B521A2" w:rsidP="00B521A2">
      <w:pPr>
        <w:pStyle w:val="Prrafodelista"/>
        <w:numPr>
          <w:ilvl w:val="0"/>
          <w:numId w:val="24"/>
        </w:numPr>
        <w:jc w:val="both"/>
        <w:rPr>
          <w:rFonts w:cstheme="minorHAnsi"/>
          <w:bCs/>
          <w:iCs/>
        </w:rPr>
      </w:pPr>
      <w:r w:rsidRPr="004A4078">
        <w:rPr>
          <w:rFonts w:cstheme="minorHAnsi"/>
          <w:bCs/>
          <w:iCs/>
        </w:rPr>
        <w:t>Aprendizaje Automático y Ciencia de Datos</w:t>
      </w:r>
    </w:p>
    <w:p w:rsidR="00B521A2" w:rsidRDefault="00B521A2" w:rsidP="00B521A2">
      <w:pPr>
        <w:pStyle w:val="Prrafodelista"/>
        <w:numPr>
          <w:ilvl w:val="0"/>
          <w:numId w:val="24"/>
        </w:numPr>
        <w:jc w:val="both"/>
        <w:rPr>
          <w:rFonts w:cstheme="minorHAnsi"/>
          <w:bCs/>
          <w:iCs/>
        </w:rPr>
      </w:pPr>
      <w:r w:rsidRPr="004A4078">
        <w:rPr>
          <w:rFonts w:cstheme="minorHAnsi"/>
          <w:bCs/>
          <w:iCs/>
        </w:rPr>
        <w:t>Desarrollo Web</w:t>
      </w:r>
    </w:p>
    <w:p w:rsidR="00B521A2" w:rsidRPr="004A4078" w:rsidRDefault="00B521A2" w:rsidP="00B521A2">
      <w:pPr>
        <w:pStyle w:val="Prrafodelista"/>
        <w:numPr>
          <w:ilvl w:val="0"/>
          <w:numId w:val="24"/>
        </w:numPr>
        <w:jc w:val="both"/>
        <w:rPr>
          <w:rFonts w:cstheme="minorHAnsi"/>
          <w:bCs/>
          <w:iCs/>
        </w:rPr>
      </w:pPr>
      <w:r w:rsidRPr="004A4078">
        <w:rPr>
          <w:rFonts w:cstheme="minorHAnsi"/>
          <w:bCs/>
          <w:iCs/>
        </w:rPr>
        <w:t>Integración</w:t>
      </w:r>
    </w:p>
    <w:p w:rsidR="00B521A2" w:rsidRPr="004A4078" w:rsidRDefault="00B521A2" w:rsidP="00B521A2">
      <w:pPr>
        <w:pStyle w:val="Prrafodelista"/>
        <w:numPr>
          <w:ilvl w:val="0"/>
          <w:numId w:val="24"/>
        </w:numPr>
        <w:jc w:val="both"/>
        <w:rPr>
          <w:rFonts w:cstheme="minorHAnsi"/>
          <w:bCs/>
          <w:iCs/>
        </w:rPr>
      </w:pPr>
      <w:r w:rsidRPr="004A4078">
        <w:rPr>
          <w:rFonts w:cstheme="minorHAnsi"/>
          <w:bCs/>
          <w:iCs/>
        </w:rPr>
        <w:t>Automatización</w:t>
      </w:r>
    </w:p>
    <w:p w:rsidR="00B521A2" w:rsidRDefault="00B521A2" w:rsidP="00B521A2">
      <w:pPr>
        <w:pStyle w:val="Prrafodelista"/>
        <w:numPr>
          <w:ilvl w:val="0"/>
          <w:numId w:val="24"/>
        </w:numPr>
        <w:jc w:val="both"/>
        <w:rPr>
          <w:rFonts w:cstheme="minorHAnsi"/>
          <w:bCs/>
          <w:iCs/>
        </w:rPr>
      </w:pPr>
      <w:r w:rsidRPr="004A4078">
        <w:rPr>
          <w:rFonts w:cstheme="minorHAnsi"/>
          <w:bCs/>
          <w:iCs/>
        </w:rPr>
        <w:t>Comunidad Activa</w:t>
      </w:r>
    </w:p>
    <w:p w:rsidR="00B521A2" w:rsidRPr="00B521A2" w:rsidRDefault="00B521A2" w:rsidP="00B521A2">
      <w:pPr>
        <w:pStyle w:val="Prrafodelista"/>
        <w:numPr>
          <w:ilvl w:val="0"/>
          <w:numId w:val="24"/>
        </w:numPr>
        <w:jc w:val="both"/>
        <w:rPr>
          <w:rFonts w:cstheme="minorHAnsi"/>
          <w:bCs/>
          <w:iCs/>
        </w:rPr>
      </w:pPr>
      <w:r w:rsidRPr="00B521A2">
        <w:rPr>
          <w:rFonts w:cstheme="minorHAnsi"/>
          <w:bCs/>
          <w:iCs/>
        </w:rPr>
        <w:t>Gratuito y de Código Abierto</w:t>
      </w:r>
    </w:p>
    <w:sectPr w:rsidR="00B521A2" w:rsidRPr="00B521A2" w:rsidSect="008074EF">
      <w:pgSz w:w="12240" w:h="15840"/>
      <w:pgMar w:top="1417" w:right="1183"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CondensedBoldObliqu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656AE"/>
    <w:multiLevelType w:val="hybridMultilevel"/>
    <w:tmpl w:val="447CC69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 w15:restartNumberingAfterBreak="0">
    <w:nsid w:val="117D2C1D"/>
    <w:multiLevelType w:val="hybridMultilevel"/>
    <w:tmpl w:val="AB266FEE"/>
    <w:lvl w:ilvl="0" w:tplc="E73200A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652007E"/>
    <w:multiLevelType w:val="hybridMultilevel"/>
    <w:tmpl w:val="5AC25240"/>
    <w:lvl w:ilvl="0" w:tplc="E4809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4F37A5"/>
    <w:multiLevelType w:val="hybridMultilevel"/>
    <w:tmpl w:val="B6382CA0"/>
    <w:lvl w:ilvl="0" w:tplc="7C1E0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C85AF3"/>
    <w:multiLevelType w:val="hybridMultilevel"/>
    <w:tmpl w:val="EE666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057287"/>
    <w:multiLevelType w:val="hybridMultilevel"/>
    <w:tmpl w:val="0B2E1E66"/>
    <w:lvl w:ilvl="0" w:tplc="E4809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B35072"/>
    <w:multiLevelType w:val="hybridMultilevel"/>
    <w:tmpl w:val="992CC418"/>
    <w:lvl w:ilvl="0" w:tplc="F1FE2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C45C56"/>
    <w:multiLevelType w:val="hybridMultilevel"/>
    <w:tmpl w:val="316C8666"/>
    <w:lvl w:ilvl="0" w:tplc="6E6ED1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6935FB0"/>
    <w:multiLevelType w:val="hybridMultilevel"/>
    <w:tmpl w:val="2A2EA936"/>
    <w:lvl w:ilvl="0" w:tplc="E4809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1C17F2"/>
    <w:multiLevelType w:val="hybridMultilevel"/>
    <w:tmpl w:val="697296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A3125C"/>
    <w:multiLevelType w:val="hybridMultilevel"/>
    <w:tmpl w:val="BC5A71AE"/>
    <w:lvl w:ilvl="0" w:tplc="E4809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2D2DE8"/>
    <w:multiLevelType w:val="hybridMultilevel"/>
    <w:tmpl w:val="6F300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63B90"/>
    <w:multiLevelType w:val="hybridMultilevel"/>
    <w:tmpl w:val="11289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81CFD"/>
    <w:multiLevelType w:val="hybridMultilevel"/>
    <w:tmpl w:val="7E2CC7EE"/>
    <w:lvl w:ilvl="0" w:tplc="0409000F">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C0A6B43"/>
    <w:multiLevelType w:val="hybridMultilevel"/>
    <w:tmpl w:val="F6A0DF06"/>
    <w:lvl w:ilvl="0" w:tplc="87C65F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981029"/>
    <w:multiLevelType w:val="hybridMultilevel"/>
    <w:tmpl w:val="6A3A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6CA4855"/>
    <w:multiLevelType w:val="hybridMultilevel"/>
    <w:tmpl w:val="96222C16"/>
    <w:lvl w:ilvl="0" w:tplc="7424EA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744B8F"/>
    <w:multiLevelType w:val="hybridMultilevel"/>
    <w:tmpl w:val="1744F1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1B06E91"/>
    <w:multiLevelType w:val="hybridMultilevel"/>
    <w:tmpl w:val="A8C88084"/>
    <w:lvl w:ilvl="0" w:tplc="C4E62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CD3A29"/>
    <w:multiLevelType w:val="hybridMultilevel"/>
    <w:tmpl w:val="5A7A51D6"/>
    <w:lvl w:ilvl="0" w:tplc="F56AA06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A66A0E"/>
    <w:multiLevelType w:val="hybridMultilevel"/>
    <w:tmpl w:val="B5D64D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EBB56D3"/>
    <w:multiLevelType w:val="hybridMultilevel"/>
    <w:tmpl w:val="F50A1038"/>
    <w:lvl w:ilvl="0" w:tplc="1FA8E522">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1701DA2"/>
    <w:multiLevelType w:val="hybridMultilevel"/>
    <w:tmpl w:val="F34C6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CE3F05"/>
    <w:multiLevelType w:val="hybridMultilevel"/>
    <w:tmpl w:val="F6AA78B0"/>
    <w:lvl w:ilvl="0" w:tplc="04090001">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C05882"/>
    <w:multiLevelType w:val="hybridMultilevel"/>
    <w:tmpl w:val="3B70B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E3463"/>
    <w:multiLevelType w:val="hybridMultilevel"/>
    <w:tmpl w:val="7CFC4250"/>
    <w:lvl w:ilvl="0" w:tplc="78C491AE">
      <w:start w:val="1"/>
      <w:numFmt w:val="decimal"/>
      <w:lvlText w:val="%1."/>
      <w:lvlJc w:val="lef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4"/>
  </w:num>
  <w:num w:numId="3">
    <w:abstractNumId w:val="3"/>
  </w:num>
  <w:num w:numId="4">
    <w:abstractNumId w:val="23"/>
  </w:num>
  <w:num w:numId="5">
    <w:abstractNumId w:val="11"/>
  </w:num>
  <w:num w:numId="6">
    <w:abstractNumId w:val="25"/>
  </w:num>
  <w:num w:numId="7">
    <w:abstractNumId w:val="16"/>
  </w:num>
  <w:num w:numId="8">
    <w:abstractNumId w:val="6"/>
  </w:num>
  <w:num w:numId="9">
    <w:abstractNumId w:val="18"/>
  </w:num>
  <w:num w:numId="10">
    <w:abstractNumId w:val="14"/>
  </w:num>
  <w:num w:numId="11">
    <w:abstractNumId w:val="5"/>
  </w:num>
  <w:num w:numId="12">
    <w:abstractNumId w:val="19"/>
  </w:num>
  <w:num w:numId="13">
    <w:abstractNumId w:val="8"/>
  </w:num>
  <w:num w:numId="14">
    <w:abstractNumId w:val="10"/>
  </w:num>
  <w:num w:numId="15">
    <w:abstractNumId w:val="12"/>
  </w:num>
  <w:num w:numId="16">
    <w:abstractNumId w:val="2"/>
  </w:num>
  <w:num w:numId="17">
    <w:abstractNumId w:val="0"/>
  </w:num>
  <w:num w:numId="18">
    <w:abstractNumId w:val="9"/>
  </w:num>
  <w:num w:numId="19">
    <w:abstractNumId w:val="15"/>
  </w:num>
  <w:num w:numId="20">
    <w:abstractNumId w:val="22"/>
  </w:num>
  <w:num w:numId="21">
    <w:abstractNumId w:val="20"/>
  </w:num>
  <w:num w:numId="22">
    <w:abstractNumId w:val="4"/>
  </w:num>
  <w:num w:numId="23">
    <w:abstractNumId w:val="13"/>
  </w:num>
  <w:num w:numId="24">
    <w:abstractNumId w:val="2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26"/>
    <w:rsid w:val="0000459A"/>
    <w:rsid w:val="00026EFE"/>
    <w:rsid w:val="00046EE4"/>
    <w:rsid w:val="00060600"/>
    <w:rsid w:val="000B61D3"/>
    <w:rsid w:val="000C38DA"/>
    <w:rsid w:val="000C66D5"/>
    <w:rsid w:val="000E44B0"/>
    <w:rsid w:val="000F39E8"/>
    <w:rsid w:val="000F6525"/>
    <w:rsid w:val="00123415"/>
    <w:rsid w:val="00184D7B"/>
    <w:rsid w:val="001C44DF"/>
    <w:rsid w:val="001F57A4"/>
    <w:rsid w:val="00222FDE"/>
    <w:rsid w:val="00262F46"/>
    <w:rsid w:val="00272C59"/>
    <w:rsid w:val="00292382"/>
    <w:rsid w:val="002D2AE6"/>
    <w:rsid w:val="002E750A"/>
    <w:rsid w:val="00395D5F"/>
    <w:rsid w:val="003B4FC4"/>
    <w:rsid w:val="004544A6"/>
    <w:rsid w:val="00461073"/>
    <w:rsid w:val="004672BE"/>
    <w:rsid w:val="0049474F"/>
    <w:rsid w:val="00495102"/>
    <w:rsid w:val="00495AED"/>
    <w:rsid w:val="004A4078"/>
    <w:rsid w:val="004A624A"/>
    <w:rsid w:val="004B685C"/>
    <w:rsid w:val="005C37DE"/>
    <w:rsid w:val="005E149A"/>
    <w:rsid w:val="005F342D"/>
    <w:rsid w:val="005F5578"/>
    <w:rsid w:val="00627C26"/>
    <w:rsid w:val="00653C88"/>
    <w:rsid w:val="006E6146"/>
    <w:rsid w:val="0070421D"/>
    <w:rsid w:val="00756AB6"/>
    <w:rsid w:val="007855BE"/>
    <w:rsid w:val="00793EF4"/>
    <w:rsid w:val="007B7F19"/>
    <w:rsid w:val="007E28F3"/>
    <w:rsid w:val="0080601A"/>
    <w:rsid w:val="008074EF"/>
    <w:rsid w:val="00852591"/>
    <w:rsid w:val="0085772A"/>
    <w:rsid w:val="00895FDD"/>
    <w:rsid w:val="00897E32"/>
    <w:rsid w:val="008E5CC8"/>
    <w:rsid w:val="009234AA"/>
    <w:rsid w:val="009D0809"/>
    <w:rsid w:val="009E2E58"/>
    <w:rsid w:val="00A377C6"/>
    <w:rsid w:val="00A603A1"/>
    <w:rsid w:val="00AC185E"/>
    <w:rsid w:val="00AD5EBD"/>
    <w:rsid w:val="00B028FD"/>
    <w:rsid w:val="00B03AC3"/>
    <w:rsid w:val="00B521A2"/>
    <w:rsid w:val="00B62F99"/>
    <w:rsid w:val="00B72E04"/>
    <w:rsid w:val="00B86D17"/>
    <w:rsid w:val="00BC4A08"/>
    <w:rsid w:val="00BE2E2B"/>
    <w:rsid w:val="00C01D2D"/>
    <w:rsid w:val="00C06D15"/>
    <w:rsid w:val="00C86B8E"/>
    <w:rsid w:val="00C95E8F"/>
    <w:rsid w:val="00CA6DCC"/>
    <w:rsid w:val="00CD3B44"/>
    <w:rsid w:val="00CD697F"/>
    <w:rsid w:val="00CE7F81"/>
    <w:rsid w:val="00CF7327"/>
    <w:rsid w:val="00D1252E"/>
    <w:rsid w:val="00D17B1B"/>
    <w:rsid w:val="00D2533C"/>
    <w:rsid w:val="00DB7663"/>
    <w:rsid w:val="00E2247A"/>
    <w:rsid w:val="00E228C1"/>
    <w:rsid w:val="00E52D08"/>
    <w:rsid w:val="00E65894"/>
    <w:rsid w:val="00F1252E"/>
    <w:rsid w:val="00F14438"/>
    <w:rsid w:val="00F77499"/>
    <w:rsid w:val="00FB6E44"/>
    <w:rsid w:val="00FD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E2D9F-1985-43BB-9CA5-D08F2AC2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1D3"/>
    <w:pPr>
      <w:ind w:left="720"/>
      <w:contextualSpacing/>
    </w:pPr>
    <w:rPr>
      <w:kern w:val="2"/>
      <w:lang w:val="es-CO"/>
      <w14:ligatures w14:val="standardContextual"/>
    </w:rPr>
  </w:style>
  <w:style w:type="table" w:styleId="Tablaconcuadrcula">
    <w:name w:val="Table Grid"/>
    <w:basedOn w:val="Tablanormal"/>
    <w:uiPriority w:val="39"/>
    <w:rsid w:val="000B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727400">
      <w:bodyDiv w:val="1"/>
      <w:marLeft w:val="0"/>
      <w:marRight w:val="0"/>
      <w:marTop w:val="0"/>
      <w:marBottom w:val="0"/>
      <w:divBdr>
        <w:top w:val="none" w:sz="0" w:space="0" w:color="auto"/>
        <w:left w:val="none" w:sz="0" w:space="0" w:color="auto"/>
        <w:bottom w:val="none" w:sz="0" w:space="0" w:color="auto"/>
        <w:right w:val="none" w:sz="0" w:space="0" w:color="auto"/>
      </w:divBdr>
    </w:div>
    <w:div w:id="7094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316F4A-B2E9-4E19-AC62-E68267E18F55}"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FC90632B-1D48-4962-B9CC-96CBC78C7612}">
      <dgm:prSet phldrT="[Texto]" custT="1"/>
      <dgm:spPr/>
      <dgm:t>
        <a:bodyPr/>
        <a:lstStyle/>
        <a:p>
          <a:pPr algn="ctr"/>
          <a:r>
            <a:rPr lang="en-US" sz="800" b="1"/>
            <a:t>Presidente o CEO </a:t>
          </a:r>
        </a:p>
      </dgm:t>
    </dgm:pt>
    <dgm:pt modelId="{7B6F0DDA-0397-42D8-B56C-841169C072CF}" type="parTrans" cxnId="{89E3003D-175E-4DD1-849D-95D10FFF6306}">
      <dgm:prSet/>
      <dgm:spPr/>
      <dgm:t>
        <a:bodyPr/>
        <a:lstStyle/>
        <a:p>
          <a:pPr algn="ctr"/>
          <a:endParaRPr lang="en-US"/>
        </a:p>
      </dgm:t>
    </dgm:pt>
    <dgm:pt modelId="{89098B8B-58C4-44A7-9275-AACF30B70E84}" type="sibTrans" cxnId="{89E3003D-175E-4DD1-849D-95D10FFF6306}">
      <dgm:prSet/>
      <dgm:spPr/>
      <dgm:t>
        <a:bodyPr/>
        <a:lstStyle/>
        <a:p>
          <a:pPr algn="ctr"/>
          <a:endParaRPr lang="en-US"/>
        </a:p>
      </dgm:t>
    </dgm:pt>
    <dgm:pt modelId="{1629D5B0-25AF-4B5F-9AC8-2FF2FD750FB0}">
      <dgm:prSet phldrT="[Texto]" custT="1"/>
      <dgm:spPr/>
      <dgm:t>
        <a:bodyPr/>
        <a:lstStyle/>
        <a:p>
          <a:pPr algn="ctr"/>
          <a:r>
            <a:rPr lang="en-US" sz="800" b="1"/>
            <a:t>Consejo de Administración</a:t>
          </a:r>
        </a:p>
      </dgm:t>
    </dgm:pt>
    <dgm:pt modelId="{751A32F4-3D90-4F87-8D61-99261340247A}" type="parTrans" cxnId="{63BB33DA-08D4-4136-821E-606E2F40DEAE}">
      <dgm:prSet/>
      <dgm:spPr/>
      <dgm:t>
        <a:bodyPr/>
        <a:lstStyle/>
        <a:p>
          <a:pPr algn="ctr"/>
          <a:endParaRPr lang="en-US"/>
        </a:p>
      </dgm:t>
    </dgm:pt>
    <dgm:pt modelId="{A422796D-E643-4582-94A0-6214513E7E26}" type="sibTrans" cxnId="{63BB33DA-08D4-4136-821E-606E2F40DEAE}">
      <dgm:prSet/>
      <dgm:spPr/>
      <dgm:t>
        <a:bodyPr/>
        <a:lstStyle/>
        <a:p>
          <a:pPr algn="ctr"/>
          <a:endParaRPr lang="en-US"/>
        </a:p>
      </dgm:t>
    </dgm:pt>
    <dgm:pt modelId="{D5685F92-E6BB-4531-936B-F1A8DD299BDA}">
      <dgm:prSet phldrT="[Texto]" custT="1"/>
      <dgm:spPr/>
      <dgm:t>
        <a:bodyPr/>
        <a:lstStyle/>
        <a:p>
          <a:pPr algn="ctr"/>
          <a:r>
            <a:rPr lang="en-US" sz="800" b="1"/>
            <a:t>Operaciones</a:t>
          </a:r>
        </a:p>
      </dgm:t>
    </dgm:pt>
    <dgm:pt modelId="{37C26C7A-2C2C-4AE4-88D8-4C692BD9172E}" type="parTrans" cxnId="{07FB4D4E-6646-4404-9573-8E7EFC38B63D}">
      <dgm:prSet/>
      <dgm:spPr/>
      <dgm:t>
        <a:bodyPr/>
        <a:lstStyle/>
        <a:p>
          <a:pPr algn="ctr"/>
          <a:endParaRPr lang="en-US"/>
        </a:p>
      </dgm:t>
    </dgm:pt>
    <dgm:pt modelId="{FCDB06ED-B3F3-49EC-9E6A-DB85AD9CB63B}" type="sibTrans" cxnId="{07FB4D4E-6646-4404-9573-8E7EFC38B63D}">
      <dgm:prSet/>
      <dgm:spPr/>
      <dgm:t>
        <a:bodyPr/>
        <a:lstStyle/>
        <a:p>
          <a:pPr algn="ctr"/>
          <a:endParaRPr lang="en-US"/>
        </a:p>
      </dgm:t>
    </dgm:pt>
    <dgm:pt modelId="{A40A5F1F-DE77-46DC-A94D-B5ACE3F57E0E}">
      <dgm:prSet custT="1"/>
      <dgm:spPr/>
      <dgm:t>
        <a:bodyPr/>
        <a:lstStyle/>
        <a:p>
          <a:pPr algn="ctr"/>
          <a:r>
            <a:rPr lang="en-US" sz="800" b="1"/>
            <a:t>Directores de Operaciones</a:t>
          </a:r>
        </a:p>
      </dgm:t>
    </dgm:pt>
    <dgm:pt modelId="{E52B3389-8F5D-4B66-A214-370E1AFCC30E}" type="parTrans" cxnId="{53B48697-E991-47E5-AE34-799148930344}">
      <dgm:prSet/>
      <dgm:spPr/>
      <dgm:t>
        <a:bodyPr/>
        <a:lstStyle/>
        <a:p>
          <a:pPr algn="ctr"/>
          <a:endParaRPr lang="en-US"/>
        </a:p>
      </dgm:t>
    </dgm:pt>
    <dgm:pt modelId="{FEE148C0-2F83-49EA-86B1-B14241E05EC4}" type="sibTrans" cxnId="{53B48697-E991-47E5-AE34-799148930344}">
      <dgm:prSet/>
      <dgm:spPr/>
      <dgm:t>
        <a:bodyPr/>
        <a:lstStyle/>
        <a:p>
          <a:pPr algn="ctr"/>
          <a:endParaRPr lang="en-US"/>
        </a:p>
      </dgm:t>
    </dgm:pt>
    <dgm:pt modelId="{4519EE75-2457-4A63-97B6-507595AB2A6D}">
      <dgm:prSet custT="1"/>
      <dgm:spPr/>
      <dgm:t>
        <a:bodyPr/>
        <a:lstStyle/>
        <a:p>
          <a:pPr algn="ctr"/>
          <a:r>
            <a:rPr lang="en-US" sz="800" b="1"/>
            <a:t>Directores Financieros</a:t>
          </a:r>
        </a:p>
      </dgm:t>
    </dgm:pt>
    <dgm:pt modelId="{5E6B3EFE-D4BD-46E3-8AC0-76A360E31FFF}" type="parTrans" cxnId="{9CE72034-48BE-4456-AD2E-98A968B969E5}">
      <dgm:prSet/>
      <dgm:spPr/>
      <dgm:t>
        <a:bodyPr/>
        <a:lstStyle/>
        <a:p>
          <a:pPr algn="ctr"/>
          <a:endParaRPr lang="en-US"/>
        </a:p>
      </dgm:t>
    </dgm:pt>
    <dgm:pt modelId="{F72629EB-B039-4021-8608-63BC131A4A94}" type="sibTrans" cxnId="{9CE72034-48BE-4456-AD2E-98A968B969E5}">
      <dgm:prSet/>
      <dgm:spPr/>
      <dgm:t>
        <a:bodyPr/>
        <a:lstStyle/>
        <a:p>
          <a:pPr algn="ctr"/>
          <a:endParaRPr lang="en-US"/>
        </a:p>
      </dgm:t>
    </dgm:pt>
    <dgm:pt modelId="{1FB2803A-2871-42DF-AAE9-C7EBD9719CBC}">
      <dgm:prSet custT="1"/>
      <dgm:spPr/>
      <dgm:t>
        <a:bodyPr/>
        <a:lstStyle/>
        <a:p>
          <a:pPr algn="ctr"/>
          <a:r>
            <a:rPr lang="en-US" sz="800" b="1"/>
            <a:t>Directores legales</a:t>
          </a:r>
        </a:p>
      </dgm:t>
    </dgm:pt>
    <dgm:pt modelId="{6B4E6582-EB8C-40C2-84EB-0CDED9671EA8}" type="parTrans" cxnId="{FA5A5C5D-A732-4784-AB6C-0DF21F3E07CC}">
      <dgm:prSet/>
      <dgm:spPr/>
      <dgm:t>
        <a:bodyPr/>
        <a:lstStyle/>
        <a:p>
          <a:pPr algn="ctr"/>
          <a:endParaRPr lang="en-US"/>
        </a:p>
      </dgm:t>
    </dgm:pt>
    <dgm:pt modelId="{50A5E3A9-BF03-4BA7-84E2-60DCB1CCE7FF}" type="sibTrans" cxnId="{FA5A5C5D-A732-4784-AB6C-0DF21F3E07CC}">
      <dgm:prSet/>
      <dgm:spPr/>
      <dgm:t>
        <a:bodyPr/>
        <a:lstStyle/>
        <a:p>
          <a:pPr algn="ctr"/>
          <a:endParaRPr lang="en-US"/>
        </a:p>
      </dgm:t>
    </dgm:pt>
    <dgm:pt modelId="{D336C5B9-EFDC-4345-ADD8-3066B3B0B4AF}">
      <dgm:prSet custT="1"/>
      <dgm:spPr/>
      <dgm:t>
        <a:bodyPr/>
        <a:lstStyle/>
        <a:p>
          <a:pPr algn="ctr"/>
          <a:r>
            <a:rPr lang="en-US" sz="800" b="1"/>
            <a:t>Directores de Recursos Humanos</a:t>
          </a:r>
        </a:p>
      </dgm:t>
    </dgm:pt>
    <dgm:pt modelId="{492D9806-F438-47CB-8ECC-28C2F5DC905B}" type="parTrans" cxnId="{8837DEAE-9E5B-490D-A00E-809B0395C7E5}">
      <dgm:prSet/>
      <dgm:spPr/>
      <dgm:t>
        <a:bodyPr/>
        <a:lstStyle/>
        <a:p>
          <a:pPr algn="ctr"/>
          <a:endParaRPr lang="en-US"/>
        </a:p>
      </dgm:t>
    </dgm:pt>
    <dgm:pt modelId="{E0FE64E3-3367-42A9-BA42-74C617869EEE}" type="sibTrans" cxnId="{8837DEAE-9E5B-490D-A00E-809B0395C7E5}">
      <dgm:prSet/>
      <dgm:spPr/>
      <dgm:t>
        <a:bodyPr/>
        <a:lstStyle/>
        <a:p>
          <a:pPr algn="ctr"/>
          <a:endParaRPr lang="en-US"/>
        </a:p>
      </dgm:t>
    </dgm:pt>
    <dgm:pt modelId="{C108D9FF-9559-405C-AC7A-5865BB86DEDF}">
      <dgm:prSet phldrT="[Texto]" custT="1"/>
      <dgm:spPr/>
      <dgm:t>
        <a:bodyPr/>
        <a:lstStyle/>
        <a:p>
          <a:pPr algn="ctr"/>
          <a:r>
            <a:rPr lang="en-US" sz="800" b="1"/>
            <a:t>Recursos Humanos</a:t>
          </a:r>
        </a:p>
      </dgm:t>
    </dgm:pt>
    <dgm:pt modelId="{2EC13301-0469-4F7E-971C-306E1F7617F0}" type="parTrans" cxnId="{1F0098D2-0954-4F14-8538-84160B07110E}">
      <dgm:prSet/>
      <dgm:spPr/>
      <dgm:t>
        <a:bodyPr/>
        <a:lstStyle/>
        <a:p>
          <a:pPr algn="ctr"/>
          <a:endParaRPr lang="en-US"/>
        </a:p>
      </dgm:t>
    </dgm:pt>
    <dgm:pt modelId="{779B74DA-4A58-4CA9-8DE9-357456E3963E}" type="sibTrans" cxnId="{1F0098D2-0954-4F14-8538-84160B07110E}">
      <dgm:prSet/>
      <dgm:spPr/>
      <dgm:t>
        <a:bodyPr/>
        <a:lstStyle/>
        <a:p>
          <a:pPr algn="ctr"/>
          <a:endParaRPr lang="en-US"/>
        </a:p>
      </dgm:t>
    </dgm:pt>
    <dgm:pt modelId="{E3E3BBDB-BFBF-488D-B7E1-B8FEA8B50FAE}">
      <dgm:prSet phldrT="[Texto]" custT="1"/>
      <dgm:spPr/>
      <dgm:t>
        <a:bodyPr/>
        <a:lstStyle/>
        <a:p>
          <a:pPr algn="ctr"/>
          <a:r>
            <a:rPr lang="en-US" sz="800" b="1"/>
            <a:t>Legal y Cumplimiento</a:t>
          </a:r>
        </a:p>
      </dgm:t>
    </dgm:pt>
    <dgm:pt modelId="{28FB04A7-122C-4629-B3DB-25D1CE86193E}" type="parTrans" cxnId="{3DB23D83-A84B-445C-B04A-180536E8FB72}">
      <dgm:prSet/>
      <dgm:spPr/>
      <dgm:t>
        <a:bodyPr/>
        <a:lstStyle/>
        <a:p>
          <a:pPr algn="ctr"/>
          <a:endParaRPr lang="en-US"/>
        </a:p>
      </dgm:t>
    </dgm:pt>
    <dgm:pt modelId="{E098F784-7CA6-4EA9-BE0B-09984FB4B273}" type="sibTrans" cxnId="{3DB23D83-A84B-445C-B04A-180536E8FB72}">
      <dgm:prSet/>
      <dgm:spPr/>
      <dgm:t>
        <a:bodyPr/>
        <a:lstStyle/>
        <a:p>
          <a:pPr algn="ctr"/>
          <a:endParaRPr lang="en-US"/>
        </a:p>
      </dgm:t>
    </dgm:pt>
    <dgm:pt modelId="{38547150-3F0D-4AA7-BB6C-26391950472E}">
      <dgm:prSet phldrT="[Texto]" custT="1"/>
      <dgm:spPr/>
      <dgm:t>
        <a:bodyPr/>
        <a:lstStyle/>
        <a:p>
          <a:pPr algn="ctr"/>
          <a:r>
            <a:rPr lang="en-US" sz="800" b="1"/>
            <a:t>Tecnología de la Información</a:t>
          </a:r>
        </a:p>
      </dgm:t>
    </dgm:pt>
    <dgm:pt modelId="{37E8E064-D56B-4C0D-8EA9-8765C4E8B460}" type="parTrans" cxnId="{B6011D0A-03A6-471C-8F4E-A05F8F453281}">
      <dgm:prSet/>
      <dgm:spPr/>
      <dgm:t>
        <a:bodyPr/>
        <a:lstStyle/>
        <a:p>
          <a:pPr algn="ctr"/>
          <a:endParaRPr lang="en-US"/>
        </a:p>
      </dgm:t>
    </dgm:pt>
    <dgm:pt modelId="{22BD454C-B2CB-4D58-BA03-9837C9260E58}" type="sibTrans" cxnId="{B6011D0A-03A6-471C-8F4E-A05F8F453281}">
      <dgm:prSet/>
      <dgm:spPr/>
      <dgm:t>
        <a:bodyPr/>
        <a:lstStyle/>
        <a:p>
          <a:pPr algn="ctr"/>
          <a:endParaRPr lang="en-US"/>
        </a:p>
      </dgm:t>
    </dgm:pt>
    <dgm:pt modelId="{D498FECD-6A55-4FEA-A0E5-1ADD2F837E7F}">
      <dgm:prSet phldrT="[Texto]" custT="1"/>
      <dgm:spPr/>
      <dgm:t>
        <a:bodyPr/>
        <a:lstStyle/>
        <a:p>
          <a:pPr algn="ctr"/>
          <a:r>
            <a:rPr lang="en-US" sz="800" b="1"/>
            <a:t>Auditoría Interna</a:t>
          </a:r>
        </a:p>
      </dgm:t>
    </dgm:pt>
    <dgm:pt modelId="{05E0959D-B8D5-43F6-BB38-2AEBD4E3BC00}" type="parTrans" cxnId="{6C8AB557-359B-4A50-BEBD-C296292EA0D0}">
      <dgm:prSet/>
      <dgm:spPr/>
      <dgm:t>
        <a:bodyPr/>
        <a:lstStyle/>
        <a:p>
          <a:pPr algn="ctr"/>
          <a:endParaRPr lang="en-US"/>
        </a:p>
      </dgm:t>
    </dgm:pt>
    <dgm:pt modelId="{FF18C6E4-C59D-4EE1-AEFE-633F7A5447CE}" type="sibTrans" cxnId="{6C8AB557-359B-4A50-BEBD-C296292EA0D0}">
      <dgm:prSet/>
      <dgm:spPr/>
      <dgm:t>
        <a:bodyPr/>
        <a:lstStyle/>
        <a:p>
          <a:pPr algn="ctr"/>
          <a:endParaRPr lang="en-US"/>
        </a:p>
      </dgm:t>
    </dgm:pt>
    <dgm:pt modelId="{1E3354CA-67D5-425C-BB43-BBB368A39EC0}">
      <dgm:prSet phldrT="[Texto]" custT="1"/>
      <dgm:spPr/>
      <dgm:t>
        <a:bodyPr/>
        <a:lstStyle/>
        <a:p>
          <a:pPr algn="ctr"/>
          <a:r>
            <a:rPr lang="en-US" sz="800" b="1"/>
            <a:t>Marketing</a:t>
          </a:r>
        </a:p>
      </dgm:t>
    </dgm:pt>
    <dgm:pt modelId="{C7E97E7C-0403-4CE2-9CB1-D2F6B604F4E7}" type="parTrans" cxnId="{38CFC7DF-9D69-44FD-A7B1-3D7E46CC80C2}">
      <dgm:prSet/>
      <dgm:spPr/>
      <dgm:t>
        <a:bodyPr/>
        <a:lstStyle/>
        <a:p>
          <a:pPr algn="ctr"/>
          <a:endParaRPr lang="en-US"/>
        </a:p>
      </dgm:t>
    </dgm:pt>
    <dgm:pt modelId="{5363357D-88F9-4AC4-AC00-CC456F56AEE1}" type="sibTrans" cxnId="{38CFC7DF-9D69-44FD-A7B1-3D7E46CC80C2}">
      <dgm:prSet/>
      <dgm:spPr/>
      <dgm:t>
        <a:bodyPr/>
        <a:lstStyle/>
        <a:p>
          <a:pPr algn="ctr"/>
          <a:endParaRPr lang="en-US"/>
        </a:p>
      </dgm:t>
    </dgm:pt>
    <dgm:pt modelId="{C725CDDC-931B-4C55-AAFF-A35C567F7172}">
      <dgm:prSet phldrT="[Texto]" custT="1"/>
      <dgm:spPr/>
      <dgm:t>
        <a:bodyPr/>
        <a:lstStyle/>
        <a:p>
          <a:pPr algn="ctr"/>
          <a:r>
            <a:rPr lang="en-US" sz="800" b="1"/>
            <a:t>Actuarios</a:t>
          </a:r>
        </a:p>
      </dgm:t>
    </dgm:pt>
    <dgm:pt modelId="{0AEEBE23-C74E-45C6-9558-C0796B98A852}" type="parTrans" cxnId="{27B5874B-FB3F-4C57-A57F-5B6CE0B3EBA1}">
      <dgm:prSet/>
      <dgm:spPr/>
      <dgm:t>
        <a:bodyPr/>
        <a:lstStyle/>
        <a:p>
          <a:pPr algn="ctr"/>
          <a:endParaRPr lang="en-US"/>
        </a:p>
      </dgm:t>
    </dgm:pt>
    <dgm:pt modelId="{AC874C75-18DF-4E05-9737-0AB9885E6277}" type="sibTrans" cxnId="{27B5874B-FB3F-4C57-A57F-5B6CE0B3EBA1}">
      <dgm:prSet/>
      <dgm:spPr/>
      <dgm:t>
        <a:bodyPr/>
        <a:lstStyle/>
        <a:p>
          <a:pPr algn="ctr"/>
          <a:endParaRPr lang="en-US"/>
        </a:p>
      </dgm:t>
    </dgm:pt>
    <dgm:pt modelId="{70BFB7EE-274F-406E-B306-C075E1316004}">
      <dgm:prSet phldrT="[Texto]" custT="1"/>
      <dgm:spPr/>
      <dgm:t>
        <a:bodyPr/>
        <a:lstStyle/>
        <a:p>
          <a:pPr algn="ctr"/>
          <a:r>
            <a:rPr lang="es-CO" sz="800" b="1"/>
            <a:t>Directores de Suscripción</a:t>
          </a:r>
          <a:endParaRPr lang="en-US" sz="800"/>
        </a:p>
      </dgm:t>
    </dgm:pt>
    <dgm:pt modelId="{EC14519C-65D0-4F20-95B5-41DBBC4E22F2}" type="parTrans" cxnId="{C8FCB08E-5F7B-4625-B168-7BA9BCBF663A}">
      <dgm:prSet/>
      <dgm:spPr/>
      <dgm:t>
        <a:bodyPr/>
        <a:lstStyle/>
        <a:p>
          <a:pPr algn="ctr"/>
          <a:endParaRPr lang="en-US"/>
        </a:p>
      </dgm:t>
    </dgm:pt>
    <dgm:pt modelId="{4324A001-2A99-46F4-B754-CE6CE88C7D56}" type="sibTrans" cxnId="{C8FCB08E-5F7B-4625-B168-7BA9BCBF663A}">
      <dgm:prSet/>
      <dgm:spPr/>
      <dgm:t>
        <a:bodyPr/>
        <a:lstStyle/>
        <a:p>
          <a:pPr algn="ctr"/>
          <a:endParaRPr lang="en-US"/>
        </a:p>
      </dgm:t>
    </dgm:pt>
    <dgm:pt modelId="{9A3F416F-9BB6-457E-9608-A7D5EDCDFBDC}">
      <dgm:prSet phldrT="[Texto]" custT="1"/>
      <dgm:spPr/>
      <dgm:t>
        <a:bodyPr/>
        <a:lstStyle/>
        <a:p>
          <a:pPr algn="ctr"/>
          <a:r>
            <a:rPr lang="es-CO" sz="800" b="1"/>
            <a:t>Seguro de Responsabilidad Comercial de Automóviles</a:t>
          </a:r>
          <a:endParaRPr lang="en-US" sz="800" b="1"/>
        </a:p>
      </dgm:t>
    </dgm:pt>
    <dgm:pt modelId="{17887EFC-2EE1-48B2-AE6F-9F3C78D1BA51}" type="parTrans" cxnId="{BE2E1AD7-5407-43F6-AC5F-9F1331CAF60C}">
      <dgm:prSet/>
      <dgm:spPr/>
      <dgm:t>
        <a:bodyPr/>
        <a:lstStyle/>
        <a:p>
          <a:pPr algn="ctr"/>
          <a:endParaRPr lang="en-US"/>
        </a:p>
      </dgm:t>
    </dgm:pt>
    <dgm:pt modelId="{370947B7-7347-4F01-8761-F89E3EED212D}" type="sibTrans" cxnId="{BE2E1AD7-5407-43F6-AC5F-9F1331CAF60C}">
      <dgm:prSet/>
      <dgm:spPr/>
      <dgm:t>
        <a:bodyPr/>
        <a:lstStyle/>
        <a:p>
          <a:pPr algn="ctr"/>
          <a:endParaRPr lang="en-US"/>
        </a:p>
      </dgm:t>
    </dgm:pt>
    <dgm:pt modelId="{75F483FF-09B2-48BC-84C5-AC2946D1B7FE}">
      <dgm:prSet phldrT="[Texto]" custT="1"/>
      <dgm:spPr/>
      <dgm:t>
        <a:bodyPr/>
        <a:lstStyle/>
        <a:p>
          <a:pPr algn="ctr"/>
          <a:r>
            <a:rPr lang="en-US" sz="800" b="1"/>
            <a:t>Gestión de Inversiones</a:t>
          </a:r>
        </a:p>
      </dgm:t>
    </dgm:pt>
    <dgm:pt modelId="{A100B304-586E-472D-95E1-E476BD26CBED}" type="parTrans" cxnId="{8FBE9D6D-CE9A-4C8C-9FFA-71B6DB7B166A}">
      <dgm:prSet/>
      <dgm:spPr/>
      <dgm:t>
        <a:bodyPr/>
        <a:lstStyle/>
        <a:p>
          <a:pPr algn="ctr"/>
          <a:endParaRPr lang="en-US"/>
        </a:p>
      </dgm:t>
    </dgm:pt>
    <dgm:pt modelId="{5818050C-F200-47B6-AF30-70BD5E3FB18E}" type="sibTrans" cxnId="{8FBE9D6D-CE9A-4C8C-9FFA-71B6DB7B166A}">
      <dgm:prSet/>
      <dgm:spPr/>
      <dgm:t>
        <a:bodyPr/>
        <a:lstStyle/>
        <a:p>
          <a:pPr algn="ctr"/>
          <a:endParaRPr lang="en-US"/>
        </a:p>
      </dgm:t>
    </dgm:pt>
    <dgm:pt modelId="{FDC8C29D-7385-4846-B512-7FAAAC684AC1}">
      <dgm:prSet phldrT="[Texto]" custT="1"/>
      <dgm:spPr/>
      <dgm:t>
        <a:bodyPr/>
        <a:lstStyle/>
        <a:p>
          <a:pPr algn="ctr"/>
          <a:r>
            <a:rPr lang="en-US" sz="800" b="1"/>
            <a:t>Cumplimiento Normativo</a:t>
          </a:r>
        </a:p>
      </dgm:t>
    </dgm:pt>
    <dgm:pt modelId="{775547C2-847B-4FEE-B66E-95EA8166DF82}" type="parTrans" cxnId="{D44D845E-03B5-4BBD-900C-7FD82061BD75}">
      <dgm:prSet/>
      <dgm:spPr/>
      <dgm:t>
        <a:bodyPr/>
        <a:lstStyle/>
        <a:p>
          <a:pPr algn="ctr"/>
          <a:endParaRPr lang="en-US"/>
        </a:p>
      </dgm:t>
    </dgm:pt>
    <dgm:pt modelId="{0CFA5C83-FB87-4140-B1E2-C2E429956CB7}" type="sibTrans" cxnId="{D44D845E-03B5-4BBD-900C-7FD82061BD75}">
      <dgm:prSet/>
      <dgm:spPr/>
      <dgm:t>
        <a:bodyPr/>
        <a:lstStyle/>
        <a:p>
          <a:pPr algn="ctr"/>
          <a:endParaRPr lang="en-US"/>
        </a:p>
      </dgm:t>
    </dgm:pt>
    <dgm:pt modelId="{7FD442B1-B5B3-4FA0-84DE-ED63DAA31F2B}">
      <dgm:prSet phldrT="[Texto]" custT="1"/>
      <dgm:spPr/>
      <dgm:t>
        <a:bodyPr/>
        <a:lstStyle/>
        <a:p>
          <a:pPr algn="ctr"/>
          <a:r>
            <a:rPr lang="en-US" sz="800" b="1"/>
            <a:t>Asesoría Legal</a:t>
          </a:r>
        </a:p>
      </dgm:t>
    </dgm:pt>
    <dgm:pt modelId="{906ADBA9-1D8B-4B04-870C-A57574AC01D3}" type="parTrans" cxnId="{DA448A59-03AB-461C-9C42-C9D1BBDC8008}">
      <dgm:prSet/>
      <dgm:spPr/>
      <dgm:t>
        <a:bodyPr/>
        <a:lstStyle/>
        <a:p>
          <a:pPr algn="ctr"/>
          <a:endParaRPr lang="en-US"/>
        </a:p>
      </dgm:t>
    </dgm:pt>
    <dgm:pt modelId="{95D65DDD-4E9C-47BB-9F8C-686D82E5FD94}" type="sibTrans" cxnId="{DA448A59-03AB-461C-9C42-C9D1BBDC8008}">
      <dgm:prSet/>
      <dgm:spPr/>
      <dgm:t>
        <a:bodyPr/>
        <a:lstStyle/>
        <a:p>
          <a:pPr algn="ctr"/>
          <a:endParaRPr lang="en-US"/>
        </a:p>
      </dgm:t>
    </dgm:pt>
    <dgm:pt modelId="{482E697D-7F2E-487D-BDA3-2A0C57248D6D}">
      <dgm:prSet phldrT="[Texto]" custT="1"/>
      <dgm:spPr/>
      <dgm:t>
        <a:bodyPr/>
        <a:lstStyle/>
        <a:p>
          <a:pPr algn="ctr"/>
          <a:r>
            <a:rPr lang="en-US" sz="800" b="1"/>
            <a:t>Departamento de Contratación</a:t>
          </a:r>
        </a:p>
      </dgm:t>
    </dgm:pt>
    <dgm:pt modelId="{126972EF-B0B0-44C6-A9B3-09B6320F2745}" type="parTrans" cxnId="{4E31F0C6-E11A-4609-BD79-5D2085B47FB6}">
      <dgm:prSet/>
      <dgm:spPr/>
      <dgm:t>
        <a:bodyPr/>
        <a:lstStyle/>
        <a:p>
          <a:pPr algn="ctr"/>
          <a:endParaRPr lang="en-US"/>
        </a:p>
      </dgm:t>
    </dgm:pt>
    <dgm:pt modelId="{76F64EAA-ECF9-4F34-9360-E12C68BC4369}" type="sibTrans" cxnId="{4E31F0C6-E11A-4609-BD79-5D2085B47FB6}">
      <dgm:prSet/>
      <dgm:spPr/>
      <dgm:t>
        <a:bodyPr/>
        <a:lstStyle/>
        <a:p>
          <a:pPr algn="ctr"/>
          <a:endParaRPr lang="en-US"/>
        </a:p>
      </dgm:t>
    </dgm:pt>
    <dgm:pt modelId="{714FC847-49D6-4037-882F-94CFFFCC828E}">
      <dgm:prSet phldrT="[Texto]" custT="1"/>
      <dgm:spPr/>
      <dgm:t>
        <a:bodyPr/>
        <a:lstStyle/>
        <a:p>
          <a:pPr algn="ctr"/>
          <a:r>
            <a:rPr lang="en-US" sz="800" b="1"/>
            <a:t>Departamento de Capacitación</a:t>
          </a:r>
        </a:p>
      </dgm:t>
    </dgm:pt>
    <dgm:pt modelId="{2A400546-9540-4876-A59F-B9935863A030}" type="parTrans" cxnId="{60240623-8281-485A-B1CA-8572C9F52866}">
      <dgm:prSet/>
      <dgm:spPr/>
      <dgm:t>
        <a:bodyPr/>
        <a:lstStyle/>
        <a:p>
          <a:pPr algn="ctr"/>
          <a:endParaRPr lang="en-US"/>
        </a:p>
      </dgm:t>
    </dgm:pt>
    <dgm:pt modelId="{9C09320F-85CD-4BC8-86C5-3F76CE819E4A}" type="sibTrans" cxnId="{60240623-8281-485A-B1CA-8572C9F52866}">
      <dgm:prSet/>
      <dgm:spPr/>
      <dgm:t>
        <a:bodyPr/>
        <a:lstStyle/>
        <a:p>
          <a:pPr algn="ctr"/>
          <a:endParaRPr lang="en-US"/>
        </a:p>
      </dgm:t>
    </dgm:pt>
    <dgm:pt modelId="{97B40185-8485-4B0E-A65E-BA8B071F8BC6}">
      <dgm:prSet phldrT="[Texto]" custT="1"/>
      <dgm:spPr/>
      <dgm:t>
        <a:bodyPr/>
        <a:lstStyle/>
        <a:p>
          <a:pPr algn="ctr"/>
          <a:r>
            <a:rPr lang="en-US" sz="800" b="1"/>
            <a:t>Departamento de Desarrollo Personal</a:t>
          </a:r>
        </a:p>
      </dgm:t>
    </dgm:pt>
    <dgm:pt modelId="{A290AA4C-BDA8-4302-840F-C0BE49DFE2BE}" type="parTrans" cxnId="{E8BE2530-4095-446B-BC66-FFDDF29FF087}">
      <dgm:prSet/>
      <dgm:spPr/>
      <dgm:t>
        <a:bodyPr/>
        <a:lstStyle/>
        <a:p>
          <a:pPr algn="ctr"/>
          <a:endParaRPr lang="en-US"/>
        </a:p>
      </dgm:t>
    </dgm:pt>
    <dgm:pt modelId="{0E042ED1-0A2B-49D1-B0ED-0652AC63F1E2}" type="sibTrans" cxnId="{E8BE2530-4095-446B-BC66-FFDDF29FF087}">
      <dgm:prSet/>
      <dgm:spPr/>
      <dgm:t>
        <a:bodyPr/>
        <a:lstStyle/>
        <a:p>
          <a:pPr algn="ctr"/>
          <a:endParaRPr lang="en-US"/>
        </a:p>
      </dgm:t>
    </dgm:pt>
    <dgm:pt modelId="{9F8E5E81-994D-4C2F-8AEC-06749B3C5812}">
      <dgm:prSet phldrT="[Texto]" custT="1"/>
      <dgm:spPr/>
      <dgm:t>
        <a:bodyPr/>
        <a:lstStyle/>
        <a:p>
          <a:pPr algn="ctr"/>
          <a:r>
            <a:rPr lang="en-US" sz="800" b="1"/>
            <a:t>Administración de Sistemas</a:t>
          </a:r>
        </a:p>
      </dgm:t>
    </dgm:pt>
    <dgm:pt modelId="{6F43ADBC-B7F8-4CF4-9C8C-D9226F251CBF}" type="parTrans" cxnId="{CC577E12-72D4-42D6-B84A-591FAFCFFA1A}">
      <dgm:prSet/>
      <dgm:spPr/>
      <dgm:t>
        <a:bodyPr/>
        <a:lstStyle/>
        <a:p>
          <a:pPr algn="ctr"/>
          <a:endParaRPr lang="en-US"/>
        </a:p>
      </dgm:t>
    </dgm:pt>
    <dgm:pt modelId="{2828B51A-75D7-43E0-B0A7-11F43980CEB8}" type="sibTrans" cxnId="{CC577E12-72D4-42D6-B84A-591FAFCFFA1A}">
      <dgm:prSet/>
      <dgm:spPr/>
      <dgm:t>
        <a:bodyPr/>
        <a:lstStyle/>
        <a:p>
          <a:pPr algn="ctr"/>
          <a:endParaRPr lang="en-US"/>
        </a:p>
      </dgm:t>
    </dgm:pt>
    <dgm:pt modelId="{0520CC46-B3DF-4AA7-8A3C-A0C267E6C28E}">
      <dgm:prSet phldrT="[Texto]" custT="1"/>
      <dgm:spPr/>
      <dgm:t>
        <a:bodyPr/>
        <a:lstStyle/>
        <a:p>
          <a:pPr algn="ctr"/>
          <a:r>
            <a:rPr lang="en-US" sz="800" b="1"/>
            <a:t>Servicio al Cliente</a:t>
          </a:r>
        </a:p>
      </dgm:t>
    </dgm:pt>
    <dgm:pt modelId="{7BF8E632-AF02-46D4-A148-EA3D5CC9648E}" type="parTrans" cxnId="{DB83FCDD-B036-49DE-84FD-5D7687C85100}">
      <dgm:prSet/>
      <dgm:spPr/>
      <dgm:t>
        <a:bodyPr/>
        <a:lstStyle/>
        <a:p>
          <a:pPr algn="ctr"/>
          <a:endParaRPr lang="en-US"/>
        </a:p>
      </dgm:t>
    </dgm:pt>
    <dgm:pt modelId="{A088149A-26E4-4090-97CB-C549BB57404D}" type="sibTrans" cxnId="{DB83FCDD-B036-49DE-84FD-5D7687C85100}">
      <dgm:prSet/>
      <dgm:spPr/>
      <dgm:t>
        <a:bodyPr/>
        <a:lstStyle/>
        <a:p>
          <a:pPr algn="ctr"/>
          <a:endParaRPr lang="en-US"/>
        </a:p>
      </dgm:t>
    </dgm:pt>
    <dgm:pt modelId="{7EABD4FB-CC13-470C-A636-637FA550E2E0}">
      <dgm:prSet phldrT="[Texto]" custT="1"/>
      <dgm:spPr/>
      <dgm:t>
        <a:bodyPr/>
        <a:lstStyle/>
        <a:p>
          <a:pPr algn="ctr"/>
          <a:r>
            <a:rPr lang="en-US" sz="800" b="1"/>
            <a:t>Ventas</a:t>
          </a:r>
        </a:p>
      </dgm:t>
    </dgm:pt>
    <dgm:pt modelId="{7541E690-9EB7-48F9-8176-573BE5347B0A}" type="parTrans" cxnId="{5710D44A-F747-480B-8EF0-BDA3071F7018}">
      <dgm:prSet/>
      <dgm:spPr/>
      <dgm:t>
        <a:bodyPr/>
        <a:lstStyle/>
        <a:p>
          <a:pPr algn="ctr"/>
          <a:endParaRPr lang="en-US"/>
        </a:p>
      </dgm:t>
    </dgm:pt>
    <dgm:pt modelId="{36A1A544-DE65-4B7F-8BCE-2FF597A2769C}" type="sibTrans" cxnId="{5710D44A-F747-480B-8EF0-BDA3071F7018}">
      <dgm:prSet/>
      <dgm:spPr/>
      <dgm:t>
        <a:bodyPr/>
        <a:lstStyle/>
        <a:p>
          <a:pPr algn="ctr"/>
          <a:endParaRPr lang="en-US"/>
        </a:p>
      </dgm:t>
    </dgm:pt>
    <dgm:pt modelId="{32FEC4D8-76AC-46B7-BDB0-EBC463B730F1}">
      <dgm:prSet phldrT="[Texto]" custT="1"/>
      <dgm:spPr/>
      <dgm:t>
        <a:bodyPr/>
        <a:lstStyle/>
        <a:p>
          <a:pPr algn="ctr"/>
          <a:r>
            <a:rPr lang="en-US" sz="800" b="1"/>
            <a:t>Desarrollo de software</a:t>
          </a:r>
        </a:p>
      </dgm:t>
    </dgm:pt>
    <dgm:pt modelId="{A33BB1EF-574F-4963-AECA-6EAA0ABE96C1}" type="parTrans" cxnId="{9B2CC4B5-480A-4CCD-B258-83CAA81D34AF}">
      <dgm:prSet/>
      <dgm:spPr/>
      <dgm:t>
        <a:bodyPr/>
        <a:lstStyle/>
        <a:p>
          <a:pPr algn="ctr"/>
          <a:endParaRPr lang="en-US"/>
        </a:p>
      </dgm:t>
    </dgm:pt>
    <dgm:pt modelId="{E648DC36-E1BC-489A-BE91-9904A35DCA7E}" type="sibTrans" cxnId="{9B2CC4B5-480A-4CCD-B258-83CAA81D34AF}">
      <dgm:prSet/>
      <dgm:spPr/>
      <dgm:t>
        <a:bodyPr/>
        <a:lstStyle/>
        <a:p>
          <a:pPr algn="ctr"/>
          <a:endParaRPr lang="en-US"/>
        </a:p>
      </dgm:t>
    </dgm:pt>
    <dgm:pt modelId="{845338BB-25E3-4332-B9CF-8CA65005FE19}">
      <dgm:prSet phldrT="[Texto]" custT="1"/>
      <dgm:spPr/>
      <dgm:t>
        <a:bodyPr/>
        <a:lstStyle/>
        <a:p>
          <a:pPr algn="ctr"/>
          <a:r>
            <a:rPr lang="es-CO" sz="800" b="1"/>
            <a:t>Seguro de Responsabilidad Médica Comercial</a:t>
          </a:r>
          <a:endParaRPr lang="en-US" sz="800" b="1"/>
        </a:p>
      </dgm:t>
    </dgm:pt>
    <dgm:pt modelId="{026E9079-67E1-4792-BA58-ADAFFDB66AE4}" type="parTrans" cxnId="{167D4577-6E63-4B04-96CE-71E089AFD679}">
      <dgm:prSet/>
      <dgm:spPr/>
      <dgm:t>
        <a:bodyPr/>
        <a:lstStyle/>
        <a:p>
          <a:pPr algn="ctr"/>
          <a:endParaRPr lang="en-US"/>
        </a:p>
      </dgm:t>
    </dgm:pt>
    <dgm:pt modelId="{637A8786-2C34-4570-B474-50FD9D88F873}" type="sibTrans" cxnId="{167D4577-6E63-4B04-96CE-71E089AFD679}">
      <dgm:prSet/>
      <dgm:spPr/>
      <dgm:t>
        <a:bodyPr/>
        <a:lstStyle/>
        <a:p>
          <a:pPr algn="ctr"/>
          <a:endParaRPr lang="en-US"/>
        </a:p>
      </dgm:t>
    </dgm:pt>
    <dgm:pt modelId="{85D081DE-CD6E-4141-9234-006A83576952}">
      <dgm:prSet phldrT="[Texto]" custT="1"/>
      <dgm:spPr/>
      <dgm:t>
        <a:bodyPr/>
        <a:lstStyle/>
        <a:p>
          <a:pPr algn="ctr"/>
          <a:r>
            <a:rPr lang="en-US" sz="800" b="1"/>
            <a:t>Finanzas y Contabilidad</a:t>
          </a:r>
        </a:p>
      </dgm:t>
    </dgm:pt>
    <dgm:pt modelId="{C56ADA77-92F5-48D0-A4A8-78E82409467E}" type="sibTrans" cxnId="{97F7283E-32B5-4BFB-B8CB-F12455C1552A}">
      <dgm:prSet/>
      <dgm:spPr/>
      <dgm:t>
        <a:bodyPr/>
        <a:lstStyle/>
        <a:p>
          <a:pPr algn="ctr"/>
          <a:endParaRPr lang="en-US"/>
        </a:p>
      </dgm:t>
    </dgm:pt>
    <dgm:pt modelId="{BC876905-5BE3-4072-AD30-9C1F76DF9D0E}" type="parTrans" cxnId="{97F7283E-32B5-4BFB-B8CB-F12455C1552A}">
      <dgm:prSet/>
      <dgm:spPr/>
      <dgm:t>
        <a:bodyPr/>
        <a:lstStyle/>
        <a:p>
          <a:pPr algn="ctr"/>
          <a:endParaRPr lang="en-US"/>
        </a:p>
      </dgm:t>
    </dgm:pt>
    <dgm:pt modelId="{05F1A5DD-EAB0-4914-B7AE-BF33B9F8C360}">
      <dgm:prSet phldrT="[Texto]" custT="1"/>
      <dgm:spPr/>
      <dgm:t>
        <a:bodyPr/>
        <a:lstStyle/>
        <a:p>
          <a:pPr algn="ctr"/>
          <a:r>
            <a:rPr lang="en-US" sz="800" b="1"/>
            <a:t>Directores de Reclamaciones</a:t>
          </a:r>
        </a:p>
      </dgm:t>
    </dgm:pt>
    <dgm:pt modelId="{E00068D1-9B9D-4389-A393-F1A1B084B00B}" type="parTrans" cxnId="{82753DF9-A26F-452C-B495-828FBCA8ADC7}">
      <dgm:prSet/>
      <dgm:spPr/>
      <dgm:t>
        <a:bodyPr/>
        <a:lstStyle/>
        <a:p>
          <a:pPr algn="ctr"/>
          <a:endParaRPr lang="en-US"/>
        </a:p>
      </dgm:t>
    </dgm:pt>
    <dgm:pt modelId="{A69712FE-E8C5-42EF-B151-F1EC43069544}" type="sibTrans" cxnId="{82753DF9-A26F-452C-B495-828FBCA8ADC7}">
      <dgm:prSet/>
      <dgm:spPr/>
      <dgm:t>
        <a:bodyPr/>
        <a:lstStyle/>
        <a:p>
          <a:pPr algn="ctr"/>
          <a:endParaRPr lang="en-US"/>
        </a:p>
      </dgm:t>
    </dgm:pt>
    <dgm:pt modelId="{100BC8FB-2160-4EBA-812C-65A0AE7AA788}">
      <dgm:prSet phldrT="[Texto]" custT="1"/>
      <dgm:spPr/>
      <dgm:t>
        <a:bodyPr/>
        <a:lstStyle/>
        <a:p>
          <a:pPr algn="ctr"/>
          <a:r>
            <a:rPr lang="es-CO" sz="800" b="1"/>
            <a:t>Seguro de Responsabilidad Médica Comercial</a:t>
          </a:r>
          <a:endParaRPr lang="en-US" sz="800" b="1"/>
        </a:p>
      </dgm:t>
    </dgm:pt>
    <dgm:pt modelId="{F8C83413-11DE-4E2C-8952-2E1949322F91}" type="parTrans" cxnId="{16A906F7-A4D6-4E3A-B6B0-44150169628A}">
      <dgm:prSet/>
      <dgm:spPr/>
      <dgm:t>
        <a:bodyPr/>
        <a:lstStyle/>
        <a:p>
          <a:pPr algn="ctr"/>
          <a:endParaRPr lang="en-US"/>
        </a:p>
      </dgm:t>
    </dgm:pt>
    <dgm:pt modelId="{F857B384-2C5E-4C2E-8D4E-D863E37A76E5}" type="sibTrans" cxnId="{16A906F7-A4D6-4E3A-B6B0-44150169628A}">
      <dgm:prSet/>
      <dgm:spPr/>
      <dgm:t>
        <a:bodyPr/>
        <a:lstStyle/>
        <a:p>
          <a:pPr algn="ctr"/>
          <a:endParaRPr lang="en-US"/>
        </a:p>
      </dgm:t>
    </dgm:pt>
    <dgm:pt modelId="{37EBE8BC-7F1B-464D-AA9E-FF20230A42CB}">
      <dgm:prSet phldrT="[Texto]" custT="1"/>
      <dgm:spPr/>
      <dgm:t>
        <a:bodyPr/>
        <a:lstStyle/>
        <a:p>
          <a:pPr algn="ctr"/>
          <a:r>
            <a:rPr lang="es-CO" sz="800" b="1"/>
            <a:t>Seguro de Responsabilidad Comercial de Automóviles</a:t>
          </a:r>
          <a:endParaRPr lang="en-US" sz="800" b="1"/>
        </a:p>
      </dgm:t>
    </dgm:pt>
    <dgm:pt modelId="{4137315D-5970-4C11-AB84-1615E0721AFD}" type="parTrans" cxnId="{FDA7908D-0D50-4C03-A784-95681E835B5F}">
      <dgm:prSet/>
      <dgm:spPr/>
      <dgm:t>
        <a:bodyPr/>
        <a:lstStyle/>
        <a:p>
          <a:pPr algn="ctr"/>
          <a:endParaRPr lang="en-US"/>
        </a:p>
      </dgm:t>
    </dgm:pt>
    <dgm:pt modelId="{E98E552B-D180-4704-AE71-3C6DE3A9DF8A}" type="sibTrans" cxnId="{FDA7908D-0D50-4C03-A784-95681E835B5F}">
      <dgm:prSet/>
      <dgm:spPr/>
      <dgm:t>
        <a:bodyPr/>
        <a:lstStyle/>
        <a:p>
          <a:pPr algn="ctr"/>
          <a:endParaRPr lang="en-US"/>
        </a:p>
      </dgm:t>
    </dgm:pt>
    <dgm:pt modelId="{5AA64AC5-91BF-4FEC-A474-4D8AAA2AC088}" type="pres">
      <dgm:prSet presAssocID="{C3316F4A-B2E9-4E19-AC62-E68267E18F55}" presName="mainComposite" presStyleCnt="0">
        <dgm:presLayoutVars>
          <dgm:chPref val="1"/>
          <dgm:dir/>
          <dgm:animOne val="branch"/>
          <dgm:animLvl val="lvl"/>
          <dgm:resizeHandles val="exact"/>
        </dgm:presLayoutVars>
      </dgm:prSet>
      <dgm:spPr/>
      <dgm:t>
        <a:bodyPr/>
        <a:lstStyle/>
        <a:p>
          <a:endParaRPr lang="en-US"/>
        </a:p>
      </dgm:t>
    </dgm:pt>
    <dgm:pt modelId="{A7052D84-FEAD-4115-B88C-09D65D610E63}" type="pres">
      <dgm:prSet presAssocID="{C3316F4A-B2E9-4E19-AC62-E68267E18F55}" presName="hierFlow" presStyleCnt="0"/>
      <dgm:spPr/>
    </dgm:pt>
    <dgm:pt modelId="{7B4E2EC3-687D-43F7-9731-4B560D98737F}" type="pres">
      <dgm:prSet presAssocID="{C3316F4A-B2E9-4E19-AC62-E68267E18F55}" presName="hierChild1" presStyleCnt="0">
        <dgm:presLayoutVars>
          <dgm:chPref val="1"/>
          <dgm:animOne val="branch"/>
          <dgm:animLvl val="lvl"/>
        </dgm:presLayoutVars>
      </dgm:prSet>
      <dgm:spPr/>
    </dgm:pt>
    <dgm:pt modelId="{EFC7A945-BACF-4A24-AB73-4D514506C49D}" type="pres">
      <dgm:prSet presAssocID="{FC90632B-1D48-4962-B9CC-96CBC78C7612}" presName="Name17" presStyleCnt="0"/>
      <dgm:spPr/>
    </dgm:pt>
    <dgm:pt modelId="{DFD8AD89-9FD5-4715-9372-59875193A6BE}" type="pres">
      <dgm:prSet presAssocID="{FC90632B-1D48-4962-B9CC-96CBC78C7612}" presName="level1Shape" presStyleLbl="node0" presStyleIdx="0" presStyleCnt="1">
        <dgm:presLayoutVars>
          <dgm:chPref val="3"/>
        </dgm:presLayoutVars>
      </dgm:prSet>
      <dgm:spPr/>
      <dgm:t>
        <a:bodyPr/>
        <a:lstStyle/>
        <a:p>
          <a:endParaRPr lang="en-US"/>
        </a:p>
      </dgm:t>
    </dgm:pt>
    <dgm:pt modelId="{88D3AE4A-D392-4B3C-B3F6-FBDC48F25E07}" type="pres">
      <dgm:prSet presAssocID="{FC90632B-1D48-4962-B9CC-96CBC78C7612}" presName="hierChild2" presStyleCnt="0"/>
      <dgm:spPr/>
    </dgm:pt>
    <dgm:pt modelId="{CF5FA966-B563-46F8-B1CA-082084DED7BE}" type="pres">
      <dgm:prSet presAssocID="{751A32F4-3D90-4F87-8D61-99261340247A}" presName="Name25" presStyleLbl="parChTrans1D2" presStyleIdx="0" presStyleCnt="8"/>
      <dgm:spPr/>
      <dgm:t>
        <a:bodyPr/>
        <a:lstStyle/>
        <a:p>
          <a:endParaRPr lang="en-US"/>
        </a:p>
      </dgm:t>
    </dgm:pt>
    <dgm:pt modelId="{516CC59F-C7AD-4286-BCB0-5DC82B778B76}" type="pres">
      <dgm:prSet presAssocID="{751A32F4-3D90-4F87-8D61-99261340247A}" presName="connTx" presStyleLbl="parChTrans1D2" presStyleIdx="0" presStyleCnt="8"/>
      <dgm:spPr/>
      <dgm:t>
        <a:bodyPr/>
        <a:lstStyle/>
        <a:p>
          <a:endParaRPr lang="en-US"/>
        </a:p>
      </dgm:t>
    </dgm:pt>
    <dgm:pt modelId="{2F3768C3-CE99-4829-9FD0-C322DFCA068D}" type="pres">
      <dgm:prSet presAssocID="{1629D5B0-25AF-4B5F-9AC8-2FF2FD750FB0}" presName="Name30" presStyleCnt="0"/>
      <dgm:spPr/>
    </dgm:pt>
    <dgm:pt modelId="{5D0C5DFC-97BF-4A60-9A30-A8E99E9B2B1A}" type="pres">
      <dgm:prSet presAssocID="{1629D5B0-25AF-4B5F-9AC8-2FF2FD750FB0}" presName="level2Shape" presStyleLbl="node2" presStyleIdx="0" presStyleCnt="8"/>
      <dgm:spPr/>
      <dgm:t>
        <a:bodyPr/>
        <a:lstStyle/>
        <a:p>
          <a:endParaRPr lang="en-US"/>
        </a:p>
      </dgm:t>
    </dgm:pt>
    <dgm:pt modelId="{D241CCD8-FDAD-4A2D-BDC6-7907C9BAF8AB}" type="pres">
      <dgm:prSet presAssocID="{1629D5B0-25AF-4B5F-9AC8-2FF2FD750FB0}" presName="hierChild3" presStyleCnt="0"/>
      <dgm:spPr/>
    </dgm:pt>
    <dgm:pt modelId="{62845048-4C40-4400-9C97-E5D11CE73282}" type="pres">
      <dgm:prSet presAssocID="{E52B3389-8F5D-4B66-A214-370E1AFCC30E}" presName="Name25" presStyleLbl="parChTrans1D3" presStyleIdx="0" presStyleCnt="13"/>
      <dgm:spPr/>
      <dgm:t>
        <a:bodyPr/>
        <a:lstStyle/>
        <a:p>
          <a:endParaRPr lang="en-US"/>
        </a:p>
      </dgm:t>
    </dgm:pt>
    <dgm:pt modelId="{37C58A63-5F94-4762-87C4-089881E67DAF}" type="pres">
      <dgm:prSet presAssocID="{E52B3389-8F5D-4B66-A214-370E1AFCC30E}" presName="connTx" presStyleLbl="parChTrans1D3" presStyleIdx="0" presStyleCnt="13"/>
      <dgm:spPr/>
      <dgm:t>
        <a:bodyPr/>
        <a:lstStyle/>
        <a:p>
          <a:endParaRPr lang="en-US"/>
        </a:p>
      </dgm:t>
    </dgm:pt>
    <dgm:pt modelId="{7C88E599-0806-4A7F-8E1F-2E9DF2387051}" type="pres">
      <dgm:prSet presAssocID="{A40A5F1F-DE77-46DC-A94D-B5ACE3F57E0E}" presName="Name30" presStyleCnt="0"/>
      <dgm:spPr/>
    </dgm:pt>
    <dgm:pt modelId="{92B307DC-58F5-4784-8164-EFD7F1A42E8A}" type="pres">
      <dgm:prSet presAssocID="{A40A5F1F-DE77-46DC-A94D-B5ACE3F57E0E}" presName="level2Shape" presStyleLbl="node3" presStyleIdx="0" presStyleCnt="13"/>
      <dgm:spPr/>
      <dgm:t>
        <a:bodyPr/>
        <a:lstStyle/>
        <a:p>
          <a:endParaRPr lang="en-US"/>
        </a:p>
      </dgm:t>
    </dgm:pt>
    <dgm:pt modelId="{00D2E0E0-8F04-4E4F-93A1-32AFBF4C0F5D}" type="pres">
      <dgm:prSet presAssocID="{A40A5F1F-DE77-46DC-A94D-B5ACE3F57E0E}" presName="hierChild3" presStyleCnt="0"/>
      <dgm:spPr/>
    </dgm:pt>
    <dgm:pt modelId="{1952DD04-0148-4112-A08B-AC61AA13D929}" type="pres">
      <dgm:prSet presAssocID="{5E6B3EFE-D4BD-46E3-8AC0-76A360E31FFF}" presName="Name25" presStyleLbl="parChTrans1D3" presStyleIdx="1" presStyleCnt="13"/>
      <dgm:spPr/>
      <dgm:t>
        <a:bodyPr/>
        <a:lstStyle/>
        <a:p>
          <a:endParaRPr lang="en-US"/>
        </a:p>
      </dgm:t>
    </dgm:pt>
    <dgm:pt modelId="{7491C179-0E98-4C98-8C32-F4A92B3DE3CE}" type="pres">
      <dgm:prSet presAssocID="{5E6B3EFE-D4BD-46E3-8AC0-76A360E31FFF}" presName="connTx" presStyleLbl="parChTrans1D3" presStyleIdx="1" presStyleCnt="13"/>
      <dgm:spPr/>
      <dgm:t>
        <a:bodyPr/>
        <a:lstStyle/>
        <a:p>
          <a:endParaRPr lang="en-US"/>
        </a:p>
      </dgm:t>
    </dgm:pt>
    <dgm:pt modelId="{447A586F-4606-4F08-B898-5E208D88FB00}" type="pres">
      <dgm:prSet presAssocID="{4519EE75-2457-4A63-97B6-507595AB2A6D}" presName="Name30" presStyleCnt="0"/>
      <dgm:spPr/>
    </dgm:pt>
    <dgm:pt modelId="{481657B7-8E63-482B-9165-1AB6DF6D5992}" type="pres">
      <dgm:prSet presAssocID="{4519EE75-2457-4A63-97B6-507595AB2A6D}" presName="level2Shape" presStyleLbl="node3" presStyleIdx="1" presStyleCnt="13"/>
      <dgm:spPr/>
      <dgm:t>
        <a:bodyPr/>
        <a:lstStyle/>
        <a:p>
          <a:endParaRPr lang="en-US"/>
        </a:p>
      </dgm:t>
    </dgm:pt>
    <dgm:pt modelId="{D431362E-253C-49A1-A8D3-66D6DA3F720A}" type="pres">
      <dgm:prSet presAssocID="{4519EE75-2457-4A63-97B6-507595AB2A6D}" presName="hierChild3" presStyleCnt="0"/>
      <dgm:spPr/>
    </dgm:pt>
    <dgm:pt modelId="{893E8967-8E67-464D-B0D1-A14ED05A92B3}" type="pres">
      <dgm:prSet presAssocID="{6B4E6582-EB8C-40C2-84EB-0CDED9671EA8}" presName="Name25" presStyleLbl="parChTrans1D3" presStyleIdx="2" presStyleCnt="13"/>
      <dgm:spPr/>
      <dgm:t>
        <a:bodyPr/>
        <a:lstStyle/>
        <a:p>
          <a:endParaRPr lang="en-US"/>
        </a:p>
      </dgm:t>
    </dgm:pt>
    <dgm:pt modelId="{9F2247C4-66DF-4E66-9D73-DC1B56402F6B}" type="pres">
      <dgm:prSet presAssocID="{6B4E6582-EB8C-40C2-84EB-0CDED9671EA8}" presName="connTx" presStyleLbl="parChTrans1D3" presStyleIdx="2" presStyleCnt="13"/>
      <dgm:spPr/>
      <dgm:t>
        <a:bodyPr/>
        <a:lstStyle/>
        <a:p>
          <a:endParaRPr lang="en-US"/>
        </a:p>
      </dgm:t>
    </dgm:pt>
    <dgm:pt modelId="{92E807B8-4A00-4F75-A9AC-EBA8BDAAB3AB}" type="pres">
      <dgm:prSet presAssocID="{1FB2803A-2871-42DF-AAE9-C7EBD9719CBC}" presName="Name30" presStyleCnt="0"/>
      <dgm:spPr/>
    </dgm:pt>
    <dgm:pt modelId="{B64F0459-60D1-4E5D-8C4D-1903D5720803}" type="pres">
      <dgm:prSet presAssocID="{1FB2803A-2871-42DF-AAE9-C7EBD9719CBC}" presName="level2Shape" presStyleLbl="node3" presStyleIdx="2" presStyleCnt="13"/>
      <dgm:spPr/>
      <dgm:t>
        <a:bodyPr/>
        <a:lstStyle/>
        <a:p>
          <a:endParaRPr lang="en-US"/>
        </a:p>
      </dgm:t>
    </dgm:pt>
    <dgm:pt modelId="{FA8A7235-37C8-4FB8-A66D-6B7C6AF0D19B}" type="pres">
      <dgm:prSet presAssocID="{1FB2803A-2871-42DF-AAE9-C7EBD9719CBC}" presName="hierChild3" presStyleCnt="0"/>
      <dgm:spPr/>
    </dgm:pt>
    <dgm:pt modelId="{9112DB2E-74F8-41D1-BD12-3EC38C0C5256}" type="pres">
      <dgm:prSet presAssocID="{492D9806-F438-47CB-8ECC-28C2F5DC905B}" presName="Name25" presStyleLbl="parChTrans1D3" presStyleIdx="3" presStyleCnt="13"/>
      <dgm:spPr/>
      <dgm:t>
        <a:bodyPr/>
        <a:lstStyle/>
        <a:p>
          <a:endParaRPr lang="en-US"/>
        </a:p>
      </dgm:t>
    </dgm:pt>
    <dgm:pt modelId="{C67DD9F3-CFEB-4614-A6EE-AC90FEF6B8C0}" type="pres">
      <dgm:prSet presAssocID="{492D9806-F438-47CB-8ECC-28C2F5DC905B}" presName="connTx" presStyleLbl="parChTrans1D3" presStyleIdx="3" presStyleCnt="13"/>
      <dgm:spPr/>
      <dgm:t>
        <a:bodyPr/>
        <a:lstStyle/>
        <a:p>
          <a:endParaRPr lang="en-US"/>
        </a:p>
      </dgm:t>
    </dgm:pt>
    <dgm:pt modelId="{05342FC3-22B8-4515-BECF-4081B5514089}" type="pres">
      <dgm:prSet presAssocID="{D336C5B9-EFDC-4345-ADD8-3066B3B0B4AF}" presName="Name30" presStyleCnt="0"/>
      <dgm:spPr/>
    </dgm:pt>
    <dgm:pt modelId="{FD4830DB-1F98-432A-B625-B983EE90CF35}" type="pres">
      <dgm:prSet presAssocID="{D336C5B9-EFDC-4345-ADD8-3066B3B0B4AF}" presName="level2Shape" presStyleLbl="node3" presStyleIdx="3" presStyleCnt="13"/>
      <dgm:spPr/>
      <dgm:t>
        <a:bodyPr/>
        <a:lstStyle/>
        <a:p>
          <a:endParaRPr lang="en-US"/>
        </a:p>
      </dgm:t>
    </dgm:pt>
    <dgm:pt modelId="{66F1397F-9B8B-43B6-BA32-8D240CDEFEEC}" type="pres">
      <dgm:prSet presAssocID="{D336C5B9-EFDC-4345-ADD8-3066B3B0B4AF}" presName="hierChild3" presStyleCnt="0"/>
      <dgm:spPr/>
    </dgm:pt>
    <dgm:pt modelId="{F18A7A82-72FB-4750-B1AC-9F17C41838DF}" type="pres">
      <dgm:prSet presAssocID="{37C26C7A-2C2C-4AE4-88D8-4C692BD9172E}" presName="Name25" presStyleLbl="parChTrans1D2" presStyleIdx="1" presStyleCnt="8"/>
      <dgm:spPr/>
      <dgm:t>
        <a:bodyPr/>
        <a:lstStyle/>
        <a:p>
          <a:endParaRPr lang="en-US"/>
        </a:p>
      </dgm:t>
    </dgm:pt>
    <dgm:pt modelId="{B7E82872-5058-4945-A7EA-E4E6B0B38DC3}" type="pres">
      <dgm:prSet presAssocID="{37C26C7A-2C2C-4AE4-88D8-4C692BD9172E}" presName="connTx" presStyleLbl="parChTrans1D2" presStyleIdx="1" presStyleCnt="8"/>
      <dgm:spPr/>
      <dgm:t>
        <a:bodyPr/>
        <a:lstStyle/>
        <a:p>
          <a:endParaRPr lang="en-US"/>
        </a:p>
      </dgm:t>
    </dgm:pt>
    <dgm:pt modelId="{A69F6305-9B85-45D4-AE15-91D8A9DB4697}" type="pres">
      <dgm:prSet presAssocID="{D5685F92-E6BB-4531-936B-F1A8DD299BDA}" presName="Name30" presStyleCnt="0"/>
      <dgm:spPr/>
    </dgm:pt>
    <dgm:pt modelId="{86909064-9D24-4CE2-ACA9-5FFACC18B4C2}" type="pres">
      <dgm:prSet presAssocID="{D5685F92-E6BB-4531-936B-F1A8DD299BDA}" presName="level2Shape" presStyleLbl="node2" presStyleIdx="1" presStyleCnt="8"/>
      <dgm:spPr/>
      <dgm:t>
        <a:bodyPr/>
        <a:lstStyle/>
        <a:p>
          <a:endParaRPr lang="en-US"/>
        </a:p>
      </dgm:t>
    </dgm:pt>
    <dgm:pt modelId="{8E4FD3E7-9AC9-439F-BF98-330A680C211B}" type="pres">
      <dgm:prSet presAssocID="{D5685F92-E6BB-4531-936B-F1A8DD299BDA}" presName="hierChild3" presStyleCnt="0"/>
      <dgm:spPr/>
    </dgm:pt>
    <dgm:pt modelId="{C9F2EF5A-926B-4B40-AFE3-49E2923B8507}" type="pres">
      <dgm:prSet presAssocID="{EC14519C-65D0-4F20-95B5-41DBBC4E22F2}" presName="Name25" presStyleLbl="parChTrans1D3" presStyleIdx="4" presStyleCnt="13"/>
      <dgm:spPr/>
      <dgm:t>
        <a:bodyPr/>
        <a:lstStyle/>
        <a:p>
          <a:endParaRPr lang="en-US"/>
        </a:p>
      </dgm:t>
    </dgm:pt>
    <dgm:pt modelId="{8485A7A0-A6F0-477F-83B7-D902FC51F077}" type="pres">
      <dgm:prSet presAssocID="{EC14519C-65D0-4F20-95B5-41DBBC4E22F2}" presName="connTx" presStyleLbl="parChTrans1D3" presStyleIdx="4" presStyleCnt="13"/>
      <dgm:spPr/>
      <dgm:t>
        <a:bodyPr/>
        <a:lstStyle/>
        <a:p>
          <a:endParaRPr lang="en-US"/>
        </a:p>
      </dgm:t>
    </dgm:pt>
    <dgm:pt modelId="{559AA8FC-96EF-4578-888B-E938E0641DAA}" type="pres">
      <dgm:prSet presAssocID="{70BFB7EE-274F-406E-B306-C075E1316004}" presName="Name30" presStyleCnt="0"/>
      <dgm:spPr/>
    </dgm:pt>
    <dgm:pt modelId="{B3FE2D6C-D566-4C60-91C5-CCF810C82067}" type="pres">
      <dgm:prSet presAssocID="{70BFB7EE-274F-406E-B306-C075E1316004}" presName="level2Shape" presStyleLbl="node3" presStyleIdx="4" presStyleCnt="13"/>
      <dgm:spPr/>
      <dgm:t>
        <a:bodyPr/>
        <a:lstStyle/>
        <a:p>
          <a:endParaRPr lang="en-US"/>
        </a:p>
      </dgm:t>
    </dgm:pt>
    <dgm:pt modelId="{D306F40A-53D8-4AD8-822D-3683115D88E2}" type="pres">
      <dgm:prSet presAssocID="{70BFB7EE-274F-406E-B306-C075E1316004}" presName="hierChild3" presStyleCnt="0"/>
      <dgm:spPr/>
    </dgm:pt>
    <dgm:pt modelId="{6294530C-6BBF-4E79-A1FD-451B612018DF}" type="pres">
      <dgm:prSet presAssocID="{17887EFC-2EE1-48B2-AE6F-9F3C78D1BA51}" presName="Name25" presStyleLbl="parChTrans1D4" presStyleIdx="0" presStyleCnt="8"/>
      <dgm:spPr/>
      <dgm:t>
        <a:bodyPr/>
        <a:lstStyle/>
        <a:p>
          <a:endParaRPr lang="en-US"/>
        </a:p>
      </dgm:t>
    </dgm:pt>
    <dgm:pt modelId="{A8E7A180-9426-466F-B9E8-057C46CABAFB}" type="pres">
      <dgm:prSet presAssocID="{17887EFC-2EE1-48B2-AE6F-9F3C78D1BA51}" presName="connTx" presStyleLbl="parChTrans1D4" presStyleIdx="0" presStyleCnt="8"/>
      <dgm:spPr/>
      <dgm:t>
        <a:bodyPr/>
        <a:lstStyle/>
        <a:p>
          <a:endParaRPr lang="en-US"/>
        </a:p>
      </dgm:t>
    </dgm:pt>
    <dgm:pt modelId="{31B01EAD-FDF8-4C96-909C-B270B13A16D0}" type="pres">
      <dgm:prSet presAssocID="{9A3F416F-9BB6-457E-9608-A7D5EDCDFBDC}" presName="Name30" presStyleCnt="0"/>
      <dgm:spPr/>
    </dgm:pt>
    <dgm:pt modelId="{174874DA-6E5B-4E6D-A802-E888088FAC50}" type="pres">
      <dgm:prSet presAssocID="{9A3F416F-9BB6-457E-9608-A7D5EDCDFBDC}" presName="level2Shape" presStyleLbl="node4" presStyleIdx="0" presStyleCnt="8"/>
      <dgm:spPr/>
      <dgm:t>
        <a:bodyPr/>
        <a:lstStyle/>
        <a:p>
          <a:endParaRPr lang="en-US"/>
        </a:p>
      </dgm:t>
    </dgm:pt>
    <dgm:pt modelId="{843CDDAB-4562-4342-BDF0-63DB1593324B}" type="pres">
      <dgm:prSet presAssocID="{9A3F416F-9BB6-457E-9608-A7D5EDCDFBDC}" presName="hierChild3" presStyleCnt="0"/>
      <dgm:spPr/>
    </dgm:pt>
    <dgm:pt modelId="{15D79E57-4110-4842-BA77-7409028AB2C6}" type="pres">
      <dgm:prSet presAssocID="{026E9079-67E1-4792-BA58-ADAFFDB66AE4}" presName="Name25" presStyleLbl="parChTrans1D4" presStyleIdx="1" presStyleCnt="8"/>
      <dgm:spPr/>
      <dgm:t>
        <a:bodyPr/>
        <a:lstStyle/>
        <a:p>
          <a:endParaRPr lang="en-US"/>
        </a:p>
      </dgm:t>
    </dgm:pt>
    <dgm:pt modelId="{3C4BBFA1-5075-4A0C-9BA7-70882FECFDB5}" type="pres">
      <dgm:prSet presAssocID="{026E9079-67E1-4792-BA58-ADAFFDB66AE4}" presName="connTx" presStyleLbl="parChTrans1D4" presStyleIdx="1" presStyleCnt="8"/>
      <dgm:spPr/>
      <dgm:t>
        <a:bodyPr/>
        <a:lstStyle/>
        <a:p>
          <a:endParaRPr lang="en-US"/>
        </a:p>
      </dgm:t>
    </dgm:pt>
    <dgm:pt modelId="{478BD414-C247-4314-B980-D5191807CEC9}" type="pres">
      <dgm:prSet presAssocID="{845338BB-25E3-4332-B9CF-8CA65005FE19}" presName="Name30" presStyleCnt="0"/>
      <dgm:spPr/>
    </dgm:pt>
    <dgm:pt modelId="{8A24739D-F489-47E7-9BDB-2A0A0A34E0A0}" type="pres">
      <dgm:prSet presAssocID="{845338BB-25E3-4332-B9CF-8CA65005FE19}" presName="level2Shape" presStyleLbl="node4" presStyleIdx="1" presStyleCnt="8"/>
      <dgm:spPr/>
      <dgm:t>
        <a:bodyPr/>
        <a:lstStyle/>
        <a:p>
          <a:endParaRPr lang="en-US"/>
        </a:p>
      </dgm:t>
    </dgm:pt>
    <dgm:pt modelId="{A75AF4C1-C7FA-4998-91F1-CFB1F36341BF}" type="pres">
      <dgm:prSet presAssocID="{845338BB-25E3-4332-B9CF-8CA65005FE19}" presName="hierChild3" presStyleCnt="0"/>
      <dgm:spPr/>
    </dgm:pt>
    <dgm:pt modelId="{319E6715-8F31-4241-BD75-4CB26E7E64ED}" type="pres">
      <dgm:prSet presAssocID="{E00068D1-9B9D-4389-A393-F1A1B084B00B}" presName="Name25" presStyleLbl="parChTrans1D3" presStyleIdx="5" presStyleCnt="13"/>
      <dgm:spPr/>
      <dgm:t>
        <a:bodyPr/>
        <a:lstStyle/>
        <a:p>
          <a:endParaRPr lang="en-US"/>
        </a:p>
      </dgm:t>
    </dgm:pt>
    <dgm:pt modelId="{D55EBB8A-A312-4E87-A108-23C13D648371}" type="pres">
      <dgm:prSet presAssocID="{E00068D1-9B9D-4389-A393-F1A1B084B00B}" presName="connTx" presStyleLbl="parChTrans1D3" presStyleIdx="5" presStyleCnt="13"/>
      <dgm:spPr/>
      <dgm:t>
        <a:bodyPr/>
        <a:lstStyle/>
        <a:p>
          <a:endParaRPr lang="en-US"/>
        </a:p>
      </dgm:t>
    </dgm:pt>
    <dgm:pt modelId="{C9FC7EE6-6164-41C7-8085-19FA365754AF}" type="pres">
      <dgm:prSet presAssocID="{05F1A5DD-EAB0-4914-B7AE-BF33B9F8C360}" presName="Name30" presStyleCnt="0"/>
      <dgm:spPr/>
    </dgm:pt>
    <dgm:pt modelId="{FD85A301-B0A0-4829-ADB2-342044A2C71C}" type="pres">
      <dgm:prSet presAssocID="{05F1A5DD-EAB0-4914-B7AE-BF33B9F8C360}" presName="level2Shape" presStyleLbl="node3" presStyleIdx="5" presStyleCnt="13"/>
      <dgm:spPr/>
      <dgm:t>
        <a:bodyPr/>
        <a:lstStyle/>
        <a:p>
          <a:endParaRPr lang="en-US"/>
        </a:p>
      </dgm:t>
    </dgm:pt>
    <dgm:pt modelId="{122B41AE-3F4E-402D-B483-A8D7225486EE}" type="pres">
      <dgm:prSet presAssocID="{05F1A5DD-EAB0-4914-B7AE-BF33B9F8C360}" presName="hierChild3" presStyleCnt="0"/>
      <dgm:spPr/>
    </dgm:pt>
    <dgm:pt modelId="{AE61DCBA-8906-44BB-A4B3-32B6107A49AB}" type="pres">
      <dgm:prSet presAssocID="{4137315D-5970-4C11-AB84-1615E0721AFD}" presName="Name25" presStyleLbl="parChTrans1D4" presStyleIdx="2" presStyleCnt="8"/>
      <dgm:spPr/>
      <dgm:t>
        <a:bodyPr/>
        <a:lstStyle/>
        <a:p>
          <a:endParaRPr lang="en-US"/>
        </a:p>
      </dgm:t>
    </dgm:pt>
    <dgm:pt modelId="{5EBF6FD4-29EF-418E-B71B-B5C55C8AB894}" type="pres">
      <dgm:prSet presAssocID="{4137315D-5970-4C11-AB84-1615E0721AFD}" presName="connTx" presStyleLbl="parChTrans1D4" presStyleIdx="2" presStyleCnt="8"/>
      <dgm:spPr/>
      <dgm:t>
        <a:bodyPr/>
        <a:lstStyle/>
        <a:p>
          <a:endParaRPr lang="en-US"/>
        </a:p>
      </dgm:t>
    </dgm:pt>
    <dgm:pt modelId="{3FFAE59A-0332-42C1-9467-C8847F6590DB}" type="pres">
      <dgm:prSet presAssocID="{37EBE8BC-7F1B-464D-AA9E-FF20230A42CB}" presName="Name30" presStyleCnt="0"/>
      <dgm:spPr/>
    </dgm:pt>
    <dgm:pt modelId="{6F136C69-8DC7-4AD0-89DB-0A65EC00CEAA}" type="pres">
      <dgm:prSet presAssocID="{37EBE8BC-7F1B-464D-AA9E-FF20230A42CB}" presName="level2Shape" presStyleLbl="node4" presStyleIdx="2" presStyleCnt="8"/>
      <dgm:spPr/>
      <dgm:t>
        <a:bodyPr/>
        <a:lstStyle/>
        <a:p>
          <a:endParaRPr lang="en-US"/>
        </a:p>
      </dgm:t>
    </dgm:pt>
    <dgm:pt modelId="{C92E23D0-F2EF-460B-9E33-FF8FDB02910B}" type="pres">
      <dgm:prSet presAssocID="{37EBE8BC-7F1B-464D-AA9E-FF20230A42CB}" presName="hierChild3" presStyleCnt="0"/>
      <dgm:spPr/>
    </dgm:pt>
    <dgm:pt modelId="{4E10360B-B651-4F9A-99A8-9E2F95427936}" type="pres">
      <dgm:prSet presAssocID="{F8C83413-11DE-4E2C-8952-2E1949322F91}" presName="Name25" presStyleLbl="parChTrans1D4" presStyleIdx="3" presStyleCnt="8"/>
      <dgm:spPr/>
      <dgm:t>
        <a:bodyPr/>
        <a:lstStyle/>
        <a:p>
          <a:endParaRPr lang="en-US"/>
        </a:p>
      </dgm:t>
    </dgm:pt>
    <dgm:pt modelId="{2FB8E97D-9BC5-40F3-B04E-71A8CB7C0EEA}" type="pres">
      <dgm:prSet presAssocID="{F8C83413-11DE-4E2C-8952-2E1949322F91}" presName="connTx" presStyleLbl="parChTrans1D4" presStyleIdx="3" presStyleCnt="8"/>
      <dgm:spPr/>
      <dgm:t>
        <a:bodyPr/>
        <a:lstStyle/>
        <a:p>
          <a:endParaRPr lang="en-US"/>
        </a:p>
      </dgm:t>
    </dgm:pt>
    <dgm:pt modelId="{FEAA8779-FCBF-4AF6-925B-73CC71D502BD}" type="pres">
      <dgm:prSet presAssocID="{100BC8FB-2160-4EBA-812C-65A0AE7AA788}" presName="Name30" presStyleCnt="0"/>
      <dgm:spPr/>
    </dgm:pt>
    <dgm:pt modelId="{1962315D-E78E-4A12-98B1-7522BDF9CDD4}" type="pres">
      <dgm:prSet presAssocID="{100BC8FB-2160-4EBA-812C-65A0AE7AA788}" presName="level2Shape" presStyleLbl="node4" presStyleIdx="3" presStyleCnt="8"/>
      <dgm:spPr/>
      <dgm:t>
        <a:bodyPr/>
        <a:lstStyle/>
        <a:p>
          <a:endParaRPr lang="en-US"/>
        </a:p>
      </dgm:t>
    </dgm:pt>
    <dgm:pt modelId="{47DCFA54-71EC-4755-A042-65DFBC413293}" type="pres">
      <dgm:prSet presAssocID="{100BC8FB-2160-4EBA-812C-65A0AE7AA788}" presName="hierChild3" presStyleCnt="0"/>
      <dgm:spPr/>
    </dgm:pt>
    <dgm:pt modelId="{C0EFE49F-92CA-420F-8CA0-E3A90F4D6EF9}" type="pres">
      <dgm:prSet presAssocID="{BC876905-5BE3-4072-AD30-9C1F76DF9D0E}" presName="Name25" presStyleLbl="parChTrans1D2" presStyleIdx="2" presStyleCnt="8"/>
      <dgm:spPr/>
      <dgm:t>
        <a:bodyPr/>
        <a:lstStyle/>
        <a:p>
          <a:endParaRPr lang="en-US"/>
        </a:p>
      </dgm:t>
    </dgm:pt>
    <dgm:pt modelId="{0AE31636-AC93-4B8A-8751-D277EF6B343B}" type="pres">
      <dgm:prSet presAssocID="{BC876905-5BE3-4072-AD30-9C1F76DF9D0E}" presName="connTx" presStyleLbl="parChTrans1D2" presStyleIdx="2" presStyleCnt="8"/>
      <dgm:spPr/>
      <dgm:t>
        <a:bodyPr/>
        <a:lstStyle/>
        <a:p>
          <a:endParaRPr lang="en-US"/>
        </a:p>
      </dgm:t>
    </dgm:pt>
    <dgm:pt modelId="{D8708DC1-4078-4AC6-8457-884AAEA3A4BF}" type="pres">
      <dgm:prSet presAssocID="{85D081DE-CD6E-4141-9234-006A83576952}" presName="Name30" presStyleCnt="0"/>
      <dgm:spPr/>
    </dgm:pt>
    <dgm:pt modelId="{1751B6F3-CCDE-4AE3-8B60-0432E564108D}" type="pres">
      <dgm:prSet presAssocID="{85D081DE-CD6E-4141-9234-006A83576952}" presName="level2Shape" presStyleLbl="node2" presStyleIdx="2" presStyleCnt="8"/>
      <dgm:spPr/>
      <dgm:t>
        <a:bodyPr/>
        <a:lstStyle/>
        <a:p>
          <a:endParaRPr lang="en-US"/>
        </a:p>
      </dgm:t>
    </dgm:pt>
    <dgm:pt modelId="{81091040-F21D-4FEC-AD74-A0DAAB5CF935}" type="pres">
      <dgm:prSet presAssocID="{85D081DE-CD6E-4141-9234-006A83576952}" presName="hierChild3" presStyleCnt="0"/>
      <dgm:spPr/>
    </dgm:pt>
    <dgm:pt modelId="{C0CEB6F8-5E49-41FD-B6AC-3C0EC8364C98}" type="pres">
      <dgm:prSet presAssocID="{0AEEBE23-C74E-45C6-9558-C0796B98A852}" presName="Name25" presStyleLbl="parChTrans1D3" presStyleIdx="6" presStyleCnt="13"/>
      <dgm:spPr/>
      <dgm:t>
        <a:bodyPr/>
        <a:lstStyle/>
        <a:p>
          <a:endParaRPr lang="en-US"/>
        </a:p>
      </dgm:t>
    </dgm:pt>
    <dgm:pt modelId="{5EBC2612-3C2C-400F-836B-AA1403D3B3B5}" type="pres">
      <dgm:prSet presAssocID="{0AEEBE23-C74E-45C6-9558-C0796B98A852}" presName="connTx" presStyleLbl="parChTrans1D3" presStyleIdx="6" presStyleCnt="13"/>
      <dgm:spPr/>
      <dgm:t>
        <a:bodyPr/>
        <a:lstStyle/>
        <a:p>
          <a:endParaRPr lang="en-US"/>
        </a:p>
      </dgm:t>
    </dgm:pt>
    <dgm:pt modelId="{2E674BB7-D728-4737-ADC9-A90E116F900F}" type="pres">
      <dgm:prSet presAssocID="{C725CDDC-931B-4C55-AAFF-A35C567F7172}" presName="Name30" presStyleCnt="0"/>
      <dgm:spPr/>
    </dgm:pt>
    <dgm:pt modelId="{42D2E6DC-C1FD-4404-9BEA-BA8C48D9C4EF}" type="pres">
      <dgm:prSet presAssocID="{C725CDDC-931B-4C55-AAFF-A35C567F7172}" presName="level2Shape" presStyleLbl="node3" presStyleIdx="6" presStyleCnt="13"/>
      <dgm:spPr/>
      <dgm:t>
        <a:bodyPr/>
        <a:lstStyle/>
        <a:p>
          <a:endParaRPr lang="en-US"/>
        </a:p>
      </dgm:t>
    </dgm:pt>
    <dgm:pt modelId="{3BCB0583-8F12-424E-AA61-EB39733F86E3}" type="pres">
      <dgm:prSet presAssocID="{C725CDDC-931B-4C55-AAFF-A35C567F7172}" presName="hierChild3" presStyleCnt="0"/>
      <dgm:spPr/>
    </dgm:pt>
    <dgm:pt modelId="{D3C0AB8E-C47A-4DAA-978E-25714F185D2E}" type="pres">
      <dgm:prSet presAssocID="{A100B304-586E-472D-95E1-E476BD26CBED}" presName="Name25" presStyleLbl="parChTrans1D4" presStyleIdx="4" presStyleCnt="8"/>
      <dgm:spPr/>
      <dgm:t>
        <a:bodyPr/>
        <a:lstStyle/>
        <a:p>
          <a:endParaRPr lang="en-US"/>
        </a:p>
      </dgm:t>
    </dgm:pt>
    <dgm:pt modelId="{4517B985-03AE-4DBA-855C-73BE069648AB}" type="pres">
      <dgm:prSet presAssocID="{A100B304-586E-472D-95E1-E476BD26CBED}" presName="connTx" presStyleLbl="parChTrans1D4" presStyleIdx="4" presStyleCnt="8"/>
      <dgm:spPr/>
      <dgm:t>
        <a:bodyPr/>
        <a:lstStyle/>
        <a:p>
          <a:endParaRPr lang="en-US"/>
        </a:p>
      </dgm:t>
    </dgm:pt>
    <dgm:pt modelId="{E8B82CA9-096F-45C1-95A1-15AB44ADAA78}" type="pres">
      <dgm:prSet presAssocID="{75F483FF-09B2-48BC-84C5-AC2946D1B7FE}" presName="Name30" presStyleCnt="0"/>
      <dgm:spPr/>
    </dgm:pt>
    <dgm:pt modelId="{EFFEA615-98E1-4E76-834C-A5384BE2CD7D}" type="pres">
      <dgm:prSet presAssocID="{75F483FF-09B2-48BC-84C5-AC2946D1B7FE}" presName="level2Shape" presStyleLbl="node4" presStyleIdx="4" presStyleCnt="8"/>
      <dgm:spPr/>
      <dgm:t>
        <a:bodyPr/>
        <a:lstStyle/>
        <a:p>
          <a:endParaRPr lang="en-US"/>
        </a:p>
      </dgm:t>
    </dgm:pt>
    <dgm:pt modelId="{9B952379-F404-4122-ADA6-A18657676CA4}" type="pres">
      <dgm:prSet presAssocID="{75F483FF-09B2-48BC-84C5-AC2946D1B7FE}" presName="hierChild3" presStyleCnt="0"/>
      <dgm:spPr/>
    </dgm:pt>
    <dgm:pt modelId="{30EA4107-DB8E-4B74-BF70-2A1446795B4F}" type="pres">
      <dgm:prSet presAssocID="{28FB04A7-122C-4629-B3DB-25D1CE86193E}" presName="Name25" presStyleLbl="parChTrans1D2" presStyleIdx="3" presStyleCnt="8"/>
      <dgm:spPr/>
      <dgm:t>
        <a:bodyPr/>
        <a:lstStyle/>
        <a:p>
          <a:endParaRPr lang="en-US"/>
        </a:p>
      </dgm:t>
    </dgm:pt>
    <dgm:pt modelId="{CAEB441F-FA83-4C5A-A2AF-EB7A2BF69040}" type="pres">
      <dgm:prSet presAssocID="{28FB04A7-122C-4629-B3DB-25D1CE86193E}" presName="connTx" presStyleLbl="parChTrans1D2" presStyleIdx="3" presStyleCnt="8"/>
      <dgm:spPr/>
      <dgm:t>
        <a:bodyPr/>
        <a:lstStyle/>
        <a:p>
          <a:endParaRPr lang="en-US"/>
        </a:p>
      </dgm:t>
    </dgm:pt>
    <dgm:pt modelId="{476EE351-F322-4E90-BB11-3A9754BB734C}" type="pres">
      <dgm:prSet presAssocID="{E3E3BBDB-BFBF-488D-B7E1-B8FEA8B50FAE}" presName="Name30" presStyleCnt="0"/>
      <dgm:spPr/>
    </dgm:pt>
    <dgm:pt modelId="{5BDDFA9A-D4FF-446B-8B28-C4C5282BB977}" type="pres">
      <dgm:prSet presAssocID="{E3E3BBDB-BFBF-488D-B7E1-B8FEA8B50FAE}" presName="level2Shape" presStyleLbl="node2" presStyleIdx="3" presStyleCnt="8"/>
      <dgm:spPr/>
      <dgm:t>
        <a:bodyPr/>
        <a:lstStyle/>
        <a:p>
          <a:endParaRPr lang="en-US"/>
        </a:p>
      </dgm:t>
    </dgm:pt>
    <dgm:pt modelId="{97AE24A5-827D-4E7C-BC8A-9E3FB8FA337E}" type="pres">
      <dgm:prSet presAssocID="{E3E3BBDB-BFBF-488D-B7E1-B8FEA8B50FAE}" presName="hierChild3" presStyleCnt="0"/>
      <dgm:spPr/>
    </dgm:pt>
    <dgm:pt modelId="{B67BCBA1-AAC6-4605-B711-CAEDBB1D3F65}" type="pres">
      <dgm:prSet presAssocID="{775547C2-847B-4FEE-B66E-95EA8166DF82}" presName="Name25" presStyleLbl="parChTrans1D3" presStyleIdx="7" presStyleCnt="13"/>
      <dgm:spPr/>
      <dgm:t>
        <a:bodyPr/>
        <a:lstStyle/>
        <a:p>
          <a:endParaRPr lang="en-US"/>
        </a:p>
      </dgm:t>
    </dgm:pt>
    <dgm:pt modelId="{BC2650D4-1F14-43F3-87FE-CF7181C01FDF}" type="pres">
      <dgm:prSet presAssocID="{775547C2-847B-4FEE-B66E-95EA8166DF82}" presName="connTx" presStyleLbl="parChTrans1D3" presStyleIdx="7" presStyleCnt="13"/>
      <dgm:spPr/>
      <dgm:t>
        <a:bodyPr/>
        <a:lstStyle/>
        <a:p>
          <a:endParaRPr lang="en-US"/>
        </a:p>
      </dgm:t>
    </dgm:pt>
    <dgm:pt modelId="{3F760307-36B6-401C-B206-24A1F57C8877}" type="pres">
      <dgm:prSet presAssocID="{FDC8C29D-7385-4846-B512-7FAAAC684AC1}" presName="Name30" presStyleCnt="0"/>
      <dgm:spPr/>
    </dgm:pt>
    <dgm:pt modelId="{74014384-70D8-4D2C-8AA4-C0F9E99697B5}" type="pres">
      <dgm:prSet presAssocID="{FDC8C29D-7385-4846-B512-7FAAAC684AC1}" presName="level2Shape" presStyleLbl="node3" presStyleIdx="7" presStyleCnt="13"/>
      <dgm:spPr/>
      <dgm:t>
        <a:bodyPr/>
        <a:lstStyle/>
        <a:p>
          <a:endParaRPr lang="en-US"/>
        </a:p>
      </dgm:t>
    </dgm:pt>
    <dgm:pt modelId="{238214A8-177F-43FA-84A8-366BDA8696D9}" type="pres">
      <dgm:prSet presAssocID="{FDC8C29D-7385-4846-B512-7FAAAC684AC1}" presName="hierChild3" presStyleCnt="0"/>
      <dgm:spPr/>
    </dgm:pt>
    <dgm:pt modelId="{1A9FA54B-ED9F-44B8-9ED1-AC895C0CE9BB}" type="pres">
      <dgm:prSet presAssocID="{906ADBA9-1D8B-4B04-870C-A57574AC01D3}" presName="Name25" presStyleLbl="parChTrans1D4" presStyleIdx="5" presStyleCnt="8"/>
      <dgm:spPr/>
      <dgm:t>
        <a:bodyPr/>
        <a:lstStyle/>
        <a:p>
          <a:endParaRPr lang="en-US"/>
        </a:p>
      </dgm:t>
    </dgm:pt>
    <dgm:pt modelId="{F69B7A78-FD91-4077-A100-C890AD4FE1B0}" type="pres">
      <dgm:prSet presAssocID="{906ADBA9-1D8B-4B04-870C-A57574AC01D3}" presName="connTx" presStyleLbl="parChTrans1D4" presStyleIdx="5" presStyleCnt="8"/>
      <dgm:spPr/>
      <dgm:t>
        <a:bodyPr/>
        <a:lstStyle/>
        <a:p>
          <a:endParaRPr lang="en-US"/>
        </a:p>
      </dgm:t>
    </dgm:pt>
    <dgm:pt modelId="{1B5C6F84-43CE-4579-8A3C-419D4BAD76CE}" type="pres">
      <dgm:prSet presAssocID="{7FD442B1-B5B3-4FA0-84DE-ED63DAA31F2B}" presName="Name30" presStyleCnt="0"/>
      <dgm:spPr/>
    </dgm:pt>
    <dgm:pt modelId="{83F89195-51C8-451B-BCD7-2431CF717C7A}" type="pres">
      <dgm:prSet presAssocID="{7FD442B1-B5B3-4FA0-84DE-ED63DAA31F2B}" presName="level2Shape" presStyleLbl="node4" presStyleIdx="5" presStyleCnt="8"/>
      <dgm:spPr/>
      <dgm:t>
        <a:bodyPr/>
        <a:lstStyle/>
        <a:p>
          <a:endParaRPr lang="en-US"/>
        </a:p>
      </dgm:t>
    </dgm:pt>
    <dgm:pt modelId="{9A4390DD-98B1-453A-8CFC-98A175AC583D}" type="pres">
      <dgm:prSet presAssocID="{7FD442B1-B5B3-4FA0-84DE-ED63DAA31F2B}" presName="hierChild3" presStyleCnt="0"/>
      <dgm:spPr/>
    </dgm:pt>
    <dgm:pt modelId="{3B3C752A-D47E-458C-A8F5-02E0925B1982}" type="pres">
      <dgm:prSet presAssocID="{2EC13301-0469-4F7E-971C-306E1F7617F0}" presName="Name25" presStyleLbl="parChTrans1D2" presStyleIdx="4" presStyleCnt="8"/>
      <dgm:spPr/>
      <dgm:t>
        <a:bodyPr/>
        <a:lstStyle/>
        <a:p>
          <a:endParaRPr lang="en-US"/>
        </a:p>
      </dgm:t>
    </dgm:pt>
    <dgm:pt modelId="{32710902-C08F-4025-AD38-6101A3FEDC34}" type="pres">
      <dgm:prSet presAssocID="{2EC13301-0469-4F7E-971C-306E1F7617F0}" presName="connTx" presStyleLbl="parChTrans1D2" presStyleIdx="4" presStyleCnt="8"/>
      <dgm:spPr/>
      <dgm:t>
        <a:bodyPr/>
        <a:lstStyle/>
        <a:p>
          <a:endParaRPr lang="en-US"/>
        </a:p>
      </dgm:t>
    </dgm:pt>
    <dgm:pt modelId="{7498CB07-86DE-43CE-B8A5-7A5DD2EE6539}" type="pres">
      <dgm:prSet presAssocID="{C108D9FF-9559-405C-AC7A-5865BB86DEDF}" presName="Name30" presStyleCnt="0"/>
      <dgm:spPr/>
    </dgm:pt>
    <dgm:pt modelId="{925E30B4-3BE8-480B-A4A5-B17518B3A719}" type="pres">
      <dgm:prSet presAssocID="{C108D9FF-9559-405C-AC7A-5865BB86DEDF}" presName="level2Shape" presStyleLbl="node2" presStyleIdx="4" presStyleCnt="8"/>
      <dgm:spPr/>
      <dgm:t>
        <a:bodyPr/>
        <a:lstStyle/>
        <a:p>
          <a:endParaRPr lang="en-US"/>
        </a:p>
      </dgm:t>
    </dgm:pt>
    <dgm:pt modelId="{BC9D92A2-CA74-4CE2-B508-BABCA2B3DF26}" type="pres">
      <dgm:prSet presAssocID="{C108D9FF-9559-405C-AC7A-5865BB86DEDF}" presName="hierChild3" presStyleCnt="0"/>
      <dgm:spPr/>
    </dgm:pt>
    <dgm:pt modelId="{9DBDD6DC-239F-45F8-B986-FED07D355A4D}" type="pres">
      <dgm:prSet presAssocID="{126972EF-B0B0-44C6-A9B3-09B6320F2745}" presName="Name25" presStyleLbl="parChTrans1D3" presStyleIdx="8" presStyleCnt="13"/>
      <dgm:spPr/>
      <dgm:t>
        <a:bodyPr/>
        <a:lstStyle/>
        <a:p>
          <a:endParaRPr lang="en-US"/>
        </a:p>
      </dgm:t>
    </dgm:pt>
    <dgm:pt modelId="{B01E2BDA-1F07-466E-8F77-E41755058675}" type="pres">
      <dgm:prSet presAssocID="{126972EF-B0B0-44C6-A9B3-09B6320F2745}" presName="connTx" presStyleLbl="parChTrans1D3" presStyleIdx="8" presStyleCnt="13"/>
      <dgm:spPr/>
      <dgm:t>
        <a:bodyPr/>
        <a:lstStyle/>
        <a:p>
          <a:endParaRPr lang="en-US"/>
        </a:p>
      </dgm:t>
    </dgm:pt>
    <dgm:pt modelId="{90979EF4-1A48-4D84-8E50-253F3AFC7475}" type="pres">
      <dgm:prSet presAssocID="{482E697D-7F2E-487D-BDA3-2A0C57248D6D}" presName="Name30" presStyleCnt="0"/>
      <dgm:spPr/>
    </dgm:pt>
    <dgm:pt modelId="{42AA595D-3CC3-4275-ACD6-63BD7387BB48}" type="pres">
      <dgm:prSet presAssocID="{482E697D-7F2E-487D-BDA3-2A0C57248D6D}" presName="level2Shape" presStyleLbl="node3" presStyleIdx="8" presStyleCnt="13"/>
      <dgm:spPr/>
      <dgm:t>
        <a:bodyPr/>
        <a:lstStyle/>
        <a:p>
          <a:endParaRPr lang="en-US"/>
        </a:p>
      </dgm:t>
    </dgm:pt>
    <dgm:pt modelId="{2F5F5F96-35DC-4849-AB75-82A26D8E8630}" type="pres">
      <dgm:prSet presAssocID="{482E697D-7F2E-487D-BDA3-2A0C57248D6D}" presName="hierChild3" presStyleCnt="0"/>
      <dgm:spPr/>
    </dgm:pt>
    <dgm:pt modelId="{AB464AC6-392C-4FB5-B88C-D410F672D3CF}" type="pres">
      <dgm:prSet presAssocID="{2A400546-9540-4876-A59F-B9935863A030}" presName="Name25" presStyleLbl="parChTrans1D3" presStyleIdx="9" presStyleCnt="13"/>
      <dgm:spPr/>
      <dgm:t>
        <a:bodyPr/>
        <a:lstStyle/>
        <a:p>
          <a:endParaRPr lang="en-US"/>
        </a:p>
      </dgm:t>
    </dgm:pt>
    <dgm:pt modelId="{FBF17698-5536-4C54-B6B1-EAF6D3D1CC66}" type="pres">
      <dgm:prSet presAssocID="{2A400546-9540-4876-A59F-B9935863A030}" presName="connTx" presStyleLbl="parChTrans1D3" presStyleIdx="9" presStyleCnt="13"/>
      <dgm:spPr/>
      <dgm:t>
        <a:bodyPr/>
        <a:lstStyle/>
        <a:p>
          <a:endParaRPr lang="en-US"/>
        </a:p>
      </dgm:t>
    </dgm:pt>
    <dgm:pt modelId="{96B6D8AF-C297-4B44-A19E-4189745BEACA}" type="pres">
      <dgm:prSet presAssocID="{714FC847-49D6-4037-882F-94CFFFCC828E}" presName="Name30" presStyleCnt="0"/>
      <dgm:spPr/>
    </dgm:pt>
    <dgm:pt modelId="{0EFB1BAF-528F-4599-BD1B-C07759D9CC31}" type="pres">
      <dgm:prSet presAssocID="{714FC847-49D6-4037-882F-94CFFFCC828E}" presName="level2Shape" presStyleLbl="node3" presStyleIdx="9" presStyleCnt="13"/>
      <dgm:spPr/>
      <dgm:t>
        <a:bodyPr/>
        <a:lstStyle/>
        <a:p>
          <a:endParaRPr lang="en-US"/>
        </a:p>
      </dgm:t>
    </dgm:pt>
    <dgm:pt modelId="{C1D5551A-64BB-4866-A6EA-289A73DF6DA5}" type="pres">
      <dgm:prSet presAssocID="{714FC847-49D6-4037-882F-94CFFFCC828E}" presName="hierChild3" presStyleCnt="0"/>
      <dgm:spPr/>
    </dgm:pt>
    <dgm:pt modelId="{CCB7E555-9F63-4E9E-93DC-980FBAD3102C}" type="pres">
      <dgm:prSet presAssocID="{A290AA4C-BDA8-4302-840F-C0BE49DFE2BE}" presName="Name25" presStyleLbl="parChTrans1D4" presStyleIdx="6" presStyleCnt="8"/>
      <dgm:spPr/>
      <dgm:t>
        <a:bodyPr/>
        <a:lstStyle/>
        <a:p>
          <a:endParaRPr lang="en-US"/>
        </a:p>
      </dgm:t>
    </dgm:pt>
    <dgm:pt modelId="{0983C653-3C28-49D7-8EF7-047F081C5830}" type="pres">
      <dgm:prSet presAssocID="{A290AA4C-BDA8-4302-840F-C0BE49DFE2BE}" presName="connTx" presStyleLbl="parChTrans1D4" presStyleIdx="6" presStyleCnt="8"/>
      <dgm:spPr/>
      <dgm:t>
        <a:bodyPr/>
        <a:lstStyle/>
        <a:p>
          <a:endParaRPr lang="en-US"/>
        </a:p>
      </dgm:t>
    </dgm:pt>
    <dgm:pt modelId="{09BCA7BB-E69F-440F-870C-D8ED98AA0050}" type="pres">
      <dgm:prSet presAssocID="{97B40185-8485-4B0E-A65E-BA8B071F8BC6}" presName="Name30" presStyleCnt="0"/>
      <dgm:spPr/>
    </dgm:pt>
    <dgm:pt modelId="{314066A9-4C78-4F1E-9B8F-40992DE2F43F}" type="pres">
      <dgm:prSet presAssocID="{97B40185-8485-4B0E-A65E-BA8B071F8BC6}" presName="level2Shape" presStyleLbl="node4" presStyleIdx="6" presStyleCnt="8"/>
      <dgm:spPr/>
      <dgm:t>
        <a:bodyPr/>
        <a:lstStyle/>
        <a:p>
          <a:endParaRPr lang="en-US"/>
        </a:p>
      </dgm:t>
    </dgm:pt>
    <dgm:pt modelId="{BCA0BE69-19F0-4CBB-A6C5-B764893A2E8A}" type="pres">
      <dgm:prSet presAssocID="{97B40185-8485-4B0E-A65E-BA8B071F8BC6}" presName="hierChild3" presStyleCnt="0"/>
      <dgm:spPr/>
    </dgm:pt>
    <dgm:pt modelId="{628684B6-91B8-41BC-85A3-9451BCEA0890}" type="pres">
      <dgm:prSet presAssocID="{37E8E064-D56B-4C0D-8EA9-8765C4E8B460}" presName="Name25" presStyleLbl="parChTrans1D2" presStyleIdx="5" presStyleCnt="8"/>
      <dgm:spPr/>
      <dgm:t>
        <a:bodyPr/>
        <a:lstStyle/>
        <a:p>
          <a:endParaRPr lang="en-US"/>
        </a:p>
      </dgm:t>
    </dgm:pt>
    <dgm:pt modelId="{29DA2432-D755-4424-815E-C03560637BEE}" type="pres">
      <dgm:prSet presAssocID="{37E8E064-D56B-4C0D-8EA9-8765C4E8B460}" presName="connTx" presStyleLbl="parChTrans1D2" presStyleIdx="5" presStyleCnt="8"/>
      <dgm:spPr/>
      <dgm:t>
        <a:bodyPr/>
        <a:lstStyle/>
        <a:p>
          <a:endParaRPr lang="en-US"/>
        </a:p>
      </dgm:t>
    </dgm:pt>
    <dgm:pt modelId="{D104E30F-6D5D-4D69-B1B2-DB83A4F2A8C6}" type="pres">
      <dgm:prSet presAssocID="{38547150-3F0D-4AA7-BB6C-26391950472E}" presName="Name30" presStyleCnt="0"/>
      <dgm:spPr/>
    </dgm:pt>
    <dgm:pt modelId="{32239943-982E-45DB-BEFB-11FF2E27A435}" type="pres">
      <dgm:prSet presAssocID="{38547150-3F0D-4AA7-BB6C-26391950472E}" presName="level2Shape" presStyleLbl="node2" presStyleIdx="5" presStyleCnt="8"/>
      <dgm:spPr/>
      <dgm:t>
        <a:bodyPr/>
        <a:lstStyle/>
        <a:p>
          <a:endParaRPr lang="en-US"/>
        </a:p>
      </dgm:t>
    </dgm:pt>
    <dgm:pt modelId="{CC6B521C-E2C2-46AB-9D57-43D7F4C5C051}" type="pres">
      <dgm:prSet presAssocID="{38547150-3F0D-4AA7-BB6C-26391950472E}" presName="hierChild3" presStyleCnt="0"/>
      <dgm:spPr/>
    </dgm:pt>
    <dgm:pt modelId="{8E5B00E7-6053-4271-A841-D5C9BEAE2950}" type="pres">
      <dgm:prSet presAssocID="{6F43ADBC-B7F8-4CF4-9C8C-D9226F251CBF}" presName="Name25" presStyleLbl="parChTrans1D3" presStyleIdx="10" presStyleCnt="13"/>
      <dgm:spPr/>
      <dgm:t>
        <a:bodyPr/>
        <a:lstStyle/>
        <a:p>
          <a:endParaRPr lang="en-US"/>
        </a:p>
      </dgm:t>
    </dgm:pt>
    <dgm:pt modelId="{634DBE91-BAA2-4B8B-9CA7-BE7302B801E7}" type="pres">
      <dgm:prSet presAssocID="{6F43ADBC-B7F8-4CF4-9C8C-D9226F251CBF}" presName="connTx" presStyleLbl="parChTrans1D3" presStyleIdx="10" presStyleCnt="13"/>
      <dgm:spPr/>
      <dgm:t>
        <a:bodyPr/>
        <a:lstStyle/>
        <a:p>
          <a:endParaRPr lang="en-US"/>
        </a:p>
      </dgm:t>
    </dgm:pt>
    <dgm:pt modelId="{A0EED678-CCD5-4A56-83CB-18CD97047D52}" type="pres">
      <dgm:prSet presAssocID="{9F8E5E81-994D-4C2F-8AEC-06749B3C5812}" presName="Name30" presStyleCnt="0"/>
      <dgm:spPr/>
    </dgm:pt>
    <dgm:pt modelId="{F4431868-DE1F-4D7E-877F-89435538C085}" type="pres">
      <dgm:prSet presAssocID="{9F8E5E81-994D-4C2F-8AEC-06749B3C5812}" presName="level2Shape" presStyleLbl="node3" presStyleIdx="10" presStyleCnt="13"/>
      <dgm:spPr/>
      <dgm:t>
        <a:bodyPr/>
        <a:lstStyle/>
        <a:p>
          <a:endParaRPr lang="en-US"/>
        </a:p>
      </dgm:t>
    </dgm:pt>
    <dgm:pt modelId="{16A2ACBF-0646-4055-A3A9-078AF6335345}" type="pres">
      <dgm:prSet presAssocID="{9F8E5E81-994D-4C2F-8AEC-06749B3C5812}" presName="hierChild3" presStyleCnt="0"/>
      <dgm:spPr/>
    </dgm:pt>
    <dgm:pt modelId="{8683339F-11D9-493A-AA1E-FB7B7178439C}" type="pres">
      <dgm:prSet presAssocID="{A33BB1EF-574F-4963-AECA-6EAA0ABE96C1}" presName="Name25" presStyleLbl="parChTrans1D4" presStyleIdx="7" presStyleCnt="8"/>
      <dgm:spPr/>
      <dgm:t>
        <a:bodyPr/>
        <a:lstStyle/>
        <a:p>
          <a:endParaRPr lang="en-US"/>
        </a:p>
      </dgm:t>
    </dgm:pt>
    <dgm:pt modelId="{FFFC055D-631E-4CFE-9197-72EFF6448ED4}" type="pres">
      <dgm:prSet presAssocID="{A33BB1EF-574F-4963-AECA-6EAA0ABE96C1}" presName="connTx" presStyleLbl="parChTrans1D4" presStyleIdx="7" presStyleCnt="8"/>
      <dgm:spPr/>
      <dgm:t>
        <a:bodyPr/>
        <a:lstStyle/>
        <a:p>
          <a:endParaRPr lang="en-US"/>
        </a:p>
      </dgm:t>
    </dgm:pt>
    <dgm:pt modelId="{B9360AAC-1F34-4C16-B89B-556D5321299C}" type="pres">
      <dgm:prSet presAssocID="{32FEC4D8-76AC-46B7-BDB0-EBC463B730F1}" presName="Name30" presStyleCnt="0"/>
      <dgm:spPr/>
    </dgm:pt>
    <dgm:pt modelId="{6BA90702-BCFF-4200-B7B6-CC163B5FC35E}" type="pres">
      <dgm:prSet presAssocID="{32FEC4D8-76AC-46B7-BDB0-EBC463B730F1}" presName="level2Shape" presStyleLbl="node4" presStyleIdx="7" presStyleCnt="8"/>
      <dgm:spPr/>
      <dgm:t>
        <a:bodyPr/>
        <a:lstStyle/>
        <a:p>
          <a:endParaRPr lang="en-US"/>
        </a:p>
      </dgm:t>
    </dgm:pt>
    <dgm:pt modelId="{628906CD-0591-49E5-AB9D-9DAFE6E372EB}" type="pres">
      <dgm:prSet presAssocID="{32FEC4D8-76AC-46B7-BDB0-EBC463B730F1}" presName="hierChild3" presStyleCnt="0"/>
      <dgm:spPr/>
    </dgm:pt>
    <dgm:pt modelId="{37EEE514-313A-48DC-AA42-8D9BCCE7704A}" type="pres">
      <dgm:prSet presAssocID="{05E0959D-B8D5-43F6-BB38-2AEBD4E3BC00}" presName="Name25" presStyleLbl="parChTrans1D2" presStyleIdx="6" presStyleCnt="8"/>
      <dgm:spPr/>
      <dgm:t>
        <a:bodyPr/>
        <a:lstStyle/>
        <a:p>
          <a:endParaRPr lang="en-US"/>
        </a:p>
      </dgm:t>
    </dgm:pt>
    <dgm:pt modelId="{C6CD6985-58E5-4AB7-B13F-37BE4CF5BD81}" type="pres">
      <dgm:prSet presAssocID="{05E0959D-B8D5-43F6-BB38-2AEBD4E3BC00}" presName="connTx" presStyleLbl="parChTrans1D2" presStyleIdx="6" presStyleCnt="8"/>
      <dgm:spPr/>
      <dgm:t>
        <a:bodyPr/>
        <a:lstStyle/>
        <a:p>
          <a:endParaRPr lang="en-US"/>
        </a:p>
      </dgm:t>
    </dgm:pt>
    <dgm:pt modelId="{F0001B4C-82FA-4850-ADCF-E8DFAC464402}" type="pres">
      <dgm:prSet presAssocID="{D498FECD-6A55-4FEA-A0E5-1ADD2F837E7F}" presName="Name30" presStyleCnt="0"/>
      <dgm:spPr/>
    </dgm:pt>
    <dgm:pt modelId="{43858A0D-A81D-4E68-9C0E-4EBE7B827E94}" type="pres">
      <dgm:prSet presAssocID="{D498FECD-6A55-4FEA-A0E5-1ADD2F837E7F}" presName="level2Shape" presStyleLbl="node2" presStyleIdx="6" presStyleCnt="8"/>
      <dgm:spPr/>
      <dgm:t>
        <a:bodyPr/>
        <a:lstStyle/>
        <a:p>
          <a:endParaRPr lang="en-US"/>
        </a:p>
      </dgm:t>
    </dgm:pt>
    <dgm:pt modelId="{718CE25A-11B3-4DEE-AED3-C971DF202DE8}" type="pres">
      <dgm:prSet presAssocID="{D498FECD-6A55-4FEA-A0E5-1ADD2F837E7F}" presName="hierChild3" presStyleCnt="0"/>
      <dgm:spPr/>
    </dgm:pt>
    <dgm:pt modelId="{CFB2B3A9-F670-44F9-8926-2F8999A976DD}" type="pres">
      <dgm:prSet presAssocID="{C7E97E7C-0403-4CE2-9CB1-D2F6B604F4E7}" presName="Name25" presStyleLbl="parChTrans1D2" presStyleIdx="7" presStyleCnt="8"/>
      <dgm:spPr/>
      <dgm:t>
        <a:bodyPr/>
        <a:lstStyle/>
        <a:p>
          <a:endParaRPr lang="en-US"/>
        </a:p>
      </dgm:t>
    </dgm:pt>
    <dgm:pt modelId="{7631F9F7-61D1-401E-9165-6AD33064CBA4}" type="pres">
      <dgm:prSet presAssocID="{C7E97E7C-0403-4CE2-9CB1-D2F6B604F4E7}" presName="connTx" presStyleLbl="parChTrans1D2" presStyleIdx="7" presStyleCnt="8"/>
      <dgm:spPr/>
      <dgm:t>
        <a:bodyPr/>
        <a:lstStyle/>
        <a:p>
          <a:endParaRPr lang="en-US"/>
        </a:p>
      </dgm:t>
    </dgm:pt>
    <dgm:pt modelId="{A3824D75-2242-4A22-B904-174701983EC1}" type="pres">
      <dgm:prSet presAssocID="{1E3354CA-67D5-425C-BB43-BBB368A39EC0}" presName="Name30" presStyleCnt="0"/>
      <dgm:spPr/>
    </dgm:pt>
    <dgm:pt modelId="{7506CE93-0109-46F3-A44C-CAC540F74958}" type="pres">
      <dgm:prSet presAssocID="{1E3354CA-67D5-425C-BB43-BBB368A39EC0}" presName="level2Shape" presStyleLbl="node2" presStyleIdx="7" presStyleCnt="8"/>
      <dgm:spPr/>
      <dgm:t>
        <a:bodyPr/>
        <a:lstStyle/>
        <a:p>
          <a:endParaRPr lang="en-US"/>
        </a:p>
      </dgm:t>
    </dgm:pt>
    <dgm:pt modelId="{EADC6F6E-D75C-4A92-A009-6FB5C406A16A}" type="pres">
      <dgm:prSet presAssocID="{1E3354CA-67D5-425C-BB43-BBB368A39EC0}" presName="hierChild3" presStyleCnt="0"/>
      <dgm:spPr/>
    </dgm:pt>
    <dgm:pt modelId="{7F7C2127-F4D4-4913-99E8-71035E8DF81E}" type="pres">
      <dgm:prSet presAssocID="{7BF8E632-AF02-46D4-A148-EA3D5CC9648E}" presName="Name25" presStyleLbl="parChTrans1D3" presStyleIdx="11" presStyleCnt="13"/>
      <dgm:spPr/>
      <dgm:t>
        <a:bodyPr/>
        <a:lstStyle/>
        <a:p>
          <a:endParaRPr lang="en-US"/>
        </a:p>
      </dgm:t>
    </dgm:pt>
    <dgm:pt modelId="{32671F4F-F2C9-403A-88B8-8BD365CCB008}" type="pres">
      <dgm:prSet presAssocID="{7BF8E632-AF02-46D4-A148-EA3D5CC9648E}" presName="connTx" presStyleLbl="parChTrans1D3" presStyleIdx="11" presStyleCnt="13"/>
      <dgm:spPr/>
      <dgm:t>
        <a:bodyPr/>
        <a:lstStyle/>
        <a:p>
          <a:endParaRPr lang="en-US"/>
        </a:p>
      </dgm:t>
    </dgm:pt>
    <dgm:pt modelId="{A99D6F20-2822-4001-8355-456DE687E135}" type="pres">
      <dgm:prSet presAssocID="{0520CC46-B3DF-4AA7-8A3C-A0C267E6C28E}" presName="Name30" presStyleCnt="0"/>
      <dgm:spPr/>
    </dgm:pt>
    <dgm:pt modelId="{BC50340A-A4C2-44AE-8FE5-27D6084BC138}" type="pres">
      <dgm:prSet presAssocID="{0520CC46-B3DF-4AA7-8A3C-A0C267E6C28E}" presName="level2Shape" presStyleLbl="node3" presStyleIdx="11" presStyleCnt="13"/>
      <dgm:spPr/>
      <dgm:t>
        <a:bodyPr/>
        <a:lstStyle/>
        <a:p>
          <a:endParaRPr lang="en-US"/>
        </a:p>
      </dgm:t>
    </dgm:pt>
    <dgm:pt modelId="{5B13CA29-2F6B-4CF2-9EB5-BF5ACEE82377}" type="pres">
      <dgm:prSet presAssocID="{0520CC46-B3DF-4AA7-8A3C-A0C267E6C28E}" presName="hierChild3" presStyleCnt="0"/>
      <dgm:spPr/>
    </dgm:pt>
    <dgm:pt modelId="{DA4DABC6-1596-43FE-8F98-7F1377F92E6F}" type="pres">
      <dgm:prSet presAssocID="{7541E690-9EB7-48F9-8176-573BE5347B0A}" presName="Name25" presStyleLbl="parChTrans1D3" presStyleIdx="12" presStyleCnt="13"/>
      <dgm:spPr/>
      <dgm:t>
        <a:bodyPr/>
        <a:lstStyle/>
        <a:p>
          <a:endParaRPr lang="en-US"/>
        </a:p>
      </dgm:t>
    </dgm:pt>
    <dgm:pt modelId="{11816AF4-5DBA-467B-A150-F77D044032D3}" type="pres">
      <dgm:prSet presAssocID="{7541E690-9EB7-48F9-8176-573BE5347B0A}" presName="connTx" presStyleLbl="parChTrans1D3" presStyleIdx="12" presStyleCnt="13"/>
      <dgm:spPr/>
      <dgm:t>
        <a:bodyPr/>
        <a:lstStyle/>
        <a:p>
          <a:endParaRPr lang="en-US"/>
        </a:p>
      </dgm:t>
    </dgm:pt>
    <dgm:pt modelId="{4D068EB9-70BC-4AE6-996B-30F7F764E746}" type="pres">
      <dgm:prSet presAssocID="{7EABD4FB-CC13-470C-A636-637FA550E2E0}" presName="Name30" presStyleCnt="0"/>
      <dgm:spPr/>
    </dgm:pt>
    <dgm:pt modelId="{4867ED94-6E2B-49A9-B52E-AF38C5A92CAE}" type="pres">
      <dgm:prSet presAssocID="{7EABD4FB-CC13-470C-A636-637FA550E2E0}" presName="level2Shape" presStyleLbl="node3" presStyleIdx="12" presStyleCnt="13"/>
      <dgm:spPr/>
      <dgm:t>
        <a:bodyPr/>
        <a:lstStyle/>
        <a:p>
          <a:endParaRPr lang="en-US"/>
        </a:p>
      </dgm:t>
    </dgm:pt>
    <dgm:pt modelId="{4E1175ED-C0F3-4D11-9916-46698AFCEFB6}" type="pres">
      <dgm:prSet presAssocID="{7EABD4FB-CC13-470C-A636-637FA550E2E0}" presName="hierChild3" presStyleCnt="0"/>
      <dgm:spPr/>
    </dgm:pt>
    <dgm:pt modelId="{967352FB-2ED1-4333-911C-6A6DD7630028}" type="pres">
      <dgm:prSet presAssocID="{C3316F4A-B2E9-4E19-AC62-E68267E18F55}" presName="bgShapesFlow" presStyleCnt="0"/>
      <dgm:spPr/>
    </dgm:pt>
  </dgm:ptLst>
  <dgm:cxnLst>
    <dgm:cxn modelId="{3DB23D83-A84B-445C-B04A-180536E8FB72}" srcId="{FC90632B-1D48-4962-B9CC-96CBC78C7612}" destId="{E3E3BBDB-BFBF-488D-B7E1-B8FEA8B50FAE}" srcOrd="3" destOrd="0" parTransId="{28FB04A7-122C-4629-B3DB-25D1CE86193E}" sibTransId="{E098F784-7CA6-4EA9-BE0B-09984FB4B273}"/>
    <dgm:cxn modelId="{FDA4DED0-B110-4494-9EDF-F9C8277ACB1D}" type="presOf" srcId="{E00068D1-9B9D-4389-A393-F1A1B084B00B}" destId="{D55EBB8A-A312-4E87-A108-23C13D648371}" srcOrd="1" destOrd="0" presId="urn:microsoft.com/office/officeart/2005/8/layout/hierarchy5"/>
    <dgm:cxn modelId="{DB2D94B9-D8F5-494F-B6B8-35C98EA3DE5A}" type="presOf" srcId="{FC90632B-1D48-4962-B9CC-96CBC78C7612}" destId="{DFD8AD89-9FD5-4715-9372-59875193A6BE}" srcOrd="0" destOrd="0" presId="urn:microsoft.com/office/officeart/2005/8/layout/hierarchy5"/>
    <dgm:cxn modelId="{5E6E0662-94EF-4EB1-B59B-1BD7B060B6F1}" type="presOf" srcId="{6F43ADBC-B7F8-4CF4-9C8C-D9226F251CBF}" destId="{634DBE91-BAA2-4B8B-9CA7-BE7302B801E7}" srcOrd="1" destOrd="0" presId="urn:microsoft.com/office/officeart/2005/8/layout/hierarchy5"/>
    <dgm:cxn modelId="{1727E235-CEA7-4366-8A82-A53B132AF18A}" type="presOf" srcId="{9A3F416F-9BB6-457E-9608-A7D5EDCDFBDC}" destId="{174874DA-6E5B-4E6D-A802-E888088FAC50}" srcOrd="0" destOrd="0" presId="urn:microsoft.com/office/officeart/2005/8/layout/hierarchy5"/>
    <dgm:cxn modelId="{167D4577-6E63-4B04-96CE-71E089AFD679}" srcId="{70BFB7EE-274F-406E-B306-C075E1316004}" destId="{845338BB-25E3-4332-B9CF-8CA65005FE19}" srcOrd="1" destOrd="0" parTransId="{026E9079-67E1-4792-BA58-ADAFFDB66AE4}" sibTransId="{637A8786-2C34-4570-B474-50FD9D88F873}"/>
    <dgm:cxn modelId="{655A9537-970C-40E0-9EA5-C4F94F3FD557}" type="presOf" srcId="{E3E3BBDB-BFBF-488D-B7E1-B8FEA8B50FAE}" destId="{5BDDFA9A-D4FF-446B-8B28-C4C5282BB977}" srcOrd="0" destOrd="0" presId="urn:microsoft.com/office/officeart/2005/8/layout/hierarchy5"/>
    <dgm:cxn modelId="{4E31F0C6-E11A-4609-BD79-5D2085B47FB6}" srcId="{C108D9FF-9559-405C-AC7A-5865BB86DEDF}" destId="{482E697D-7F2E-487D-BDA3-2A0C57248D6D}" srcOrd="0" destOrd="0" parTransId="{126972EF-B0B0-44C6-A9B3-09B6320F2745}" sibTransId="{76F64EAA-ECF9-4F34-9360-E12C68BC4369}"/>
    <dgm:cxn modelId="{A8C687E5-EE80-4D4F-9921-20BF13B817F5}" type="presOf" srcId="{37C26C7A-2C2C-4AE4-88D8-4C692BD9172E}" destId="{B7E82872-5058-4945-A7EA-E4E6B0B38DC3}" srcOrd="1" destOrd="0" presId="urn:microsoft.com/office/officeart/2005/8/layout/hierarchy5"/>
    <dgm:cxn modelId="{33B0041B-F160-426E-936C-CFA2CCAA5DBC}" type="presOf" srcId="{D5685F92-E6BB-4531-936B-F1A8DD299BDA}" destId="{86909064-9D24-4CE2-ACA9-5FFACC18B4C2}" srcOrd="0" destOrd="0" presId="urn:microsoft.com/office/officeart/2005/8/layout/hierarchy5"/>
    <dgm:cxn modelId="{D44D845E-03B5-4BBD-900C-7FD82061BD75}" srcId="{E3E3BBDB-BFBF-488D-B7E1-B8FEA8B50FAE}" destId="{FDC8C29D-7385-4846-B512-7FAAAC684AC1}" srcOrd="0" destOrd="0" parTransId="{775547C2-847B-4FEE-B66E-95EA8166DF82}" sibTransId="{0CFA5C83-FB87-4140-B1E2-C2E429956CB7}"/>
    <dgm:cxn modelId="{416BEDC8-10F0-41E3-A778-DC2AF9FC7A87}" type="presOf" srcId="{7BF8E632-AF02-46D4-A148-EA3D5CC9648E}" destId="{7F7C2127-F4D4-4913-99E8-71035E8DF81E}" srcOrd="0" destOrd="0" presId="urn:microsoft.com/office/officeart/2005/8/layout/hierarchy5"/>
    <dgm:cxn modelId="{5C6DD652-495A-48E4-B194-60CDA8653947}" type="presOf" srcId="{7EABD4FB-CC13-470C-A636-637FA550E2E0}" destId="{4867ED94-6E2B-49A9-B52E-AF38C5A92CAE}" srcOrd="0" destOrd="0" presId="urn:microsoft.com/office/officeart/2005/8/layout/hierarchy5"/>
    <dgm:cxn modelId="{7C47714E-7915-43BE-A91E-DDB5FE9210E0}" type="presOf" srcId="{0AEEBE23-C74E-45C6-9558-C0796B98A852}" destId="{C0CEB6F8-5E49-41FD-B6AC-3C0EC8364C98}" srcOrd="0" destOrd="0" presId="urn:microsoft.com/office/officeart/2005/8/layout/hierarchy5"/>
    <dgm:cxn modelId="{91422006-BEE7-43F7-9F3E-55844AE98DE2}" type="presOf" srcId="{4137315D-5970-4C11-AB84-1615E0721AFD}" destId="{AE61DCBA-8906-44BB-A4B3-32B6107A49AB}" srcOrd="0" destOrd="0" presId="urn:microsoft.com/office/officeart/2005/8/layout/hierarchy5"/>
    <dgm:cxn modelId="{A1C21660-1E20-46A8-B62F-BADF4E709D8B}" type="presOf" srcId="{28FB04A7-122C-4629-B3DB-25D1CE86193E}" destId="{CAEB441F-FA83-4C5A-A2AF-EB7A2BF69040}" srcOrd="1" destOrd="0" presId="urn:microsoft.com/office/officeart/2005/8/layout/hierarchy5"/>
    <dgm:cxn modelId="{DDFB1F32-DE88-457A-888B-4617D023CD99}" type="presOf" srcId="{7BF8E632-AF02-46D4-A148-EA3D5CC9648E}" destId="{32671F4F-F2C9-403A-88B8-8BD365CCB008}" srcOrd="1" destOrd="0" presId="urn:microsoft.com/office/officeart/2005/8/layout/hierarchy5"/>
    <dgm:cxn modelId="{5DBDD0B8-CDC5-49EB-A3D1-5537FEBDC7DC}" type="presOf" srcId="{EC14519C-65D0-4F20-95B5-41DBBC4E22F2}" destId="{C9F2EF5A-926B-4B40-AFE3-49E2923B8507}" srcOrd="0" destOrd="0" presId="urn:microsoft.com/office/officeart/2005/8/layout/hierarchy5"/>
    <dgm:cxn modelId="{E5B9F220-61A6-40C4-9CF9-7A0B535E6CBC}" type="presOf" srcId="{BC876905-5BE3-4072-AD30-9C1F76DF9D0E}" destId="{C0EFE49F-92CA-420F-8CA0-E3A90F4D6EF9}" srcOrd="0" destOrd="0" presId="urn:microsoft.com/office/officeart/2005/8/layout/hierarchy5"/>
    <dgm:cxn modelId="{B0229563-FE82-4E52-8F1E-8BD649B43ACF}" type="presOf" srcId="{37E8E064-D56B-4C0D-8EA9-8765C4E8B460}" destId="{29DA2432-D755-4424-815E-C03560637BEE}" srcOrd="1" destOrd="0" presId="urn:microsoft.com/office/officeart/2005/8/layout/hierarchy5"/>
    <dgm:cxn modelId="{5FC56417-4D23-4089-AF89-E54F021006FB}" type="presOf" srcId="{F8C83413-11DE-4E2C-8952-2E1949322F91}" destId="{4E10360B-B651-4F9A-99A8-9E2F95427936}" srcOrd="0" destOrd="0" presId="urn:microsoft.com/office/officeart/2005/8/layout/hierarchy5"/>
    <dgm:cxn modelId="{FDA7908D-0D50-4C03-A784-95681E835B5F}" srcId="{05F1A5DD-EAB0-4914-B7AE-BF33B9F8C360}" destId="{37EBE8BC-7F1B-464D-AA9E-FF20230A42CB}" srcOrd="0" destOrd="0" parTransId="{4137315D-5970-4C11-AB84-1615E0721AFD}" sibTransId="{E98E552B-D180-4704-AE71-3C6DE3A9DF8A}"/>
    <dgm:cxn modelId="{9B2CC4B5-480A-4CCD-B258-83CAA81D34AF}" srcId="{9F8E5E81-994D-4C2F-8AEC-06749B3C5812}" destId="{32FEC4D8-76AC-46B7-BDB0-EBC463B730F1}" srcOrd="0" destOrd="0" parTransId="{A33BB1EF-574F-4963-AECA-6EAA0ABE96C1}" sibTransId="{E648DC36-E1BC-489A-BE91-9904A35DCA7E}"/>
    <dgm:cxn modelId="{78EF0708-785B-4DF8-83C8-020AE3B41C2A}" type="presOf" srcId="{A33BB1EF-574F-4963-AECA-6EAA0ABE96C1}" destId="{FFFC055D-631E-4CFE-9197-72EFF6448ED4}" srcOrd="1" destOrd="0" presId="urn:microsoft.com/office/officeart/2005/8/layout/hierarchy5"/>
    <dgm:cxn modelId="{E11F5DFD-FF9F-493A-9749-CC9F70F98006}" type="presOf" srcId="{A40A5F1F-DE77-46DC-A94D-B5ACE3F57E0E}" destId="{92B307DC-58F5-4784-8164-EFD7F1A42E8A}" srcOrd="0" destOrd="0" presId="urn:microsoft.com/office/officeart/2005/8/layout/hierarchy5"/>
    <dgm:cxn modelId="{8918F82C-CABA-4C96-B54A-2A8832BDAAC7}" type="presOf" srcId="{775547C2-847B-4FEE-B66E-95EA8166DF82}" destId="{BC2650D4-1F14-43F3-87FE-CF7181C01FDF}" srcOrd="1" destOrd="0" presId="urn:microsoft.com/office/officeart/2005/8/layout/hierarchy5"/>
    <dgm:cxn modelId="{9CE72034-48BE-4456-AD2E-98A968B969E5}" srcId="{1629D5B0-25AF-4B5F-9AC8-2FF2FD750FB0}" destId="{4519EE75-2457-4A63-97B6-507595AB2A6D}" srcOrd="1" destOrd="0" parTransId="{5E6B3EFE-D4BD-46E3-8AC0-76A360E31FFF}" sibTransId="{F72629EB-B039-4021-8608-63BC131A4A94}"/>
    <dgm:cxn modelId="{F563ADEC-7FD4-45CB-BFD5-A0D326994F23}" type="presOf" srcId="{A33BB1EF-574F-4963-AECA-6EAA0ABE96C1}" destId="{8683339F-11D9-493A-AA1E-FB7B7178439C}" srcOrd="0" destOrd="0" presId="urn:microsoft.com/office/officeart/2005/8/layout/hierarchy5"/>
    <dgm:cxn modelId="{310CC6F0-0FFE-46B4-B5C0-53346AA0CA9D}" type="presOf" srcId="{A290AA4C-BDA8-4302-840F-C0BE49DFE2BE}" destId="{0983C653-3C28-49D7-8EF7-047F081C5830}" srcOrd="1" destOrd="0" presId="urn:microsoft.com/office/officeart/2005/8/layout/hierarchy5"/>
    <dgm:cxn modelId="{B114785F-A656-4786-872E-0251ECBD9EB8}" type="presOf" srcId="{1E3354CA-67D5-425C-BB43-BBB368A39EC0}" destId="{7506CE93-0109-46F3-A44C-CAC540F74958}" srcOrd="0" destOrd="0" presId="urn:microsoft.com/office/officeart/2005/8/layout/hierarchy5"/>
    <dgm:cxn modelId="{B9C8759B-B313-4CA3-80C4-A97F6A14F6E6}" type="presOf" srcId="{C108D9FF-9559-405C-AC7A-5865BB86DEDF}" destId="{925E30B4-3BE8-480B-A4A5-B17518B3A719}" srcOrd="0" destOrd="0" presId="urn:microsoft.com/office/officeart/2005/8/layout/hierarchy5"/>
    <dgm:cxn modelId="{8DA5D658-00A2-45DF-BC21-1CF50098593F}" type="presOf" srcId="{EC14519C-65D0-4F20-95B5-41DBBC4E22F2}" destId="{8485A7A0-A6F0-477F-83B7-D902FC51F077}" srcOrd="1" destOrd="0" presId="urn:microsoft.com/office/officeart/2005/8/layout/hierarchy5"/>
    <dgm:cxn modelId="{3517DCBF-0FD7-4B25-8000-CB5B5599F30E}" type="presOf" srcId="{70BFB7EE-274F-406E-B306-C075E1316004}" destId="{B3FE2D6C-D566-4C60-91C5-CCF810C82067}" srcOrd="0" destOrd="0" presId="urn:microsoft.com/office/officeart/2005/8/layout/hierarchy5"/>
    <dgm:cxn modelId="{CC577E12-72D4-42D6-B84A-591FAFCFFA1A}" srcId="{38547150-3F0D-4AA7-BB6C-26391950472E}" destId="{9F8E5E81-994D-4C2F-8AEC-06749B3C5812}" srcOrd="0" destOrd="0" parTransId="{6F43ADBC-B7F8-4CF4-9C8C-D9226F251CBF}" sibTransId="{2828B51A-75D7-43E0-B0A7-11F43980CEB8}"/>
    <dgm:cxn modelId="{CF7FE341-9092-4A55-B35B-5E3CC44CACBF}" type="presOf" srcId="{1FB2803A-2871-42DF-AAE9-C7EBD9719CBC}" destId="{B64F0459-60D1-4E5D-8C4D-1903D5720803}" srcOrd="0" destOrd="0" presId="urn:microsoft.com/office/officeart/2005/8/layout/hierarchy5"/>
    <dgm:cxn modelId="{FD4CE969-5B3A-4156-8EC5-26F8CBAC76DE}" type="presOf" srcId="{0520CC46-B3DF-4AA7-8A3C-A0C267E6C28E}" destId="{BC50340A-A4C2-44AE-8FE5-27D6084BC138}" srcOrd="0" destOrd="0" presId="urn:microsoft.com/office/officeart/2005/8/layout/hierarchy5"/>
    <dgm:cxn modelId="{7C6BC90F-98F6-42B2-B0D2-DA411BF08F4A}" type="presOf" srcId="{5E6B3EFE-D4BD-46E3-8AC0-76A360E31FFF}" destId="{7491C179-0E98-4C98-8C32-F4A92B3DE3CE}" srcOrd="1" destOrd="0" presId="urn:microsoft.com/office/officeart/2005/8/layout/hierarchy5"/>
    <dgm:cxn modelId="{06E525FB-5432-4894-A3A8-A69906F4EB7D}" type="presOf" srcId="{A100B304-586E-472D-95E1-E476BD26CBED}" destId="{4517B985-03AE-4DBA-855C-73BE069648AB}" srcOrd="1" destOrd="0" presId="urn:microsoft.com/office/officeart/2005/8/layout/hierarchy5"/>
    <dgm:cxn modelId="{DA448A59-03AB-461C-9C42-C9D1BBDC8008}" srcId="{FDC8C29D-7385-4846-B512-7FAAAC684AC1}" destId="{7FD442B1-B5B3-4FA0-84DE-ED63DAA31F2B}" srcOrd="0" destOrd="0" parTransId="{906ADBA9-1D8B-4B04-870C-A57574AC01D3}" sibTransId="{95D65DDD-4E9C-47BB-9F8C-686D82E5FD94}"/>
    <dgm:cxn modelId="{653FC405-FEC5-473B-A3E7-5F1275BC5BC8}" type="presOf" srcId="{E52B3389-8F5D-4B66-A214-370E1AFCC30E}" destId="{62845048-4C40-4400-9C97-E5D11CE73282}" srcOrd="0" destOrd="0" presId="urn:microsoft.com/office/officeart/2005/8/layout/hierarchy5"/>
    <dgm:cxn modelId="{E8BE2530-4095-446B-BC66-FFDDF29FF087}" srcId="{714FC847-49D6-4037-882F-94CFFFCC828E}" destId="{97B40185-8485-4B0E-A65E-BA8B071F8BC6}" srcOrd="0" destOrd="0" parTransId="{A290AA4C-BDA8-4302-840F-C0BE49DFE2BE}" sibTransId="{0E042ED1-0A2B-49D1-B0ED-0652AC63F1E2}"/>
    <dgm:cxn modelId="{B336DAF6-0119-470B-B0EA-5387AD8CAE18}" type="presOf" srcId="{17887EFC-2EE1-48B2-AE6F-9F3C78D1BA51}" destId="{6294530C-6BBF-4E79-A1FD-451B612018DF}" srcOrd="0" destOrd="0" presId="urn:microsoft.com/office/officeart/2005/8/layout/hierarchy5"/>
    <dgm:cxn modelId="{89E3003D-175E-4DD1-849D-95D10FFF6306}" srcId="{C3316F4A-B2E9-4E19-AC62-E68267E18F55}" destId="{FC90632B-1D48-4962-B9CC-96CBC78C7612}" srcOrd="0" destOrd="0" parTransId="{7B6F0DDA-0397-42D8-B56C-841169C072CF}" sibTransId="{89098B8B-58C4-44A7-9275-AACF30B70E84}"/>
    <dgm:cxn modelId="{87387C78-46BD-4933-803B-CEFF652E2FB4}" type="presOf" srcId="{37E8E064-D56B-4C0D-8EA9-8765C4E8B460}" destId="{628684B6-91B8-41BC-85A3-9451BCEA0890}" srcOrd="0" destOrd="0" presId="urn:microsoft.com/office/officeart/2005/8/layout/hierarchy5"/>
    <dgm:cxn modelId="{6F13A34A-2C41-402D-801C-988BCDC8130D}" type="presOf" srcId="{F8C83413-11DE-4E2C-8952-2E1949322F91}" destId="{2FB8E97D-9BC5-40F3-B04E-71A8CB7C0EEA}" srcOrd="1" destOrd="0" presId="urn:microsoft.com/office/officeart/2005/8/layout/hierarchy5"/>
    <dgm:cxn modelId="{D6394E47-A72C-4E51-86D1-0EB2A1FE6B35}" type="presOf" srcId="{97B40185-8485-4B0E-A65E-BA8B071F8BC6}" destId="{314066A9-4C78-4F1E-9B8F-40992DE2F43F}" srcOrd="0" destOrd="0" presId="urn:microsoft.com/office/officeart/2005/8/layout/hierarchy5"/>
    <dgm:cxn modelId="{DA70F90A-63D0-49ED-BD68-A08E2D4CB35F}" type="presOf" srcId="{751A32F4-3D90-4F87-8D61-99261340247A}" destId="{CF5FA966-B563-46F8-B1CA-082084DED7BE}" srcOrd="0" destOrd="0" presId="urn:microsoft.com/office/officeart/2005/8/layout/hierarchy5"/>
    <dgm:cxn modelId="{75F607CA-E0B9-432F-A0F8-48AF3CE62C14}" type="presOf" srcId="{C725CDDC-931B-4C55-AAFF-A35C567F7172}" destId="{42D2E6DC-C1FD-4404-9BEA-BA8C48D9C4EF}" srcOrd="0" destOrd="0" presId="urn:microsoft.com/office/officeart/2005/8/layout/hierarchy5"/>
    <dgm:cxn modelId="{07FB4D4E-6646-4404-9573-8E7EFC38B63D}" srcId="{FC90632B-1D48-4962-B9CC-96CBC78C7612}" destId="{D5685F92-E6BB-4531-936B-F1A8DD299BDA}" srcOrd="1" destOrd="0" parTransId="{37C26C7A-2C2C-4AE4-88D8-4C692BD9172E}" sibTransId="{FCDB06ED-B3F3-49EC-9E6A-DB85AD9CB63B}"/>
    <dgm:cxn modelId="{7E377FB8-9AB4-4568-89D7-FB02925F8DFC}" type="presOf" srcId="{17887EFC-2EE1-48B2-AE6F-9F3C78D1BA51}" destId="{A8E7A180-9426-466F-B9E8-057C46CABAFB}" srcOrd="1" destOrd="0" presId="urn:microsoft.com/office/officeart/2005/8/layout/hierarchy5"/>
    <dgm:cxn modelId="{BE2E1AD7-5407-43F6-AC5F-9F1331CAF60C}" srcId="{70BFB7EE-274F-406E-B306-C075E1316004}" destId="{9A3F416F-9BB6-457E-9608-A7D5EDCDFBDC}" srcOrd="0" destOrd="0" parTransId="{17887EFC-2EE1-48B2-AE6F-9F3C78D1BA51}" sibTransId="{370947B7-7347-4F01-8761-F89E3EED212D}"/>
    <dgm:cxn modelId="{47DF92B0-8300-4AAF-BC9C-954AAB8DFF29}" type="presOf" srcId="{FDC8C29D-7385-4846-B512-7FAAAC684AC1}" destId="{74014384-70D8-4D2C-8AA4-C0F9E99697B5}" srcOrd="0" destOrd="0" presId="urn:microsoft.com/office/officeart/2005/8/layout/hierarchy5"/>
    <dgm:cxn modelId="{EE1C2B52-3514-4725-AAC3-57D7A76496AE}" type="presOf" srcId="{4519EE75-2457-4A63-97B6-507595AB2A6D}" destId="{481657B7-8E63-482B-9165-1AB6DF6D5992}" srcOrd="0" destOrd="0" presId="urn:microsoft.com/office/officeart/2005/8/layout/hierarchy5"/>
    <dgm:cxn modelId="{581CBC32-D95C-4733-ACE8-55056A309F7B}" type="presOf" srcId="{6F43ADBC-B7F8-4CF4-9C8C-D9226F251CBF}" destId="{8E5B00E7-6053-4271-A841-D5C9BEAE2950}" srcOrd="0" destOrd="0" presId="urn:microsoft.com/office/officeart/2005/8/layout/hierarchy5"/>
    <dgm:cxn modelId="{D1EE2E0D-7122-4C65-B101-1B5D90F04A9C}" type="presOf" srcId="{492D9806-F438-47CB-8ECC-28C2F5DC905B}" destId="{C67DD9F3-CFEB-4614-A6EE-AC90FEF6B8C0}" srcOrd="1" destOrd="0" presId="urn:microsoft.com/office/officeart/2005/8/layout/hierarchy5"/>
    <dgm:cxn modelId="{28FF608D-A04E-4F56-9AFA-0571A40A8A0E}" type="presOf" srcId="{751A32F4-3D90-4F87-8D61-99261340247A}" destId="{516CC59F-C7AD-4286-BCB0-5DC82B778B76}" srcOrd="1" destOrd="0" presId="urn:microsoft.com/office/officeart/2005/8/layout/hierarchy5"/>
    <dgm:cxn modelId="{8FBE9D6D-CE9A-4C8C-9FFA-71B6DB7B166A}" srcId="{C725CDDC-931B-4C55-AAFF-A35C567F7172}" destId="{75F483FF-09B2-48BC-84C5-AC2946D1B7FE}" srcOrd="0" destOrd="0" parTransId="{A100B304-586E-472D-95E1-E476BD26CBED}" sibTransId="{5818050C-F200-47B6-AF30-70BD5E3FB18E}"/>
    <dgm:cxn modelId="{2CDFEC3A-495F-4BDF-80FF-53751CC0FADE}" type="presOf" srcId="{C7E97E7C-0403-4CE2-9CB1-D2F6B604F4E7}" destId="{CFB2B3A9-F670-44F9-8926-2F8999A976DD}" srcOrd="0" destOrd="0" presId="urn:microsoft.com/office/officeart/2005/8/layout/hierarchy5"/>
    <dgm:cxn modelId="{CA4755F4-1ADF-4692-8235-755059B25831}" type="presOf" srcId="{492D9806-F438-47CB-8ECC-28C2F5DC905B}" destId="{9112DB2E-74F8-41D1-BD12-3EC38C0C5256}" srcOrd="0" destOrd="0" presId="urn:microsoft.com/office/officeart/2005/8/layout/hierarchy5"/>
    <dgm:cxn modelId="{EE45AB3D-54CB-4736-B389-A08560716FBC}" type="presOf" srcId="{2A400546-9540-4876-A59F-B9935863A030}" destId="{FBF17698-5536-4C54-B6B1-EAF6D3D1CC66}" srcOrd="1" destOrd="0" presId="urn:microsoft.com/office/officeart/2005/8/layout/hierarchy5"/>
    <dgm:cxn modelId="{AC4EFA57-A8F8-43FF-8906-6BB87842B772}" type="presOf" srcId="{E52B3389-8F5D-4B66-A214-370E1AFCC30E}" destId="{37C58A63-5F94-4762-87C4-089881E67DAF}" srcOrd="1" destOrd="0" presId="urn:microsoft.com/office/officeart/2005/8/layout/hierarchy5"/>
    <dgm:cxn modelId="{DB83FCDD-B036-49DE-84FD-5D7687C85100}" srcId="{1E3354CA-67D5-425C-BB43-BBB368A39EC0}" destId="{0520CC46-B3DF-4AA7-8A3C-A0C267E6C28E}" srcOrd="0" destOrd="0" parTransId="{7BF8E632-AF02-46D4-A148-EA3D5CC9648E}" sibTransId="{A088149A-26E4-4090-97CB-C549BB57404D}"/>
    <dgm:cxn modelId="{D6C80233-F6B5-410D-9BB5-196B40CDE57D}" type="presOf" srcId="{37EBE8BC-7F1B-464D-AA9E-FF20230A42CB}" destId="{6F136C69-8DC7-4AD0-89DB-0A65EC00CEAA}" srcOrd="0" destOrd="0" presId="urn:microsoft.com/office/officeart/2005/8/layout/hierarchy5"/>
    <dgm:cxn modelId="{82753DF9-A26F-452C-B495-828FBCA8ADC7}" srcId="{D5685F92-E6BB-4531-936B-F1A8DD299BDA}" destId="{05F1A5DD-EAB0-4914-B7AE-BF33B9F8C360}" srcOrd="1" destOrd="0" parTransId="{E00068D1-9B9D-4389-A393-F1A1B084B00B}" sibTransId="{A69712FE-E8C5-42EF-B151-F1EC43069544}"/>
    <dgm:cxn modelId="{6C976329-604B-490F-9709-85DA8D724A8A}" type="presOf" srcId="{714FC847-49D6-4037-882F-94CFFFCC828E}" destId="{0EFB1BAF-528F-4599-BD1B-C07759D9CC31}" srcOrd="0" destOrd="0" presId="urn:microsoft.com/office/officeart/2005/8/layout/hierarchy5"/>
    <dgm:cxn modelId="{BE0934BA-047C-4900-9FEA-BE82FA76F854}" type="presOf" srcId="{32FEC4D8-76AC-46B7-BDB0-EBC463B730F1}" destId="{6BA90702-BCFF-4200-B7B6-CC163B5FC35E}" srcOrd="0" destOrd="0" presId="urn:microsoft.com/office/officeart/2005/8/layout/hierarchy5"/>
    <dgm:cxn modelId="{38CFC7DF-9D69-44FD-A7B1-3D7E46CC80C2}" srcId="{FC90632B-1D48-4962-B9CC-96CBC78C7612}" destId="{1E3354CA-67D5-425C-BB43-BBB368A39EC0}" srcOrd="7" destOrd="0" parTransId="{C7E97E7C-0403-4CE2-9CB1-D2F6B604F4E7}" sibTransId="{5363357D-88F9-4AC4-AC00-CC456F56AEE1}"/>
    <dgm:cxn modelId="{FA5A5C5D-A732-4784-AB6C-0DF21F3E07CC}" srcId="{1629D5B0-25AF-4B5F-9AC8-2FF2FD750FB0}" destId="{1FB2803A-2871-42DF-AAE9-C7EBD9719CBC}" srcOrd="2" destOrd="0" parTransId="{6B4E6582-EB8C-40C2-84EB-0CDED9671EA8}" sibTransId="{50A5E3A9-BF03-4BA7-84E2-60DCB1CCE7FF}"/>
    <dgm:cxn modelId="{02F8B49C-6206-407C-92A6-DA5229C3195D}" type="presOf" srcId="{4137315D-5970-4C11-AB84-1615E0721AFD}" destId="{5EBF6FD4-29EF-418E-B71B-B5C55C8AB894}" srcOrd="1" destOrd="0" presId="urn:microsoft.com/office/officeart/2005/8/layout/hierarchy5"/>
    <dgm:cxn modelId="{E2C64914-0794-40EF-BE25-895D13818E55}" type="presOf" srcId="{C3316F4A-B2E9-4E19-AC62-E68267E18F55}" destId="{5AA64AC5-91BF-4FEC-A474-4D8AAA2AC088}" srcOrd="0" destOrd="0" presId="urn:microsoft.com/office/officeart/2005/8/layout/hierarchy5"/>
    <dgm:cxn modelId="{8B897811-0336-40C6-B6FE-5481E26618CB}" type="presOf" srcId="{05F1A5DD-EAB0-4914-B7AE-BF33B9F8C360}" destId="{FD85A301-B0A0-4829-ADB2-342044A2C71C}" srcOrd="0" destOrd="0" presId="urn:microsoft.com/office/officeart/2005/8/layout/hierarchy5"/>
    <dgm:cxn modelId="{8CEDC4A9-5776-49CC-B754-AAAEB03C6D08}" type="presOf" srcId="{126972EF-B0B0-44C6-A9B3-09B6320F2745}" destId="{9DBDD6DC-239F-45F8-B986-FED07D355A4D}" srcOrd="0" destOrd="0" presId="urn:microsoft.com/office/officeart/2005/8/layout/hierarchy5"/>
    <dgm:cxn modelId="{599D7115-845C-4B32-B085-527B9CFF241F}" type="presOf" srcId="{5E6B3EFE-D4BD-46E3-8AC0-76A360E31FFF}" destId="{1952DD04-0148-4112-A08B-AC61AA13D929}" srcOrd="0" destOrd="0" presId="urn:microsoft.com/office/officeart/2005/8/layout/hierarchy5"/>
    <dgm:cxn modelId="{FE2391A3-8558-4691-9745-F709F882C975}" type="presOf" srcId="{126972EF-B0B0-44C6-A9B3-09B6320F2745}" destId="{B01E2BDA-1F07-466E-8F77-E41755058675}" srcOrd="1" destOrd="0" presId="urn:microsoft.com/office/officeart/2005/8/layout/hierarchy5"/>
    <dgm:cxn modelId="{C8FCB08E-5F7B-4625-B168-7BA9BCBF663A}" srcId="{D5685F92-E6BB-4531-936B-F1A8DD299BDA}" destId="{70BFB7EE-274F-406E-B306-C075E1316004}" srcOrd="0" destOrd="0" parTransId="{EC14519C-65D0-4F20-95B5-41DBBC4E22F2}" sibTransId="{4324A001-2A99-46F4-B754-CE6CE88C7D56}"/>
    <dgm:cxn modelId="{E481527E-1E32-4F37-B626-CEA0A00DC86B}" type="presOf" srcId="{2EC13301-0469-4F7E-971C-306E1F7617F0}" destId="{32710902-C08F-4025-AD38-6101A3FEDC34}" srcOrd="1" destOrd="0" presId="urn:microsoft.com/office/officeart/2005/8/layout/hierarchy5"/>
    <dgm:cxn modelId="{60240623-8281-485A-B1CA-8572C9F52866}" srcId="{C108D9FF-9559-405C-AC7A-5865BB86DEDF}" destId="{714FC847-49D6-4037-882F-94CFFFCC828E}" srcOrd="1" destOrd="0" parTransId="{2A400546-9540-4876-A59F-B9935863A030}" sibTransId="{9C09320F-85CD-4BC8-86C5-3F76CE819E4A}"/>
    <dgm:cxn modelId="{B6011D0A-03A6-471C-8F4E-A05F8F453281}" srcId="{FC90632B-1D48-4962-B9CC-96CBC78C7612}" destId="{38547150-3F0D-4AA7-BB6C-26391950472E}" srcOrd="5" destOrd="0" parTransId="{37E8E064-D56B-4C0D-8EA9-8765C4E8B460}" sibTransId="{22BD454C-B2CB-4D58-BA03-9837C9260E58}"/>
    <dgm:cxn modelId="{7BFDE777-1EDA-4F19-BD99-9A6EA8A2BCE0}" type="presOf" srcId="{7541E690-9EB7-48F9-8176-573BE5347B0A}" destId="{DA4DABC6-1596-43FE-8F98-7F1377F92E6F}" srcOrd="0" destOrd="0" presId="urn:microsoft.com/office/officeart/2005/8/layout/hierarchy5"/>
    <dgm:cxn modelId="{60459EF4-4618-4BA0-9EE1-4F48EB3C7A40}" type="presOf" srcId="{28FB04A7-122C-4629-B3DB-25D1CE86193E}" destId="{30EA4107-DB8E-4B74-BF70-2A1446795B4F}" srcOrd="0" destOrd="0" presId="urn:microsoft.com/office/officeart/2005/8/layout/hierarchy5"/>
    <dgm:cxn modelId="{16A906F7-A4D6-4E3A-B6B0-44150169628A}" srcId="{05F1A5DD-EAB0-4914-B7AE-BF33B9F8C360}" destId="{100BC8FB-2160-4EBA-812C-65A0AE7AA788}" srcOrd="1" destOrd="0" parTransId="{F8C83413-11DE-4E2C-8952-2E1949322F91}" sibTransId="{F857B384-2C5E-4C2E-8D4E-D863E37A76E5}"/>
    <dgm:cxn modelId="{F64D8B13-CB35-4445-B6B9-872C19C8DE33}" type="presOf" srcId="{37C26C7A-2C2C-4AE4-88D8-4C692BD9172E}" destId="{F18A7A82-72FB-4750-B1AC-9F17C41838DF}" srcOrd="0" destOrd="0" presId="urn:microsoft.com/office/officeart/2005/8/layout/hierarchy5"/>
    <dgm:cxn modelId="{8837DEAE-9E5B-490D-A00E-809B0395C7E5}" srcId="{1629D5B0-25AF-4B5F-9AC8-2FF2FD750FB0}" destId="{D336C5B9-EFDC-4345-ADD8-3066B3B0B4AF}" srcOrd="3" destOrd="0" parTransId="{492D9806-F438-47CB-8ECC-28C2F5DC905B}" sibTransId="{E0FE64E3-3367-42A9-BA42-74C617869EEE}"/>
    <dgm:cxn modelId="{1F0098D2-0954-4F14-8538-84160B07110E}" srcId="{FC90632B-1D48-4962-B9CC-96CBC78C7612}" destId="{C108D9FF-9559-405C-AC7A-5865BB86DEDF}" srcOrd="4" destOrd="0" parTransId="{2EC13301-0469-4F7E-971C-306E1F7617F0}" sibTransId="{779B74DA-4A58-4CA9-8DE9-357456E3963E}"/>
    <dgm:cxn modelId="{8B7723A6-FC6A-422B-98C4-01E0A98AD518}" type="presOf" srcId="{7FD442B1-B5B3-4FA0-84DE-ED63DAA31F2B}" destId="{83F89195-51C8-451B-BCD7-2431CF717C7A}" srcOrd="0" destOrd="0" presId="urn:microsoft.com/office/officeart/2005/8/layout/hierarchy5"/>
    <dgm:cxn modelId="{63357BFB-AC0F-4BC3-8472-07634C7ED21C}" type="presOf" srcId="{D336C5B9-EFDC-4345-ADD8-3066B3B0B4AF}" destId="{FD4830DB-1F98-432A-B625-B983EE90CF35}" srcOrd="0" destOrd="0" presId="urn:microsoft.com/office/officeart/2005/8/layout/hierarchy5"/>
    <dgm:cxn modelId="{25695466-A0E9-4DFD-9492-FADEB70A6341}" type="presOf" srcId="{775547C2-847B-4FEE-B66E-95EA8166DF82}" destId="{B67BCBA1-AAC6-4605-B711-CAEDBB1D3F65}" srcOrd="0" destOrd="0" presId="urn:microsoft.com/office/officeart/2005/8/layout/hierarchy5"/>
    <dgm:cxn modelId="{9CEBFFFB-97AC-4EDE-9934-5D6ECCF6D959}" type="presOf" srcId="{75F483FF-09B2-48BC-84C5-AC2946D1B7FE}" destId="{EFFEA615-98E1-4E76-834C-A5384BE2CD7D}" srcOrd="0" destOrd="0" presId="urn:microsoft.com/office/officeart/2005/8/layout/hierarchy5"/>
    <dgm:cxn modelId="{53FE2B43-5380-43BD-9D6C-4B506D4E6CE9}" type="presOf" srcId="{845338BB-25E3-4332-B9CF-8CA65005FE19}" destId="{8A24739D-F489-47E7-9BDB-2A0A0A34E0A0}" srcOrd="0" destOrd="0" presId="urn:microsoft.com/office/officeart/2005/8/layout/hierarchy5"/>
    <dgm:cxn modelId="{BB464220-1DA0-4058-A716-5830EA721E34}" type="presOf" srcId="{BC876905-5BE3-4072-AD30-9C1F76DF9D0E}" destId="{0AE31636-AC93-4B8A-8751-D277EF6B343B}" srcOrd="1" destOrd="0" presId="urn:microsoft.com/office/officeart/2005/8/layout/hierarchy5"/>
    <dgm:cxn modelId="{48BAB695-52A3-43FC-9670-CAE3F5184174}" type="presOf" srcId="{C7E97E7C-0403-4CE2-9CB1-D2F6B604F4E7}" destId="{7631F9F7-61D1-401E-9165-6AD33064CBA4}" srcOrd="1" destOrd="0" presId="urn:microsoft.com/office/officeart/2005/8/layout/hierarchy5"/>
    <dgm:cxn modelId="{79C89F77-A221-45C3-AEC1-C8075FDB7DFA}" type="presOf" srcId="{100BC8FB-2160-4EBA-812C-65A0AE7AA788}" destId="{1962315D-E78E-4A12-98B1-7522BDF9CDD4}" srcOrd="0" destOrd="0" presId="urn:microsoft.com/office/officeart/2005/8/layout/hierarchy5"/>
    <dgm:cxn modelId="{CE74D5A3-CE45-4B2D-93A8-3FC7D217FF84}" type="presOf" srcId="{85D081DE-CD6E-4141-9234-006A83576952}" destId="{1751B6F3-CCDE-4AE3-8B60-0432E564108D}" srcOrd="0" destOrd="0" presId="urn:microsoft.com/office/officeart/2005/8/layout/hierarchy5"/>
    <dgm:cxn modelId="{C41BFD68-829E-46C0-8169-5F8CA145DE5F}" type="presOf" srcId="{2EC13301-0469-4F7E-971C-306E1F7617F0}" destId="{3B3C752A-D47E-458C-A8F5-02E0925B1982}" srcOrd="0" destOrd="0" presId="urn:microsoft.com/office/officeart/2005/8/layout/hierarchy5"/>
    <dgm:cxn modelId="{41723A68-9A70-49FE-9336-0FF1F7999EC1}" type="presOf" srcId="{9F8E5E81-994D-4C2F-8AEC-06749B3C5812}" destId="{F4431868-DE1F-4D7E-877F-89435538C085}" srcOrd="0" destOrd="0" presId="urn:microsoft.com/office/officeart/2005/8/layout/hierarchy5"/>
    <dgm:cxn modelId="{5AB696DA-E035-4CB2-9C93-FAA9D7581324}" type="presOf" srcId="{E00068D1-9B9D-4389-A393-F1A1B084B00B}" destId="{319E6715-8F31-4241-BD75-4CB26E7E64ED}" srcOrd="0" destOrd="0" presId="urn:microsoft.com/office/officeart/2005/8/layout/hierarchy5"/>
    <dgm:cxn modelId="{4B67D19C-58B2-4775-A670-851F5127B0A8}" type="presOf" srcId="{026E9079-67E1-4792-BA58-ADAFFDB66AE4}" destId="{15D79E57-4110-4842-BA77-7409028AB2C6}" srcOrd="0" destOrd="0" presId="urn:microsoft.com/office/officeart/2005/8/layout/hierarchy5"/>
    <dgm:cxn modelId="{563AAA4E-F5F5-4CFA-95A3-578BB3FCF9BE}" type="presOf" srcId="{05E0959D-B8D5-43F6-BB38-2AEBD4E3BC00}" destId="{37EEE514-313A-48DC-AA42-8D9BCCE7704A}" srcOrd="0" destOrd="0" presId="urn:microsoft.com/office/officeart/2005/8/layout/hierarchy5"/>
    <dgm:cxn modelId="{5EC0EB91-8EA2-46B2-B45A-98DE4F76C3DD}" type="presOf" srcId="{482E697D-7F2E-487D-BDA3-2A0C57248D6D}" destId="{42AA595D-3CC3-4275-ACD6-63BD7387BB48}" srcOrd="0" destOrd="0" presId="urn:microsoft.com/office/officeart/2005/8/layout/hierarchy5"/>
    <dgm:cxn modelId="{0E27751E-B5A7-41C7-BE76-F8D459BEDE40}" type="presOf" srcId="{2A400546-9540-4876-A59F-B9935863A030}" destId="{AB464AC6-392C-4FB5-B88C-D410F672D3CF}" srcOrd="0" destOrd="0" presId="urn:microsoft.com/office/officeart/2005/8/layout/hierarchy5"/>
    <dgm:cxn modelId="{63BB33DA-08D4-4136-821E-606E2F40DEAE}" srcId="{FC90632B-1D48-4962-B9CC-96CBC78C7612}" destId="{1629D5B0-25AF-4B5F-9AC8-2FF2FD750FB0}" srcOrd="0" destOrd="0" parTransId="{751A32F4-3D90-4F87-8D61-99261340247A}" sibTransId="{A422796D-E643-4582-94A0-6214513E7E26}"/>
    <dgm:cxn modelId="{27B5874B-FB3F-4C57-A57F-5B6CE0B3EBA1}" srcId="{85D081DE-CD6E-4141-9234-006A83576952}" destId="{C725CDDC-931B-4C55-AAFF-A35C567F7172}" srcOrd="0" destOrd="0" parTransId="{0AEEBE23-C74E-45C6-9558-C0796B98A852}" sibTransId="{AC874C75-18DF-4E05-9737-0AB9885E6277}"/>
    <dgm:cxn modelId="{F666232F-86BE-4D20-A0E8-20CDBF04A708}" type="presOf" srcId="{026E9079-67E1-4792-BA58-ADAFFDB66AE4}" destId="{3C4BBFA1-5075-4A0C-9BA7-70882FECFDB5}" srcOrd="1" destOrd="0" presId="urn:microsoft.com/office/officeart/2005/8/layout/hierarchy5"/>
    <dgm:cxn modelId="{1297F26C-D84A-4139-88A4-5C5E826C4C1C}" type="presOf" srcId="{05E0959D-B8D5-43F6-BB38-2AEBD4E3BC00}" destId="{C6CD6985-58E5-4AB7-B13F-37BE4CF5BD81}" srcOrd="1" destOrd="0" presId="urn:microsoft.com/office/officeart/2005/8/layout/hierarchy5"/>
    <dgm:cxn modelId="{6C8AB557-359B-4A50-BEBD-C296292EA0D0}" srcId="{FC90632B-1D48-4962-B9CC-96CBC78C7612}" destId="{D498FECD-6A55-4FEA-A0E5-1ADD2F837E7F}" srcOrd="6" destOrd="0" parTransId="{05E0959D-B8D5-43F6-BB38-2AEBD4E3BC00}" sibTransId="{FF18C6E4-C59D-4EE1-AEFE-633F7A5447CE}"/>
    <dgm:cxn modelId="{ADE9A0CA-D2CB-4B9E-A2C7-9CB57855CF6B}" type="presOf" srcId="{D498FECD-6A55-4FEA-A0E5-1ADD2F837E7F}" destId="{43858A0D-A81D-4E68-9C0E-4EBE7B827E94}" srcOrd="0" destOrd="0" presId="urn:microsoft.com/office/officeart/2005/8/layout/hierarchy5"/>
    <dgm:cxn modelId="{416C9CA8-DE84-4A09-A728-950008CDA3C9}" type="presOf" srcId="{A290AA4C-BDA8-4302-840F-C0BE49DFE2BE}" destId="{CCB7E555-9F63-4E9E-93DC-980FBAD3102C}" srcOrd="0" destOrd="0" presId="urn:microsoft.com/office/officeart/2005/8/layout/hierarchy5"/>
    <dgm:cxn modelId="{5710D44A-F747-480B-8EF0-BDA3071F7018}" srcId="{1E3354CA-67D5-425C-BB43-BBB368A39EC0}" destId="{7EABD4FB-CC13-470C-A636-637FA550E2E0}" srcOrd="1" destOrd="0" parTransId="{7541E690-9EB7-48F9-8176-573BE5347B0A}" sibTransId="{36A1A544-DE65-4B7F-8BCE-2FF597A2769C}"/>
    <dgm:cxn modelId="{39D2A666-5C54-4780-9DB3-42282048C1DE}" type="presOf" srcId="{38547150-3F0D-4AA7-BB6C-26391950472E}" destId="{32239943-982E-45DB-BEFB-11FF2E27A435}" srcOrd="0" destOrd="0" presId="urn:microsoft.com/office/officeart/2005/8/layout/hierarchy5"/>
    <dgm:cxn modelId="{31845E9C-8632-4617-B2D4-FC43674CE600}" type="presOf" srcId="{6B4E6582-EB8C-40C2-84EB-0CDED9671EA8}" destId="{893E8967-8E67-464D-B0D1-A14ED05A92B3}" srcOrd="0" destOrd="0" presId="urn:microsoft.com/office/officeart/2005/8/layout/hierarchy5"/>
    <dgm:cxn modelId="{7A0BC66E-7774-4262-A2D1-1FBBAB0FD778}" type="presOf" srcId="{1629D5B0-25AF-4B5F-9AC8-2FF2FD750FB0}" destId="{5D0C5DFC-97BF-4A60-9A30-A8E99E9B2B1A}" srcOrd="0" destOrd="0" presId="urn:microsoft.com/office/officeart/2005/8/layout/hierarchy5"/>
    <dgm:cxn modelId="{DCC85288-92B9-4D23-AC9C-036550A74EB6}" type="presOf" srcId="{6B4E6582-EB8C-40C2-84EB-0CDED9671EA8}" destId="{9F2247C4-66DF-4E66-9D73-DC1B56402F6B}" srcOrd="1" destOrd="0" presId="urn:microsoft.com/office/officeart/2005/8/layout/hierarchy5"/>
    <dgm:cxn modelId="{97F7283E-32B5-4BFB-B8CB-F12455C1552A}" srcId="{FC90632B-1D48-4962-B9CC-96CBC78C7612}" destId="{85D081DE-CD6E-4141-9234-006A83576952}" srcOrd="2" destOrd="0" parTransId="{BC876905-5BE3-4072-AD30-9C1F76DF9D0E}" sibTransId="{C56ADA77-92F5-48D0-A4A8-78E82409467E}"/>
    <dgm:cxn modelId="{53B48697-E991-47E5-AE34-799148930344}" srcId="{1629D5B0-25AF-4B5F-9AC8-2FF2FD750FB0}" destId="{A40A5F1F-DE77-46DC-A94D-B5ACE3F57E0E}" srcOrd="0" destOrd="0" parTransId="{E52B3389-8F5D-4B66-A214-370E1AFCC30E}" sibTransId="{FEE148C0-2F83-49EA-86B1-B14241E05EC4}"/>
    <dgm:cxn modelId="{BB78AD8E-4252-45BF-8087-9B077B6C7089}" type="presOf" srcId="{906ADBA9-1D8B-4B04-870C-A57574AC01D3}" destId="{1A9FA54B-ED9F-44B8-9ED1-AC895C0CE9BB}" srcOrd="0" destOrd="0" presId="urn:microsoft.com/office/officeart/2005/8/layout/hierarchy5"/>
    <dgm:cxn modelId="{4A9226FC-0E08-4773-B144-CFA972CDEDF7}" type="presOf" srcId="{A100B304-586E-472D-95E1-E476BD26CBED}" destId="{D3C0AB8E-C47A-4DAA-978E-25714F185D2E}" srcOrd="0" destOrd="0" presId="urn:microsoft.com/office/officeart/2005/8/layout/hierarchy5"/>
    <dgm:cxn modelId="{F78BD0B3-394A-4F8E-A581-5C7CF345ACE7}" type="presOf" srcId="{7541E690-9EB7-48F9-8176-573BE5347B0A}" destId="{11816AF4-5DBA-467B-A150-F77D044032D3}" srcOrd="1" destOrd="0" presId="urn:microsoft.com/office/officeart/2005/8/layout/hierarchy5"/>
    <dgm:cxn modelId="{4E3CEE0E-D103-4088-BC74-8B8381FB4E91}" type="presOf" srcId="{0AEEBE23-C74E-45C6-9558-C0796B98A852}" destId="{5EBC2612-3C2C-400F-836B-AA1403D3B3B5}" srcOrd="1" destOrd="0" presId="urn:microsoft.com/office/officeart/2005/8/layout/hierarchy5"/>
    <dgm:cxn modelId="{BE663698-4663-407D-B3F4-5B8328C8E501}" type="presOf" srcId="{906ADBA9-1D8B-4B04-870C-A57574AC01D3}" destId="{F69B7A78-FD91-4077-A100-C890AD4FE1B0}" srcOrd="1" destOrd="0" presId="urn:microsoft.com/office/officeart/2005/8/layout/hierarchy5"/>
    <dgm:cxn modelId="{5FC722B8-F9BC-467F-BF84-48B164C96576}" type="presParOf" srcId="{5AA64AC5-91BF-4FEC-A474-4D8AAA2AC088}" destId="{A7052D84-FEAD-4115-B88C-09D65D610E63}" srcOrd="0" destOrd="0" presId="urn:microsoft.com/office/officeart/2005/8/layout/hierarchy5"/>
    <dgm:cxn modelId="{5355F257-4B5B-40AE-A4D9-85FA5D9810C2}" type="presParOf" srcId="{A7052D84-FEAD-4115-B88C-09D65D610E63}" destId="{7B4E2EC3-687D-43F7-9731-4B560D98737F}" srcOrd="0" destOrd="0" presId="urn:microsoft.com/office/officeart/2005/8/layout/hierarchy5"/>
    <dgm:cxn modelId="{74F9BCE7-AB5C-48AD-ACCB-0812F8807AD8}" type="presParOf" srcId="{7B4E2EC3-687D-43F7-9731-4B560D98737F}" destId="{EFC7A945-BACF-4A24-AB73-4D514506C49D}" srcOrd="0" destOrd="0" presId="urn:microsoft.com/office/officeart/2005/8/layout/hierarchy5"/>
    <dgm:cxn modelId="{ABA6798E-6BDA-4448-9926-367A4FDED527}" type="presParOf" srcId="{EFC7A945-BACF-4A24-AB73-4D514506C49D}" destId="{DFD8AD89-9FD5-4715-9372-59875193A6BE}" srcOrd="0" destOrd="0" presId="urn:microsoft.com/office/officeart/2005/8/layout/hierarchy5"/>
    <dgm:cxn modelId="{A006733F-E521-41F8-9EE8-FAED19C9B132}" type="presParOf" srcId="{EFC7A945-BACF-4A24-AB73-4D514506C49D}" destId="{88D3AE4A-D392-4B3C-B3F6-FBDC48F25E07}" srcOrd="1" destOrd="0" presId="urn:microsoft.com/office/officeart/2005/8/layout/hierarchy5"/>
    <dgm:cxn modelId="{C17E78B7-2EC9-4216-ACBB-9653E4E0C595}" type="presParOf" srcId="{88D3AE4A-D392-4B3C-B3F6-FBDC48F25E07}" destId="{CF5FA966-B563-46F8-B1CA-082084DED7BE}" srcOrd="0" destOrd="0" presId="urn:microsoft.com/office/officeart/2005/8/layout/hierarchy5"/>
    <dgm:cxn modelId="{07E73BA2-5FA3-4B0F-ACF2-D1744A9017E5}" type="presParOf" srcId="{CF5FA966-B563-46F8-B1CA-082084DED7BE}" destId="{516CC59F-C7AD-4286-BCB0-5DC82B778B76}" srcOrd="0" destOrd="0" presId="urn:microsoft.com/office/officeart/2005/8/layout/hierarchy5"/>
    <dgm:cxn modelId="{A1C08CBD-F598-4483-90D3-5AFFD64C4228}" type="presParOf" srcId="{88D3AE4A-D392-4B3C-B3F6-FBDC48F25E07}" destId="{2F3768C3-CE99-4829-9FD0-C322DFCA068D}" srcOrd="1" destOrd="0" presId="urn:microsoft.com/office/officeart/2005/8/layout/hierarchy5"/>
    <dgm:cxn modelId="{46439359-4778-4441-BD7B-52A921357A3A}" type="presParOf" srcId="{2F3768C3-CE99-4829-9FD0-C322DFCA068D}" destId="{5D0C5DFC-97BF-4A60-9A30-A8E99E9B2B1A}" srcOrd="0" destOrd="0" presId="urn:microsoft.com/office/officeart/2005/8/layout/hierarchy5"/>
    <dgm:cxn modelId="{650370B8-4BDE-48BB-88C3-D9E82E4B505E}" type="presParOf" srcId="{2F3768C3-CE99-4829-9FD0-C322DFCA068D}" destId="{D241CCD8-FDAD-4A2D-BDC6-7907C9BAF8AB}" srcOrd="1" destOrd="0" presId="urn:microsoft.com/office/officeart/2005/8/layout/hierarchy5"/>
    <dgm:cxn modelId="{BF11FE6B-18D7-47CE-B092-DEA3D328A0A8}" type="presParOf" srcId="{D241CCD8-FDAD-4A2D-BDC6-7907C9BAF8AB}" destId="{62845048-4C40-4400-9C97-E5D11CE73282}" srcOrd="0" destOrd="0" presId="urn:microsoft.com/office/officeart/2005/8/layout/hierarchy5"/>
    <dgm:cxn modelId="{DF77807D-6D45-4B16-BCA2-F5CB838F147D}" type="presParOf" srcId="{62845048-4C40-4400-9C97-E5D11CE73282}" destId="{37C58A63-5F94-4762-87C4-089881E67DAF}" srcOrd="0" destOrd="0" presId="urn:microsoft.com/office/officeart/2005/8/layout/hierarchy5"/>
    <dgm:cxn modelId="{5198B21D-5D4E-4B4C-9B12-1662EA6359FB}" type="presParOf" srcId="{D241CCD8-FDAD-4A2D-BDC6-7907C9BAF8AB}" destId="{7C88E599-0806-4A7F-8E1F-2E9DF2387051}" srcOrd="1" destOrd="0" presId="urn:microsoft.com/office/officeart/2005/8/layout/hierarchy5"/>
    <dgm:cxn modelId="{112922D2-A750-4FAA-8B43-02FD2400F1BC}" type="presParOf" srcId="{7C88E599-0806-4A7F-8E1F-2E9DF2387051}" destId="{92B307DC-58F5-4784-8164-EFD7F1A42E8A}" srcOrd="0" destOrd="0" presId="urn:microsoft.com/office/officeart/2005/8/layout/hierarchy5"/>
    <dgm:cxn modelId="{1D026875-1E09-4D07-A195-30AF233D8257}" type="presParOf" srcId="{7C88E599-0806-4A7F-8E1F-2E9DF2387051}" destId="{00D2E0E0-8F04-4E4F-93A1-32AFBF4C0F5D}" srcOrd="1" destOrd="0" presId="urn:microsoft.com/office/officeart/2005/8/layout/hierarchy5"/>
    <dgm:cxn modelId="{45CA7D5A-B359-46B9-86A9-DF379728B2F8}" type="presParOf" srcId="{D241CCD8-FDAD-4A2D-BDC6-7907C9BAF8AB}" destId="{1952DD04-0148-4112-A08B-AC61AA13D929}" srcOrd="2" destOrd="0" presId="urn:microsoft.com/office/officeart/2005/8/layout/hierarchy5"/>
    <dgm:cxn modelId="{BA1B66FB-F23B-4C82-A25A-C88C2ED31C31}" type="presParOf" srcId="{1952DD04-0148-4112-A08B-AC61AA13D929}" destId="{7491C179-0E98-4C98-8C32-F4A92B3DE3CE}" srcOrd="0" destOrd="0" presId="urn:microsoft.com/office/officeart/2005/8/layout/hierarchy5"/>
    <dgm:cxn modelId="{6562D162-48F2-4C85-93F8-4DFE48CA7FD2}" type="presParOf" srcId="{D241CCD8-FDAD-4A2D-BDC6-7907C9BAF8AB}" destId="{447A586F-4606-4F08-B898-5E208D88FB00}" srcOrd="3" destOrd="0" presId="urn:microsoft.com/office/officeart/2005/8/layout/hierarchy5"/>
    <dgm:cxn modelId="{CBFD3B74-6EA0-427A-9DAA-35B1D2DC423F}" type="presParOf" srcId="{447A586F-4606-4F08-B898-5E208D88FB00}" destId="{481657B7-8E63-482B-9165-1AB6DF6D5992}" srcOrd="0" destOrd="0" presId="urn:microsoft.com/office/officeart/2005/8/layout/hierarchy5"/>
    <dgm:cxn modelId="{52DAE770-798D-4B79-8D9D-F8AE3EC552E5}" type="presParOf" srcId="{447A586F-4606-4F08-B898-5E208D88FB00}" destId="{D431362E-253C-49A1-A8D3-66D6DA3F720A}" srcOrd="1" destOrd="0" presId="urn:microsoft.com/office/officeart/2005/8/layout/hierarchy5"/>
    <dgm:cxn modelId="{A23620E6-7302-4A3A-8407-FC7A2E45A03C}" type="presParOf" srcId="{D241CCD8-FDAD-4A2D-BDC6-7907C9BAF8AB}" destId="{893E8967-8E67-464D-B0D1-A14ED05A92B3}" srcOrd="4" destOrd="0" presId="urn:microsoft.com/office/officeart/2005/8/layout/hierarchy5"/>
    <dgm:cxn modelId="{17E29336-5B33-4616-A689-295C3C58808E}" type="presParOf" srcId="{893E8967-8E67-464D-B0D1-A14ED05A92B3}" destId="{9F2247C4-66DF-4E66-9D73-DC1B56402F6B}" srcOrd="0" destOrd="0" presId="urn:microsoft.com/office/officeart/2005/8/layout/hierarchy5"/>
    <dgm:cxn modelId="{A596CBDC-6586-420B-80CE-61A73FB6F327}" type="presParOf" srcId="{D241CCD8-FDAD-4A2D-BDC6-7907C9BAF8AB}" destId="{92E807B8-4A00-4F75-A9AC-EBA8BDAAB3AB}" srcOrd="5" destOrd="0" presId="urn:microsoft.com/office/officeart/2005/8/layout/hierarchy5"/>
    <dgm:cxn modelId="{B6C4F9AC-FFF3-4D95-80B9-2EE70E3B6652}" type="presParOf" srcId="{92E807B8-4A00-4F75-A9AC-EBA8BDAAB3AB}" destId="{B64F0459-60D1-4E5D-8C4D-1903D5720803}" srcOrd="0" destOrd="0" presId="urn:microsoft.com/office/officeart/2005/8/layout/hierarchy5"/>
    <dgm:cxn modelId="{08466673-5776-4DEC-AB18-7860432CB76A}" type="presParOf" srcId="{92E807B8-4A00-4F75-A9AC-EBA8BDAAB3AB}" destId="{FA8A7235-37C8-4FB8-A66D-6B7C6AF0D19B}" srcOrd="1" destOrd="0" presId="urn:microsoft.com/office/officeart/2005/8/layout/hierarchy5"/>
    <dgm:cxn modelId="{39CA1265-935F-4C01-9ABD-835570B56833}" type="presParOf" srcId="{D241CCD8-FDAD-4A2D-BDC6-7907C9BAF8AB}" destId="{9112DB2E-74F8-41D1-BD12-3EC38C0C5256}" srcOrd="6" destOrd="0" presId="urn:microsoft.com/office/officeart/2005/8/layout/hierarchy5"/>
    <dgm:cxn modelId="{3548BED8-899C-4DF3-9AF7-CAA8F05353E3}" type="presParOf" srcId="{9112DB2E-74F8-41D1-BD12-3EC38C0C5256}" destId="{C67DD9F3-CFEB-4614-A6EE-AC90FEF6B8C0}" srcOrd="0" destOrd="0" presId="urn:microsoft.com/office/officeart/2005/8/layout/hierarchy5"/>
    <dgm:cxn modelId="{D14D2339-5674-4C8A-BC23-BB46913429BA}" type="presParOf" srcId="{D241CCD8-FDAD-4A2D-BDC6-7907C9BAF8AB}" destId="{05342FC3-22B8-4515-BECF-4081B5514089}" srcOrd="7" destOrd="0" presId="urn:microsoft.com/office/officeart/2005/8/layout/hierarchy5"/>
    <dgm:cxn modelId="{75852E85-7DE9-48EF-880C-839AF3483EAD}" type="presParOf" srcId="{05342FC3-22B8-4515-BECF-4081B5514089}" destId="{FD4830DB-1F98-432A-B625-B983EE90CF35}" srcOrd="0" destOrd="0" presId="urn:microsoft.com/office/officeart/2005/8/layout/hierarchy5"/>
    <dgm:cxn modelId="{AC22297C-9C34-481D-9343-1AB043723E53}" type="presParOf" srcId="{05342FC3-22B8-4515-BECF-4081B5514089}" destId="{66F1397F-9B8B-43B6-BA32-8D240CDEFEEC}" srcOrd="1" destOrd="0" presId="urn:microsoft.com/office/officeart/2005/8/layout/hierarchy5"/>
    <dgm:cxn modelId="{7B2DC981-AA3D-4DDA-9B83-BD8DB3B2AD18}" type="presParOf" srcId="{88D3AE4A-D392-4B3C-B3F6-FBDC48F25E07}" destId="{F18A7A82-72FB-4750-B1AC-9F17C41838DF}" srcOrd="2" destOrd="0" presId="urn:microsoft.com/office/officeart/2005/8/layout/hierarchy5"/>
    <dgm:cxn modelId="{FD958F91-EB8D-439B-BD8B-307CDCF12446}" type="presParOf" srcId="{F18A7A82-72FB-4750-B1AC-9F17C41838DF}" destId="{B7E82872-5058-4945-A7EA-E4E6B0B38DC3}" srcOrd="0" destOrd="0" presId="urn:microsoft.com/office/officeart/2005/8/layout/hierarchy5"/>
    <dgm:cxn modelId="{BFA675C3-D81B-4492-8307-1BC5628E7409}" type="presParOf" srcId="{88D3AE4A-D392-4B3C-B3F6-FBDC48F25E07}" destId="{A69F6305-9B85-45D4-AE15-91D8A9DB4697}" srcOrd="3" destOrd="0" presId="urn:microsoft.com/office/officeart/2005/8/layout/hierarchy5"/>
    <dgm:cxn modelId="{96310B6E-616B-4534-ABA5-16E7BA3BA416}" type="presParOf" srcId="{A69F6305-9B85-45D4-AE15-91D8A9DB4697}" destId="{86909064-9D24-4CE2-ACA9-5FFACC18B4C2}" srcOrd="0" destOrd="0" presId="urn:microsoft.com/office/officeart/2005/8/layout/hierarchy5"/>
    <dgm:cxn modelId="{2DC146DA-9A41-452A-8BF8-2AA130C2CE65}" type="presParOf" srcId="{A69F6305-9B85-45D4-AE15-91D8A9DB4697}" destId="{8E4FD3E7-9AC9-439F-BF98-330A680C211B}" srcOrd="1" destOrd="0" presId="urn:microsoft.com/office/officeart/2005/8/layout/hierarchy5"/>
    <dgm:cxn modelId="{8665134D-79F3-4514-A345-FA2BE9D0EC71}" type="presParOf" srcId="{8E4FD3E7-9AC9-439F-BF98-330A680C211B}" destId="{C9F2EF5A-926B-4B40-AFE3-49E2923B8507}" srcOrd="0" destOrd="0" presId="urn:microsoft.com/office/officeart/2005/8/layout/hierarchy5"/>
    <dgm:cxn modelId="{834EAFB7-3E1C-48A5-886E-B83D5F295AF0}" type="presParOf" srcId="{C9F2EF5A-926B-4B40-AFE3-49E2923B8507}" destId="{8485A7A0-A6F0-477F-83B7-D902FC51F077}" srcOrd="0" destOrd="0" presId="urn:microsoft.com/office/officeart/2005/8/layout/hierarchy5"/>
    <dgm:cxn modelId="{284A90BB-5FD3-46A5-A7AF-0A72C949A5E2}" type="presParOf" srcId="{8E4FD3E7-9AC9-439F-BF98-330A680C211B}" destId="{559AA8FC-96EF-4578-888B-E938E0641DAA}" srcOrd="1" destOrd="0" presId="urn:microsoft.com/office/officeart/2005/8/layout/hierarchy5"/>
    <dgm:cxn modelId="{67CF46D9-7EEB-4056-8D9A-78E19F8AE6D0}" type="presParOf" srcId="{559AA8FC-96EF-4578-888B-E938E0641DAA}" destId="{B3FE2D6C-D566-4C60-91C5-CCF810C82067}" srcOrd="0" destOrd="0" presId="urn:microsoft.com/office/officeart/2005/8/layout/hierarchy5"/>
    <dgm:cxn modelId="{0375A5F4-A216-45A5-BC57-5AB2542C15A0}" type="presParOf" srcId="{559AA8FC-96EF-4578-888B-E938E0641DAA}" destId="{D306F40A-53D8-4AD8-822D-3683115D88E2}" srcOrd="1" destOrd="0" presId="urn:microsoft.com/office/officeart/2005/8/layout/hierarchy5"/>
    <dgm:cxn modelId="{47961E7E-F2E1-4C12-96E8-CE787515BFF9}" type="presParOf" srcId="{D306F40A-53D8-4AD8-822D-3683115D88E2}" destId="{6294530C-6BBF-4E79-A1FD-451B612018DF}" srcOrd="0" destOrd="0" presId="urn:microsoft.com/office/officeart/2005/8/layout/hierarchy5"/>
    <dgm:cxn modelId="{D583BB9E-DC57-4C87-A6A2-69896D34C4C2}" type="presParOf" srcId="{6294530C-6BBF-4E79-A1FD-451B612018DF}" destId="{A8E7A180-9426-466F-B9E8-057C46CABAFB}" srcOrd="0" destOrd="0" presId="urn:microsoft.com/office/officeart/2005/8/layout/hierarchy5"/>
    <dgm:cxn modelId="{FBABF330-1DDF-4896-8342-3A31CE5579A6}" type="presParOf" srcId="{D306F40A-53D8-4AD8-822D-3683115D88E2}" destId="{31B01EAD-FDF8-4C96-909C-B270B13A16D0}" srcOrd="1" destOrd="0" presId="urn:microsoft.com/office/officeart/2005/8/layout/hierarchy5"/>
    <dgm:cxn modelId="{FFC5267E-01FB-4A28-BFF0-36ED43E426A0}" type="presParOf" srcId="{31B01EAD-FDF8-4C96-909C-B270B13A16D0}" destId="{174874DA-6E5B-4E6D-A802-E888088FAC50}" srcOrd="0" destOrd="0" presId="urn:microsoft.com/office/officeart/2005/8/layout/hierarchy5"/>
    <dgm:cxn modelId="{10266CEB-6BA8-4B30-8A29-FE51FFC57BB1}" type="presParOf" srcId="{31B01EAD-FDF8-4C96-909C-B270B13A16D0}" destId="{843CDDAB-4562-4342-BDF0-63DB1593324B}" srcOrd="1" destOrd="0" presId="urn:microsoft.com/office/officeart/2005/8/layout/hierarchy5"/>
    <dgm:cxn modelId="{6C8D5F9C-A379-49F5-B941-FCC3D3C0A0A0}" type="presParOf" srcId="{D306F40A-53D8-4AD8-822D-3683115D88E2}" destId="{15D79E57-4110-4842-BA77-7409028AB2C6}" srcOrd="2" destOrd="0" presId="urn:microsoft.com/office/officeart/2005/8/layout/hierarchy5"/>
    <dgm:cxn modelId="{C5413882-25C5-4186-B1E8-2173F2872A03}" type="presParOf" srcId="{15D79E57-4110-4842-BA77-7409028AB2C6}" destId="{3C4BBFA1-5075-4A0C-9BA7-70882FECFDB5}" srcOrd="0" destOrd="0" presId="urn:microsoft.com/office/officeart/2005/8/layout/hierarchy5"/>
    <dgm:cxn modelId="{126B0A82-86A2-4407-90C9-1B98061F93BE}" type="presParOf" srcId="{D306F40A-53D8-4AD8-822D-3683115D88E2}" destId="{478BD414-C247-4314-B980-D5191807CEC9}" srcOrd="3" destOrd="0" presId="urn:microsoft.com/office/officeart/2005/8/layout/hierarchy5"/>
    <dgm:cxn modelId="{9DB873CE-D8B3-49C0-BBFF-34BB5479212F}" type="presParOf" srcId="{478BD414-C247-4314-B980-D5191807CEC9}" destId="{8A24739D-F489-47E7-9BDB-2A0A0A34E0A0}" srcOrd="0" destOrd="0" presId="urn:microsoft.com/office/officeart/2005/8/layout/hierarchy5"/>
    <dgm:cxn modelId="{73630FE7-8524-43DB-BCB4-BD71A774DDAB}" type="presParOf" srcId="{478BD414-C247-4314-B980-D5191807CEC9}" destId="{A75AF4C1-C7FA-4998-91F1-CFB1F36341BF}" srcOrd="1" destOrd="0" presId="urn:microsoft.com/office/officeart/2005/8/layout/hierarchy5"/>
    <dgm:cxn modelId="{17EC6218-DC56-4E2C-84BD-204E4E99A5C9}" type="presParOf" srcId="{8E4FD3E7-9AC9-439F-BF98-330A680C211B}" destId="{319E6715-8F31-4241-BD75-4CB26E7E64ED}" srcOrd="2" destOrd="0" presId="urn:microsoft.com/office/officeart/2005/8/layout/hierarchy5"/>
    <dgm:cxn modelId="{C1808D69-00DE-455B-A939-A3795E0C6249}" type="presParOf" srcId="{319E6715-8F31-4241-BD75-4CB26E7E64ED}" destId="{D55EBB8A-A312-4E87-A108-23C13D648371}" srcOrd="0" destOrd="0" presId="urn:microsoft.com/office/officeart/2005/8/layout/hierarchy5"/>
    <dgm:cxn modelId="{E07F3587-1B71-47C2-B078-84C26D16ADCC}" type="presParOf" srcId="{8E4FD3E7-9AC9-439F-BF98-330A680C211B}" destId="{C9FC7EE6-6164-41C7-8085-19FA365754AF}" srcOrd="3" destOrd="0" presId="urn:microsoft.com/office/officeart/2005/8/layout/hierarchy5"/>
    <dgm:cxn modelId="{5B16DB60-3BDD-4A05-A097-250F47EB2C5F}" type="presParOf" srcId="{C9FC7EE6-6164-41C7-8085-19FA365754AF}" destId="{FD85A301-B0A0-4829-ADB2-342044A2C71C}" srcOrd="0" destOrd="0" presId="urn:microsoft.com/office/officeart/2005/8/layout/hierarchy5"/>
    <dgm:cxn modelId="{E0748E8D-34FE-407A-88F6-38BC4A060D6C}" type="presParOf" srcId="{C9FC7EE6-6164-41C7-8085-19FA365754AF}" destId="{122B41AE-3F4E-402D-B483-A8D7225486EE}" srcOrd="1" destOrd="0" presId="urn:microsoft.com/office/officeart/2005/8/layout/hierarchy5"/>
    <dgm:cxn modelId="{76F9AF4C-3A27-44AF-BD8E-9CB24F697E28}" type="presParOf" srcId="{122B41AE-3F4E-402D-B483-A8D7225486EE}" destId="{AE61DCBA-8906-44BB-A4B3-32B6107A49AB}" srcOrd="0" destOrd="0" presId="urn:microsoft.com/office/officeart/2005/8/layout/hierarchy5"/>
    <dgm:cxn modelId="{59163889-CF92-4EE7-B8BB-10DF0AADE702}" type="presParOf" srcId="{AE61DCBA-8906-44BB-A4B3-32B6107A49AB}" destId="{5EBF6FD4-29EF-418E-B71B-B5C55C8AB894}" srcOrd="0" destOrd="0" presId="urn:microsoft.com/office/officeart/2005/8/layout/hierarchy5"/>
    <dgm:cxn modelId="{1D259F32-E816-4868-BE8D-AC904CD2838C}" type="presParOf" srcId="{122B41AE-3F4E-402D-B483-A8D7225486EE}" destId="{3FFAE59A-0332-42C1-9467-C8847F6590DB}" srcOrd="1" destOrd="0" presId="urn:microsoft.com/office/officeart/2005/8/layout/hierarchy5"/>
    <dgm:cxn modelId="{4880F526-815A-42DD-B575-A3FA25B8847F}" type="presParOf" srcId="{3FFAE59A-0332-42C1-9467-C8847F6590DB}" destId="{6F136C69-8DC7-4AD0-89DB-0A65EC00CEAA}" srcOrd="0" destOrd="0" presId="urn:microsoft.com/office/officeart/2005/8/layout/hierarchy5"/>
    <dgm:cxn modelId="{F674D0D1-9C1A-4DC4-A89D-3F34FA7C221F}" type="presParOf" srcId="{3FFAE59A-0332-42C1-9467-C8847F6590DB}" destId="{C92E23D0-F2EF-460B-9E33-FF8FDB02910B}" srcOrd="1" destOrd="0" presId="urn:microsoft.com/office/officeart/2005/8/layout/hierarchy5"/>
    <dgm:cxn modelId="{A2D6FCEE-0B1E-42BB-8DC6-9ECFA3EAF1ED}" type="presParOf" srcId="{122B41AE-3F4E-402D-B483-A8D7225486EE}" destId="{4E10360B-B651-4F9A-99A8-9E2F95427936}" srcOrd="2" destOrd="0" presId="urn:microsoft.com/office/officeart/2005/8/layout/hierarchy5"/>
    <dgm:cxn modelId="{7E69600D-FD6A-4ED7-823A-F4699DD87CB3}" type="presParOf" srcId="{4E10360B-B651-4F9A-99A8-9E2F95427936}" destId="{2FB8E97D-9BC5-40F3-B04E-71A8CB7C0EEA}" srcOrd="0" destOrd="0" presId="urn:microsoft.com/office/officeart/2005/8/layout/hierarchy5"/>
    <dgm:cxn modelId="{5FE1F86B-4EFB-4E61-817F-CEFA72E93955}" type="presParOf" srcId="{122B41AE-3F4E-402D-B483-A8D7225486EE}" destId="{FEAA8779-FCBF-4AF6-925B-73CC71D502BD}" srcOrd="3" destOrd="0" presId="urn:microsoft.com/office/officeart/2005/8/layout/hierarchy5"/>
    <dgm:cxn modelId="{9E1D3231-F273-43F3-901E-25FFFED5CAE0}" type="presParOf" srcId="{FEAA8779-FCBF-4AF6-925B-73CC71D502BD}" destId="{1962315D-E78E-4A12-98B1-7522BDF9CDD4}" srcOrd="0" destOrd="0" presId="urn:microsoft.com/office/officeart/2005/8/layout/hierarchy5"/>
    <dgm:cxn modelId="{743457DB-1B1D-4571-8E9D-8809CFD56EA6}" type="presParOf" srcId="{FEAA8779-FCBF-4AF6-925B-73CC71D502BD}" destId="{47DCFA54-71EC-4755-A042-65DFBC413293}" srcOrd="1" destOrd="0" presId="urn:microsoft.com/office/officeart/2005/8/layout/hierarchy5"/>
    <dgm:cxn modelId="{7D4D6228-30F2-4009-909F-4B6BEF593D35}" type="presParOf" srcId="{88D3AE4A-D392-4B3C-B3F6-FBDC48F25E07}" destId="{C0EFE49F-92CA-420F-8CA0-E3A90F4D6EF9}" srcOrd="4" destOrd="0" presId="urn:microsoft.com/office/officeart/2005/8/layout/hierarchy5"/>
    <dgm:cxn modelId="{4E9322AA-3BF9-430E-82BD-F06AD24A91A4}" type="presParOf" srcId="{C0EFE49F-92CA-420F-8CA0-E3A90F4D6EF9}" destId="{0AE31636-AC93-4B8A-8751-D277EF6B343B}" srcOrd="0" destOrd="0" presId="urn:microsoft.com/office/officeart/2005/8/layout/hierarchy5"/>
    <dgm:cxn modelId="{F57E51B4-7FD3-48AB-AC22-D209E82EA85A}" type="presParOf" srcId="{88D3AE4A-D392-4B3C-B3F6-FBDC48F25E07}" destId="{D8708DC1-4078-4AC6-8457-884AAEA3A4BF}" srcOrd="5" destOrd="0" presId="urn:microsoft.com/office/officeart/2005/8/layout/hierarchy5"/>
    <dgm:cxn modelId="{6076AA3F-A7BC-474F-97CE-ED1A8087D894}" type="presParOf" srcId="{D8708DC1-4078-4AC6-8457-884AAEA3A4BF}" destId="{1751B6F3-CCDE-4AE3-8B60-0432E564108D}" srcOrd="0" destOrd="0" presId="urn:microsoft.com/office/officeart/2005/8/layout/hierarchy5"/>
    <dgm:cxn modelId="{10514149-4BF0-41EE-B7EF-A271EDF258B5}" type="presParOf" srcId="{D8708DC1-4078-4AC6-8457-884AAEA3A4BF}" destId="{81091040-F21D-4FEC-AD74-A0DAAB5CF935}" srcOrd="1" destOrd="0" presId="urn:microsoft.com/office/officeart/2005/8/layout/hierarchy5"/>
    <dgm:cxn modelId="{5885B99F-4037-420E-8BF6-375FF5A6F904}" type="presParOf" srcId="{81091040-F21D-4FEC-AD74-A0DAAB5CF935}" destId="{C0CEB6F8-5E49-41FD-B6AC-3C0EC8364C98}" srcOrd="0" destOrd="0" presId="urn:microsoft.com/office/officeart/2005/8/layout/hierarchy5"/>
    <dgm:cxn modelId="{3835E9DE-9861-43CD-A130-C332BE9126C2}" type="presParOf" srcId="{C0CEB6F8-5E49-41FD-B6AC-3C0EC8364C98}" destId="{5EBC2612-3C2C-400F-836B-AA1403D3B3B5}" srcOrd="0" destOrd="0" presId="urn:microsoft.com/office/officeart/2005/8/layout/hierarchy5"/>
    <dgm:cxn modelId="{DD242702-049D-4DBA-8FEE-FDFD1DAEACCC}" type="presParOf" srcId="{81091040-F21D-4FEC-AD74-A0DAAB5CF935}" destId="{2E674BB7-D728-4737-ADC9-A90E116F900F}" srcOrd="1" destOrd="0" presId="urn:microsoft.com/office/officeart/2005/8/layout/hierarchy5"/>
    <dgm:cxn modelId="{F172B6DA-B705-4883-A25D-C2436AEB36C1}" type="presParOf" srcId="{2E674BB7-D728-4737-ADC9-A90E116F900F}" destId="{42D2E6DC-C1FD-4404-9BEA-BA8C48D9C4EF}" srcOrd="0" destOrd="0" presId="urn:microsoft.com/office/officeart/2005/8/layout/hierarchy5"/>
    <dgm:cxn modelId="{4174C136-C06E-4BE9-B739-91A76901CBF1}" type="presParOf" srcId="{2E674BB7-D728-4737-ADC9-A90E116F900F}" destId="{3BCB0583-8F12-424E-AA61-EB39733F86E3}" srcOrd="1" destOrd="0" presId="urn:microsoft.com/office/officeart/2005/8/layout/hierarchy5"/>
    <dgm:cxn modelId="{BE881336-7552-4130-A9C7-C14020EADEB7}" type="presParOf" srcId="{3BCB0583-8F12-424E-AA61-EB39733F86E3}" destId="{D3C0AB8E-C47A-4DAA-978E-25714F185D2E}" srcOrd="0" destOrd="0" presId="urn:microsoft.com/office/officeart/2005/8/layout/hierarchy5"/>
    <dgm:cxn modelId="{0834B961-2793-422E-85E7-7FC05816A908}" type="presParOf" srcId="{D3C0AB8E-C47A-4DAA-978E-25714F185D2E}" destId="{4517B985-03AE-4DBA-855C-73BE069648AB}" srcOrd="0" destOrd="0" presId="urn:microsoft.com/office/officeart/2005/8/layout/hierarchy5"/>
    <dgm:cxn modelId="{948AC775-7B1C-4452-89FB-C0BA69F767C6}" type="presParOf" srcId="{3BCB0583-8F12-424E-AA61-EB39733F86E3}" destId="{E8B82CA9-096F-45C1-95A1-15AB44ADAA78}" srcOrd="1" destOrd="0" presId="urn:microsoft.com/office/officeart/2005/8/layout/hierarchy5"/>
    <dgm:cxn modelId="{51F65D66-AEB6-4E9C-990E-795B41DA8913}" type="presParOf" srcId="{E8B82CA9-096F-45C1-95A1-15AB44ADAA78}" destId="{EFFEA615-98E1-4E76-834C-A5384BE2CD7D}" srcOrd="0" destOrd="0" presId="urn:microsoft.com/office/officeart/2005/8/layout/hierarchy5"/>
    <dgm:cxn modelId="{78C350E3-AE31-46A3-A941-47D68A835BC5}" type="presParOf" srcId="{E8B82CA9-096F-45C1-95A1-15AB44ADAA78}" destId="{9B952379-F404-4122-ADA6-A18657676CA4}" srcOrd="1" destOrd="0" presId="urn:microsoft.com/office/officeart/2005/8/layout/hierarchy5"/>
    <dgm:cxn modelId="{E1283FB8-D018-4857-B722-DB29E92B11B7}" type="presParOf" srcId="{88D3AE4A-D392-4B3C-B3F6-FBDC48F25E07}" destId="{30EA4107-DB8E-4B74-BF70-2A1446795B4F}" srcOrd="6" destOrd="0" presId="urn:microsoft.com/office/officeart/2005/8/layout/hierarchy5"/>
    <dgm:cxn modelId="{C045E760-CD73-40BC-B7C6-1BCA7FEC10B4}" type="presParOf" srcId="{30EA4107-DB8E-4B74-BF70-2A1446795B4F}" destId="{CAEB441F-FA83-4C5A-A2AF-EB7A2BF69040}" srcOrd="0" destOrd="0" presId="urn:microsoft.com/office/officeart/2005/8/layout/hierarchy5"/>
    <dgm:cxn modelId="{50EFE9F5-E124-4757-97B7-0C5139BBF475}" type="presParOf" srcId="{88D3AE4A-D392-4B3C-B3F6-FBDC48F25E07}" destId="{476EE351-F322-4E90-BB11-3A9754BB734C}" srcOrd="7" destOrd="0" presId="urn:microsoft.com/office/officeart/2005/8/layout/hierarchy5"/>
    <dgm:cxn modelId="{07FD31A5-70F0-4F71-8E4B-D11C39888512}" type="presParOf" srcId="{476EE351-F322-4E90-BB11-3A9754BB734C}" destId="{5BDDFA9A-D4FF-446B-8B28-C4C5282BB977}" srcOrd="0" destOrd="0" presId="urn:microsoft.com/office/officeart/2005/8/layout/hierarchy5"/>
    <dgm:cxn modelId="{A28BEED9-196A-4A36-BD5C-CCE0E99213FB}" type="presParOf" srcId="{476EE351-F322-4E90-BB11-3A9754BB734C}" destId="{97AE24A5-827D-4E7C-BC8A-9E3FB8FA337E}" srcOrd="1" destOrd="0" presId="urn:microsoft.com/office/officeart/2005/8/layout/hierarchy5"/>
    <dgm:cxn modelId="{3AD3C580-FCFC-4E0D-B5C0-F48A9E6240F2}" type="presParOf" srcId="{97AE24A5-827D-4E7C-BC8A-9E3FB8FA337E}" destId="{B67BCBA1-AAC6-4605-B711-CAEDBB1D3F65}" srcOrd="0" destOrd="0" presId="urn:microsoft.com/office/officeart/2005/8/layout/hierarchy5"/>
    <dgm:cxn modelId="{C8762854-C4CA-45E3-B4FC-42AA44F5F54D}" type="presParOf" srcId="{B67BCBA1-AAC6-4605-B711-CAEDBB1D3F65}" destId="{BC2650D4-1F14-43F3-87FE-CF7181C01FDF}" srcOrd="0" destOrd="0" presId="urn:microsoft.com/office/officeart/2005/8/layout/hierarchy5"/>
    <dgm:cxn modelId="{505D6DFC-2A25-4838-83BC-DF18DBB035A1}" type="presParOf" srcId="{97AE24A5-827D-4E7C-BC8A-9E3FB8FA337E}" destId="{3F760307-36B6-401C-B206-24A1F57C8877}" srcOrd="1" destOrd="0" presId="urn:microsoft.com/office/officeart/2005/8/layout/hierarchy5"/>
    <dgm:cxn modelId="{33B95904-4CA5-40D9-A479-12E8710550E2}" type="presParOf" srcId="{3F760307-36B6-401C-B206-24A1F57C8877}" destId="{74014384-70D8-4D2C-8AA4-C0F9E99697B5}" srcOrd="0" destOrd="0" presId="urn:microsoft.com/office/officeart/2005/8/layout/hierarchy5"/>
    <dgm:cxn modelId="{3DADF895-C925-4018-987D-D26AB674AE1B}" type="presParOf" srcId="{3F760307-36B6-401C-B206-24A1F57C8877}" destId="{238214A8-177F-43FA-84A8-366BDA8696D9}" srcOrd="1" destOrd="0" presId="urn:microsoft.com/office/officeart/2005/8/layout/hierarchy5"/>
    <dgm:cxn modelId="{E2EC7FAB-62BD-45B1-A0F3-28E4BBBE379E}" type="presParOf" srcId="{238214A8-177F-43FA-84A8-366BDA8696D9}" destId="{1A9FA54B-ED9F-44B8-9ED1-AC895C0CE9BB}" srcOrd="0" destOrd="0" presId="urn:microsoft.com/office/officeart/2005/8/layout/hierarchy5"/>
    <dgm:cxn modelId="{CAA11789-7E6D-4784-A223-15407A53F3AA}" type="presParOf" srcId="{1A9FA54B-ED9F-44B8-9ED1-AC895C0CE9BB}" destId="{F69B7A78-FD91-4077-A100-C890AD4FE1B0}" srcOrd="0" destOrd="0" presId="urn:microsoft.com/office/officeart/2005/8/layout/hierarchy5"/>
    <dgm:cxn modelId="{9EB1DA3F-27CD-4694-8AFE-F50A3DDF52DF}" type="presParOf" srcId="{238214A8-177F-43FA-84A8-366BDA8696D9}" destId="{1B5C6F84-43CE-4579-8A3C-419D4BAD76CE}" srcOrd="1" destOrd="0" presId="urn:microsoft.com/office/officeart/2005/8/layout/hierarchy5"/>
    <dgm:cxn modelId="{97F07FD5-05FD-4485-943C-2E4C1606E9D8}" type="presParOf" srcId="{1B5C6F84-43CE-4579-8A3C-419D4BAD76CE}" destId="{83F89195-51C8-451B-BCD7-2431CF717C7A}" srcOrd="0" destOrd="0" presId="urn:microsoft.com/office/officeart/2005/8/layout/hierarchy5"/>
    <dgm:cxn modelId="{259ADE38-CE2E-4D67-B18A-BB65A9D8148C}" type="presParOf" srcId="{1B5C6F84-43CE-4579-8A3C-419D4BAD76CE}" destId="{9A4390DD-98B1-453A-8CFC-98A175AC583D}" srcOrd="1" destOrd="0" presId="urn:microsoft.com/office/officeart/2005/8/layout/hierarchy5"/>
    <dgm:cxn modelId="{D20366B0-11B5-4996-8197-6D2E167CCE98}" type="presParOf" srcId="{88D3AE4A-D392-4B3C-B3F6-FBDC48F25E07}" destId="{3B3C752A-D47E-458C-A8F5-02E0925B1982}" srcOrd="8" destOrd="0" presId="urn:microsoft.com/office/officeart/2005/8/layout/hierarchy5"/>
    <dgm:cxn modelId="{A4E9370E-7D16-43E7-A07C-78A0F04100F0}" type="presParOf" srcId="{3B3C752A-D47E-458C-A8F5-02E0925B1982}" destId="{32710902-C08F-4025-AD38-6101A3FEDC34}" srcOrd="0" destOrd="0" presId="urn:microsoft.com/office/officeart/2005/8/layout/hierarchy5"/>
    <dgm:cxn modelId="{4224EC7C-9D89-4F29-9080-9E1D95080B52}" type="presParOf" srcId="{88D3AE4A-D392-4B3C-B3F6-FBDC48F25E07}" destId="{7498CB07-86DE-43CE-B8A5-7A5DD2EE6539}" srcOrd="9" destOrd="0" presId="urn:microsoft.com/office/officeart/2005/8/layout/hierarchy5"/>
    <dgm:cxn modelId="{7F690034-9588-4563-821F-145F5C32E142}" type="presParOf" srcId="{7498CB07-86DE-43CE-B8A5-7A5DD2EE6539}" destId="{925E30B4-3BE8-480B-A4A5-B17518B3A719}" srcOrd="0" destOrd="0" presId="urn:microsoft.com/office/officeart/2005/8/layout/hierarchy5"/>
    <dgm:cxn modelId="{6E89EBA0-EE2D-471D-A426-19D99E36266F}" type="presParOf" srcId="{7498CB07-86DE-43CE-B8A5-7A5DD2EE6539}" destId="{BC9D92A2-CA74-4CE2-B508-BABCA2B3DF26}" srcOrd="1" destOrd="0" presId="urn:microsoft.com/office/officeart/2005/8/layout/hierarchy5"/>
    <dgm:cxn modelId="{9B43819E-41A9-4E6C-B651-F2EFB129B78F}" type="presParOf" srcId="{BC9D92A2-CA74-4CE2-B508-BABCA2B3DF26}" destId="{9DBDD6DC-239F-45F8-B986-FED07D355A4D}" srcOrd="0" destOrd="0" presId="urn:microsoft.com/office/officeart/2005/8/layout/hierarchy5"/>
    <dgm:cxn modelId="{3C76AE96-6921-41D9-8C3E-D0FB882913A0}" type="presParOf" srcId="{9DBDD6DC-239F-45F8-B986-FED07D355A4D}" destId="{B01E2BDA-1F07-466E-8F77-E41755058675}" srcOrd="0" destOrd="0" presId="urn:microsoft.com/office/officeart/2005/8/layout/hierarchy5"/>
    <dgm:cxn modelId="{87FFD818-CBC5-4453-BD6C-35353F41E1F9}" type="presParOf" srcId="{BC9D92A2-CA74-4CE2-B508-BABCA2B3DF26}" destId="{90979EF4-1A48-4D84-8E50-253F3AFC7475}" srcOrd="1" destOrd="0" presId="urn:microsoft.com/office/officeart/2005/8/layout/hierarchy5"/>
    <dgm:cxn modelId="{1FD25379-AE76-44E2-B136-2C7229AD0A89}" type="presParOf" srcId="{90979EF4-1A48-4D84-8E50-253F3AFC7475}" destId="{42AA595D-3CC3-4275-ACD6-63BD7387BB48}" srcOrd="0" destOrd="0" presId="urn:microsoft.com/office/officeart/2005/8/layout/hierarchy5"/>
    <dgm:cxn modelId="{A3221B36-C8C8-49D3-8977-667073A9E5BA}" type="presParOf" srcId="{90979EF4-1A48-4D84-8E50-253F3AFC7475}" destId="{2F5F5F96-35DC-4849-AB75-82A26D8E8630}" srcOrd="1" destOrd="0" presId="urn:microsoft.com/office/officeart/2005/8/layout/hierarchy5"/>
    <dgm:cxn modelId="{B640B1F7-7E48-4750-B8F3-BE8AA67822CB}" type="presParOf" srcId="{BC9D92A2-CA74-4CE2-B508-BABCA2B3DF26}" destId="{AB464AC6-392C-4FB5-B88C-D410F672D3CF}" srcOrd="2" destOrd="0" presId="urn:microsoft.com/office/officeart/2005/8/layout/hierarchy5"/>
    <dgm:cxn modelId="{FC7A6AD3-9B96-4076-AD95-187B30EEECBF}" type="presParOf" srcId="{AB464AC6-392C-4FB5-B88C-D410F672D3CF}" destId="{FBF17698-5536-4C54-B6B1-EAF6D3D1CC66}" srcOrd="0" destOrd="0" presId="urn:microsoft.com/office/officeart/2005/8/layout/hierarchy5"/>
    <dgm:cxn modelId="{C58E91F1-657E-4B0D-A984-86D65F1FB451}" type="presParOf" srcId="{BC9D92A2-CA74-4CE2-B508-BABCA2B3DF26}" destId="{96B6D8AF-C297-4B44-A19E-4189745BEACA}" srcOrd="3" destOrd="0" presId="urn:microsoft.com/office/officeart/2005/8/layout/hierarchy5"/>
    <dgm:cxn modelId="{D8B10308-C269-45C3-92AD-4F4993A1AA9B}" type="presParOf" srcId="{96B6D8AF-C297-4B44-A19E-4189745BEACA}" destId="{0EFB1BAF-528F-4599-BD1B-C07759D9CC31}" srcOrd="0" destOrd="0" presId="urn:microsoft.com/office/officeart/2005/8/layout/hierarchy5"/>
    <dgm:cxn modelId="{7A2E9AD8-390B-4DEE-B05D-A0AE536B7E59}" type="presParOf" srcId="{96B6D8AF-C297-4B44-A19E-4189745BEACA}" destId="{C1D5551A-64BB-4866-A6EA-289A73DF6DA5}" srcOrd="1" destOrd="0" presId="urn:microsoft.com/office/officeart/2005/8/layout/hierarchy5"/>
    <dgm:cxn modelId="{7D24B739-783A-4AC9-B554-04AD32DBB4CD}" type="presParOf" srcId="{C1D5551A-64BB-4866-A6EA-289A73DF6DA5}" destId="{CCB7E555-9F63-4E9E-93DC-980FBAD3102C}" srcOrd="0" destOrd="0" presId="urn:microsoft.com/office/officeart/2005/8/layout/hierarchy5"/>
    <dgm:cxn modelId="{F42626F9-74D1-4219-89A4-AE588D0B9AA2}" type="presParOf" srcId="{CCB7E555-9F63-4E9E-93DC-980FBAD3102C}" destId="{0983C653-3C28-49D7-8EF7-047F081C5830}" srcOrd="0" destOrd="0" presId="urn:microsoft.com/office/officeart/2005/8/layout/hierarchy5"/>
    <dgm:cxn modelId="{2F0806F6-A16D-4B87-9144-266974FAFC82}" type="presParOf" srcId="{C1D5551A-64BB-4866-A6EA-289A73DF6DA5}" destId="{09BCA7BB-E69F-440F-870C-D8ED98AA0050}" srcOrd="1" destOrd="0" presId="urn:microsoft.com/office/officeart/2005/8/layout/hierarchy5"/>
    <dgm:cxn modelId="{4219A4CB-331F-491D-83E0-DE085C0F9361}" type="presParOf" srcId="{09BCA7BB-E69F-440F-870C-D8ED98AA0050}" destId="{314066A9-4C78-4F1E-9B8F-40992DE2F43F}" srcOrd="0" destOrd="0" presId="urn:microsoft.com/office/officeart/2005/8/layout/hierarchy5"/>
    <dgm:cxn modelId="{4CA3B9ED-34F3-4275-A6E5-5E858D8635E3}" type="presParOf" srcId="{09BCA7BB-E69F-440F-870C-D8ED98AA0050}" destId="{BCA0BE69-19F0-4CBB-A6C5-B764893A2E8A}" srcOrd="1" destOrd="0" presId="urn:microsoft.com/office/officeart/2005/8/layout/hierarchy5"/>
    <dgm:cxn modelId="{5B331DDF-EB59-4725-BF06-6801842F5E5E}" type="presParOf" srcId="{88D3AE4A-D392-4B3C-B3F6-FBDC48F25E07}" destId="{628684B6-91B8-41BC-85A3-9451BCEA0890}" srcOrd="10" destOrd="0" presId="urn:microsoft.com/office/officeart/2005/8/layout/hierarchy5"/>
    <dgm:cxn modelId="{566A2D39-E611-4EEF-8376-E8830B9A7655}" type="presParOf" srcId="{628684B6-91B8-41BC-85A3-9451BCEA0890}" destId="{29DA2432-D755-4424-815E-C03560637BEE}" srcOrd="0" destOrd="0" presId="urn:microsoft.com/office/officeart/2005/8/layout/hierarchy5"/>
    <dgm:cxn modelId="{736E58CE-08DD-4556-B201-FAF3705B6C18}" type="presParOf" srcId="{88D3AE4A-D392-4B3C-B3F6-FBDC48F25E07}" destId="{D104E30F-6D5D-4D69-B1B2-DB83A4F2A8C6}" srcOrd="11" destOrd="0" presId="urn:microsoft.com/office/officeart/2005/8/layout/hierarchy5"/>
    <dgm:cxn modelId="{4BE01545-1DCB-4E31-A7EF-1BB71FBA8EEC}" type="presParOf" srcId="{D104E30F-6D5D-4D69-B1B2-DB83A4F2A8C6}" destId="{32239943-982E-45DB-BEFB-11FF2E27A435}" srcOrd="0" destOrd="0" presId="urn:microsoft.com/office/officeart/2005/8/layout/hierarchy5"/>
    <dgm:cxn modelId="{B44D3EF1-2CD5-4E51-AA7C-B32FA13C63E6}" type="presParOf" srcId="{D104E30F-6D5D-4D69-B1B2-DB83A4F2A8C6}" destId="{CC6B521C-E2C2-46AB-9D57-43D7F4C5C051}" srcOrd="1" destOrd="0" presId="urn:microsoft.com/office/officeart/2005/8/layout/hierarchy5"/>
    <dgm:cxn modelId="{56779881-F07F-4954-AB67-063AD0AC561B}" type="presParOf" srcId="{CC6B521C-E2C2-46AB-9D57-43D7F4C5C051}" destId="{8E5B00E7-6053-4271-A841-D5C9BEAE2950}" srcOrd="0" destOrd="0" presId="urn:microsoft.com/office/officeart/2005/8/layout/hierarchy5"/>
    <dgm:cxn modelId="{E6A4ABA4-B0C6-4F06-A347-98C62B46B216}" type="presParOf" srcId="{8E5B00E7-6053-4271-A841-D5C9BEAE2950}" destId="{634DBE91-BAA2-4B8B-9CA7-BE7302B801E7}" srcOrd="0" destOrd="0" presId="urn:microsoft.com/office/officeart/2005/8/layout/hierarchy5"/>
    <dgm:cxn modelId="{4581EAF6-8319-4A9A-BC97-BC4A77597AB3}" type="presParOf" srcId="{CC6B521C-E2C2-46AB-9D57-43D7F4C5C051}" destId="{A0EED678-CCD5-4A56-83CB-18CD97047D52}" srcOrd="1" destOrd="0" presId="urn:microsoft.com/office/officeart/2005/8/layout/hierarchy5"/>
    <dgm:cxn modelId="{FF053E93-B302-4008-833A-54F985E12A8E}" type="presParOf" srcId="{A0EED678-CCD5-4A56-83CB-18CD97047D52}" destId="{F4431868-DE1F-4D7E-877F-89435538C085}" srcOrd="0" destOrd="0" presId="urn:microsoft.com/office/officeart/2005/8/layout/hierarchy5"/>
    <dgm:cxn modelId="{5300C872-CC4D-44A2-8F6E-96B0F8A9432F}" type="presParOf" srcId="{A0EED678-CCD5-4A56-83CB-18CD97047D52}" destId="{16A2ACBF-0646-4055-A3A9-078AF6335345}" srcOrd="1" destOrd="0" presId="urn:microsoft.com/office/officeart/2005/8/layout/hierarchy5"/>
    <dgm:cxn modelId="{FA13761E-9681-4798-9E34-F416ABC18013}" type="presParOf" srcId="{16A2ACBF-0646-4055-A3A9-078AF6335345}" destId="{8683339F-11D9-493A-AA1E-FB7B7178439C}" srcOrd="0" destOrd="0" presId="urn:microsoft.com/office/officeart/2005/8/layout/hierarchy5"/>
    <dgm:cxn modelId="{51005759-69A6-4BC8-8607-86E6CF12564B}" type="presParOf" srcId="{8683339F-11D9-493A-AA1E-FB7B7178439C}" destId="{FFFC055D-631E-4CFE-9197-72EFF6448ED4}" srcOrd="0" destOrd="0" presId="urn:microsoft.com/office/officeart/2005/8/layout/hierarchy5"/>
    <dgm:cxn modelId="{18952A96-F644-49DD-B19F-73FAF2A1DEA5}" type="presParOf" srcId="{16A2ACBF-0646-4055-A3A9-078AF6335345}" destId="{B9360AAC-1F34-4C16-B89B-556D5321299C}" srcOrd="1" destOrd="0" presId="urn:microsoft.com/office/officeart/2005/8/layout/hierarchy5"/>
    <dgm:cxn modelId="{9C85C970-E918-4B78-B406-6EFF2373D817}" type="presParOf" srcId="{B9360AAC-1F34-4C16-B89B-556D5321299C}" destId="{6BA90702-BCFF-4200-B7B6-CC163B5FC35E}" srcOrd="0" destOrd="0" presId="urn:microsoft.com/office/officeart/2005/8/layout/hierarchy5"/>
    <dgm:cxn modelId="{8CDE42A9-BDA3-4768-867F-4CCBBAC17BAA}" type="presParOf" srcId="{B9360AAC-1F34-4C16-B89B-556D5321299C}" destId="{628906CD-0591-49E5-AB9D-9DAFE6E372EB}" srcOrd="1" destOrd="0" presId="urn:microsoft.com/office/officeart/2005/8/layout/hierarchy5"/>
    <dgm:cxn modelId="{08F7B7AD-6501-477F-AB6B-E94E33C549FA}" type="presParOf" srcId="{88D3AE4A-D392-4B3C-B3F6-FBDC48F25E07}" destId="{37EEE514-313A-48DC-AA42-8D9BCCE7704A}" srcOrd="12" destOrd="0" presId="urn:microsoft.com/office/officeart/2005/8/layout/hierarchy5"/>
    <dgm:cxn modelId="{BB019820-1010-4EED-A897-FC4F55DF239B}" type="presParOf" srcId="{37EEE514-313A-48DC-AA42-8D9BCCE7704A}" destId="{C6CD6985-58E5-4AB7-B13F-37BE4CF5BD81}" srcOrd="0" destOrd="0" presId="urn:microsoft.com/office/officeart/2005/8/layout/hierarchy5"/>
    <dgm:cxn modelId="{69279058-FE65-4ABD-8FF2-37CCCC64FB72}" type="presParOf" srcId="{88D3AE4A-D392-4B3C-B3F6-FBDC48F25E07}" destId="{F0001B4C-82FA-4850-ADCF-E8DFAC464402}" srcOrd="13" destOrd="0" presId="urn:microsoft.com/office/officeart/2005/8/layout/hierarchy5"/>
    <dgm:cxn modelId="{D6C71036-6D89-4BD4-8FC8-9EA49C6F04BD}" type="presParOf" srcId="{F0001B4C-82FA-4850-ADCF-E8DFAC464402}" destId="{43858A0D-A81D-4E68-9C0E-4EBE7B827E94}" srcOrd="0" destOrd="0" presId="urn:microsoft.com/office/officeart/2005/8/layout/hierarchy5"/>
    <dgm:cxn modelId="{D2BA3F95-9681-4EFD-9BCF-CBEBA470ECEB}" type="presParOf" srcId="{F0001B4C-82FA-4850-ADCF-E8DFAC464402}" destId="{718CE25A-11B3-4DEE-AED3-C971DF202DE8}" srcOrd="1" destOrd="0" presId="urn:microsoft.com/office/officeart/2005/8/layout/hierarchy5"/>
    <dgm:cxn modelId="{62E0004C-0981-4A45-88E5-F19ADFEC31AC}" type="presParOf" srcId="{88D3AE4A-D392-4B3C-B3F6-FBDC48F25E07}" destId="{CFB2B3A9-F670-44F9-8926-2F8999A976DD}" srcOrd="14" destOrd="0" presId="urn:microsoft.com/office/officeart/2005/8/layout/hierarchy5"/>
    <dgm:cxn modelId="{A2F70A1F-0D41-4238-BC07-F98E94AB0CCC}" type="presParOf" srcId="{CFB2B3A9-F670-44F9-8926-2F8999A976DD}" destId="{7631F9F7-61D1-401E-9165-6AD33064CBA4}" srcOrd="0" destOrd="0" presId="urn:microsoft.com/office/officeart/2005/8/layout/hierarchy5"/>
    <dgm:cxn modelId="{F8EAB8C7-D50F-49AC-8724-B307BB122418}" type="presParOf" srcId="{88D3AE4A-D392-4B3C-B3F6-FBDC48F25E07}" destId="{A3824D75-2242-4A22-B904-174701983EC1}" srcOrd="15" destOrd="0" presId="urn:microsoft.com/office/officeart/2005/8/layout/hierarchy5"/>
    <dgm:cxn modelId="{629827A7-204E-4DD9-9D48-1FDF37C59438}" type="presParOf" srcId="{A3824D75-2242-4A22-B904-174701983EC1}" destId="{7506CE93-0109-46F3-A44C-CAC540F74958}" srcOrd="0" destOrd="0" presId="urn:microsoft.com/office/officeart/2005/8/layout/hierarchy5"/>
    <dgm:cxn modelId="{CDE4E401-4C9B-4165-8FAB-25D1BA065B33}" type="presParOf" srcId="{A3824D75-2242-4A22-B904-174701983EC1}" destId="{EADC6F6E-D75C-4A92-A009-6FB5C406A16A}" srcOrd="1" destOrd="0" presId="urn:microsoft.com/office/officeart/2005/8/layout/hierarchy5"/>
    <dgm:cxn modelId="{EF898C84-D824-4FB5-B00C-43265799AEA6}" type="presParOf" srcId="{EADC6F6E-D75C-4A92-A009-6FB5C406A16A}" destId="{7F7C2127-F4D4-4913-99E8-71035E8DF81E}" srcOrd="0" destOrd="0" presId="urn:microsoft.com/office/officeart/2005/8/layout/hierarchy5"/>
    <dgm:cxn modelId="{577E55BD-C2F7-486B-9B22-20F33E2BF990}" type="presParOf" srcId="{7F7C2127-F4D4-4913-99E8-71035E8DF81E}" destId="{32671F4F-F2C9-403A-88B8-8BD365CCB008}" srcOrd="0" destOrd="0" presId="urn:microsoft.com/office/officeart/2005/8/layout/hierarchy5"/>
    <dgm:cxn modelId="{A68384E4-14EF-460B-9B73-9D937D44F1BF}" type="presParOf" srcId="{EADC6F6E-D75C-4A92-A009-6FB5C406A16A}" destId="{A99D6F20-2822-4001-8355-456DE687E135}" srcOrd="1" destOrd="0" presId="urn:microsoft.com/office/officeart/2005/8/layout/hierarchy5"/>
    <dgm:cxn modelId="{CAFE5964-EFFB-40F7-B3BB-83C5A75818C8}" type="presParOf" srcId="{A99D6F20-2822-4001-8355-456DE687E135}" destId="{BC50340A-A4C2-44AE-8FE5-27D6084BC138}" srcOrd="0" destOrd="0" presId="urn:microsoft.com/office/officeart/2005/8/layout/hierarchy5"/>
    <dgm:cxn modelId="{86FB07ED-803E-436A-B560-4A430D477BF6}" type="presParOf" srcId="{A99D6F20-2822-4001-8355-456DE687E135}" destId="{5B13CA29-2F6B-4CF2-9EB5-BF5ACEE82377}" srcOrd="1" destOrd="0" presId="urn:microsoft.com/office/officeart/2005/8/layout/hierarchy5"/>
    <dgm:cxn modelId="{7E78E542-DD17-4B42-9C5C-51C3302F82CF}" type="presParOf" srcId="{EADC6F6E-D75C-4A92-A009-6FB5C406A16A}" destId="{DA4DABC6-1596-43FE-8F98-7F1377F92E6F}" srcOrd="2" destOrd="0" presId="urn:microsoft.com/office/officeart/2005/8/layout/hierarchy5"/>
    <dgm:cxn modelId="{4853E550-E324-47F1-9B45-27160B4973A5}" type="presParOf" srcId="{DA4DABC6-1596-43FE-8F98-7F1377F92E6F}" destId="{11816AF4-5DBA-467B-A150-F77D044032D3}" srcOrd="0" destOrd="0" presId="urn:microsoft.com/office/officeart/2005/8/layout/hierarchy5"/>
    <dgm:cxn modelId="{841B07D0-E975-427E-B967-6BFA8471C294}" type="presParOf" srcId="{EADC6F6E-D75C-4A92-A009-6FB5C406A16A}" destId="{4D068EB9-70BC-4AE6-996B-30F7F764E746}" srcOrd="3" destOrd="0" presId="urn:microsoft.com/office/officeart/2005/8/layout/hierarchy5"/>
    <dgm:cxn modelId="{149C70B8-65A2-47DD-A237-F931E0D15D71}" type="presParOf" srcId="{4D068EB9-70BC-4AE6-996B-30F7F764E746}" destId="{4867ED94-6E2B-49A9-B52E-AF38C5A92CAE}" srcOrd="0" destOrd="0" presId="urn:microsoft.com/office/officeart/2005/8/layout/hierarchy5"/>
    <dgm:cxn modelId="{C47E6A27-1C46-4A7B-A578-3126F069DE73}" type="presParOf" srcId="{4D068EB9-70BC-4AE6-996B-30F7F764E746}" destId="{4E1175ED-C0F3-4D11-9916-46698AFCEFB6}" srcOrd="1" destOrd="0" presId="urn:microsoft.com/office/officeart/2005/8/layout/hierarchy5"/>
    <dgm:cxn modelId="{C69AF327-FC5E-4E50-8833-25D45F8AA865}" type="presParOf" srcId="{5AA64AC5-91BF-4FEC-A474-4D8AAA2AC088}" destId="{967352FB-2ED1-4333-911C-6A6DD7630028}" srcOrd="1" destOrd="0" presId="urn:microsoft.com/office/officeart/2005/8/layout/hierarchy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D8AD89-9FD5-4715-9372-59875193A6BE}">
      <dsp:nvSpPr>
        <dsp:cNvPr id="0" name=""/>
        <dsp:cNvSpPr/>
      </dsp:nvSpPr>
      <dsp:spPr>
        <a:xfrm>
          <a:off x="0" y="3915944"/>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Presidente o CEO </a:t>
          </a:r>
        </a:p>
      </dsp:txBody>
      <dsp:txXfrm>
        <a:off x="12856" y="3928800"/>
        <a:ext cx="852139" cy="413213"/>
      </dsp:txXfrm>
    </dsp:sp>
    <dsp:sp modelId="{CF5FA966-B563-46F8-B1CA-082084DED7BE}">
      <dsp:nvSpPr>
        <dsp:cNvPr id="0" name=""/>
        <dsp:cNvSpPr/>
      </dsp:nvSpPr>
      <dsp:spPr>
        <a:xfrm rot="16581068">
          <a:off x="-533708" y="2552930"/>
          <a:ext cx="3174261" cy="10173"/>
        </a:xfrm>
        <a:custGeom>
          <a:avLst/>
          <a:gdLst/>
          <a:ahLst/>
          <a:cxnLst/>
          <a:rect l="0" t="0" r="0" b="0"/>
          <a:pathLst>
            <a:path>
              <a:moveTo>
                <a:pt x="0" y="5086"/>
              </a:moveTo>
              <a:lnTo>
                <a:pt x="3174261" y="50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974065" y="2478660"/>
        <a:ext cx="158713" cy="158713"/>
      </dsp:txXfrm>
    </dsp:sp>
    <dsp:sp modelId="{5D0C5DFC-97BF-4A60-9A30-A8E99E9B2B1A}">
      <dsp:nvSpPr>
        <dsp:cNvPr id="0" name=""/>
        <dsp:cNvSpPr/>
      </dsp:nvSpPr>
      <dsp:spPr>
        <a:xfrm>
          <a:off x="1228992" y="761164"/>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Consejo de Administración</a:t>
          </a:r>
        </a:p>
      </dsp:txBody>
      <dsp:txXfrm>
        <a:off x="1241848" y="774020"/>
        <a:ext cx="852139" cy="413213"/>
      </dsp:txXfrm>
    </dsp:sp>
    <dsp:sp modelId="{62845048-4C40-4400-9C97-E5D11CE73282}">
      <dsp:nvSpPr>
        <dsp:cNvPr id="0" name=""/>
        <dsp:cNvSpPr/>
      </dsp:nvSpPr>
      <dsp:spPr>
        <a:xfrm rot="17692822">
          <a:off x="1865110" y="596967"/>
          <a:ext cx="834608" cy="10173"/>
        </a:xfrm>
        <a:custGeom>
          <a:avLst/>
          <a:gdLst/>
          <a:ahLst/>
          <a:cxnLst/>
          <a:rect l="0" t="0" r="0" b="0"/>
          <a:pathLst>
            <a:path>
              <a:moveTo>
                <a:pt x="0" y="5086"/>
              </a:moveTo>
              <a:lnTo>
                <a:pt x="834608"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1549" y="581188"/>
        <a:ext cx="41730" cy="41730"/>
      </dsp:txXfrm>
    </dsp:sp>
    <dsp:sp modelId="{92B307DC-58F5-4784-8164-EFD7F1A42E8A}">
      <dsp:nvSpPr>
        <dsp:cNvPr id="0" name=""/>
        <dsp:cNvSpPr/>
      </dsp:nvSpPr>
      <dsp:spPr>
        <a:xfrm>
          <a:off x="2457985" y="4017"/>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Directores de Operaciones</a:t>
          </a:r>
        </a:p>
      </dsp:txBody>
      <dsp:txXfrm>
        <a:off x="2470841" y="16873"/>
        <a:ext cx="852139" cy="413213"/>
      </dsp:txXfrm>
    </dsp:sp>
    <dsp:sp modelId="{1952DD04-0148-4112-A08B-AC61AA13D929}">
      <dsp:nvSpPr>
        <dsp:cNvPr id="0" name=""/>
        <dsp:cNvSpPr/>
      </dsp:nvSpPr>
      <dsp:spPr>
        <a:xfrm rot="19457599">
          <a:off x="2066199" y="849349"/>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1604" y="843625"/>
        <a:ext cx="21621" cy="21621"/>
      </dsp:txXfrm>
    </dsp:sp>
    <dsp:sp modelId="{481657B7-8E63-482B-9165-1AB6DF6D5992}">
      <dsp:nvSpPr>
        <dsp:cNvPr id="0" name=""/>
        <dsp:cNvSpPr/>
      </dsp:nvSpPr>
      <dsp:spPr>
        <a:xfrm>
          <a:off x="2457985" y="508781"/>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Directores Financieros</a:t>
          </a:r>
        </a:p>
      </dsp:txBody>
      <dsp:txXfrm>
        <a:off x="2470841" y="521637"/>
        <a:ext cx="852139" cy="413213"/>
      </dsp:txXfrm>
    </dsp:sp>
    <dsp:sp modelId="{893E8967-8E67-464D-B0D1-A14ED05A92B3}">
      <dsp:nvSpPr>
        <dsp:cNvPr id="0" name=""/>
        <dsp:cNvSpPr/>
      </dsp:nvSpPr>
      <dsp:spPr>
        <a:xfrm rot="2142401">
          <a:off x="2066199" y="1101731"/>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1604" y="1096007"/>
        <a:ext cx="21621" cy="21621"/>
      </dsp:txXfrm>
    </dsp:sp>
    <dsp:sp modelId="{B64F0459-60D1-4E5D-8C4D-1903D5720803}">
      <dsp:nvSpPr>
        <dsp:cNvPr id="0" name=""/>
        <dsp:cNvSpPr/>
      </dsp:nvSpPr>
      <dsp:spPr>
        <a:xfrm>
          <a:off x="2457985" y="1013546"/>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Directores legales</a:t>
          </a:r>
        </a:p>
      </dsp:txBody>
      <dsp:txXfrm>
        <a:off x="2470841" y="1026402"/>
        <a:ext cx="852139" cy="413213"/>
      </dsp:txXfrm>
    </dsp:sp>
    <dsp:sp modelId="{9112DB2E-74F8-41D1-BD12-3EC38C0C5256}">
      <dsp:nvSpPr>
        <dsp:cNvPr id="0" name=""/>
        <dsp:cNvSpPr/>
      </dsp:nvSpPr>
      <dsp:spPr>
        <a:xfrm rot="3907178">
          <a:off x="1865110" y="1354114"/>
          <a:ext cx="834608" cy="10173"/>
        </a:xfrm>
        <a:custGeom>
          <a:avLst/>
          <a:gdLst/>
          <a:ahLst/>
          <a:cxnLst/>
          <a:rect l="0" t="0" r="0" b="0"/>
          <a:pathLst>
            <a:path>
              <a:moveTo>
                <a:pt x="0" y="5086"/>
              </a:moveTo>
              <a:lnTo>
                <a:pt x="834608"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1549" y="1338335"/>
        <a:ext cx="41730" cy="41730"/>
      </dsp:txXfrm>
    </dsp:sp>
    <dsp:sp modelId="{FD4830DB-1F98-432A-B625-B983EE90CF35}">
      <dsp:nvSpPr>
        <dsp:cNvPr id="0" name=""/>
        <dsp:cNvSpPr/>
      </dsp:nvSpPr>
      <dsp:spPr>
        <a:xfrm>
          <a:off x="2457985" y="1518311"/>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Directores de Recursos Humanos</a:t>
          </a:r>
        </a:p>
      </dsp:txBody>
      <dsp:txXfrm>
        <a:off x="2470841" y="1531167"/>
        <a:ext cx="852139" cy="413213"/>
      </dsp:txXfrm>
    </dsp:sp>
    <dsp:sp modelId="{F18A7A82-72FB-4750-B1AC-9F17C41838DF}">
      <dsp:nvSpPr>
        <dsp:cNvPr id="0" name=""/>
        <dsp:cNvSpPr/>
      </dsp:nvSpPr>
      <dsp:spPr>
        <a:xfrm rot="17230830">
          <a:off x="459039" y="3562460"/>
          <a:ext cx="1188764" cy="10173"/>
        </a:xfrm>
        <a:custGeom>
          <a:avLst/>
          <a:gdLst/>
          <a:ahLst/>
          <a:cxnLst/>
          <a:rect l="0" t="0" r="0" b="0"/>
          <a:pathLst>
            <a:path>
              <a:moveTo>
                <a:pt x="0" y="5086"/>
              </a:moveTo>
              <a:lnTo>
                <a:pt x="1188764" y="50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3703" y="3537827"/>
        <a:ext cx="59438" cy="59438"/>
      </dsp:txXfrm>
    </dsp:sp>
    <dsp:sp modelId="{86909064-9D24-4CE2-ACA9-5FFACC18B4C2}">
      <dsp:nvSpPr>
        <dsp:cNvPr id="0" name=""/>
        <dsp:cNvSpPr/>
      </dsp:nvSpPr>
      <dsp:spPr>
        <a:xfrm>
          <a:off x="1228992" y="2780223"/>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Operaciones</a:t>
          </a:r>
        </a:p>
      </dsp:txBody>
      <dsp:txXfrm>
        <a:off x="1241848" y="2793079"/>
        <a:ext cx="852139" cy="413213"/>
      </dsp:txXfrm>
    </dsp:sp>
    <dsp:sp modelId="{C9F2EF5A-926B-4B40-AFE3-49E2923B8507}">
      <dsp:nvSpPr>
        <dsp:cNvPr id="0" name=""/>
        <dsp:cNvSpPr/>
      </dsp:nvSpPr>
      <dsp:spPr>
        <a:xfrm rot="18289469">
          <a:off x="1974970" y="2742217"/>
          <a:ext cx="614888" cy="10173"/>
        </a:xfrm>
        <a:custGeom>
          <a:avLst/>
          <a:gdLst/>
          <a:ahLst/>
          <a:cxnLst/>
          <a:rect l="0" t="0" r="0" b="0"/>
          <a:pathLst>
            <a:path>
              <a:moveTo>
                <a:pt x="0" y="5086"/>
              </a:moveTo>
              <a:lnTo>
                <a:pt x="614888"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7042" y="2731931"/>
        <a:ext cx="30744" cy="30744"/>
      </dsp:txXfrm>
    </dsp:sp>
    <dsp:sp modelId="{B3FE2D6C-D566-4C60-91C5-CCF810C82067}">
      <dsp:nvSpPr>
        <dsp:cNvPr id="0" name=""/>
        <dsp:cNvSpPr/>
      </dsp:nvSpPr>
      <dsp:spPr>
        <a:xfrm>
          <a:off x="2457985" y="2275458"/>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t>Directores de Suscripción</a:t>
          </a:r>
          <a:endParaRPr lang="en-US" sz="800" kern="1200"/>
        </a:p>
      </dsp:txBody>
      <dsp:txXfrm>
        <a:off x="2470841" y="2288314"/>
        <a:ext cx="852139" cy="413213"/>
      </dsp:txXfrm>
    </dsp:sp>
    <dsp:sp modelId="{6294530C-6BBF-4E79-A1FD-451B612018DF}">
      <dsp:nvSpPr>
        <dsp:cNvPr id="0" name=""/>
        <dsp:cNvSpPr/>
      </dsp:nvSpPr>
      <dsp:spPr>
        <a:xfrm rot="19457599">
          <a:off x="3295191" y="2363643"/>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0596" y="2357919"/>
        <a:ext cx="21621" cy="21621"/>
      </dsp:txXfrm>
    </dsp:sp>
    <dsp:sp modelId="{174874DA-6E5B-4E6D-A802-E888088FAC50}">
      <dsp:nvSpPr>
        <dsp:cNvPr id="0" name=""/>
        <dsp:cNvSpPr/>
      </dsp:nvSpPr>
      <dsp:spPr>
        <a:xfrm>
          <a:off x="3686977" y="2023076"/>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t>Seguro de Responsabilidad Comercial de Automóviles</a:t>
          </a:r>
          <a:endParaRPr lang="en-US" sz="800" b="1" kern="1200"/>
        </a:p>
      </dsp:txBody>
      <dsp:txXfrm>
        <a:off x="3699833" y="2035932"/>
        <a:ext cx="852139" cy="413213"/>
      </dsp:txXfrm>
    </dsp:sp>
    <dsp:sp modelId="{15D79E57-4110-4842-BA77-7409028AB2C6}">
      <dsp:nvSpPr>
        <dsp:cNvPr id="0" name=""/>
        <dsp:cNvSpPr/>
      </dsp:nvSpPr>
      <dsp:spPr>
        <a:xfrm rot="2142401">
          <a:off x="3295191" y="2616026"/>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0596" y="2610302"/>
        <a:ext cx="21621" cy="21621"/>
      </dsp:txXfrm>
    </dsp:sp>
    <dsp:sp modelId="{8A24739D-F489-47E7-9BDB-2A0A0A34E0A0}">
      <dsp:nvSpPr>
        <dsp:cNvPr id="0" name=""/>
        <dsp:cNvSpPr/>
      </dsp:nvSpPr>
      <dsp:spPr>
        <a:xfrm>
          <a:off x="3686977" y="2527841"/>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t>Seguro de Responsabilidad Médica Comercial</a:t>
          </a:r>
          <a:endParaRPr lang="en-US" sz="800" b="1" kern="1200"/>
        </a:p>
      </dsp:txBody>
      <dsp:txXfrm>
        <a:off x="3699833" y="2540697"/>
        <a:ext cx="852139" cy="413213"/>
      </dsp:txXfrm>
    </dsp:sp>
    <dsp:sp modelId="{319E6715-8F31-4241-BD75-4CB26E7E64ED}">
      <dsp:nvSpPr>
        <dsp:cNvPr id="0" name=""/>
        <dsp:cNvSpPr/>
      </dsp:nvSpPr>
      <dsp:spPr>
        <a:xfrm rot="3310531">
          <a:off x="1974970" y="3246982"/>
          <a:ext cx="614888" cy="10173"/>
        </a:xfrm>
        <a:custGeom>
          <a:avLst/>
          <a:gdLst/>
          <a:ahLst/>
          <a:cxnLst/>
          <a:rect l="0" t="0" r="0" b="0"/>
          <a:pathLst>
            <a:path>
              <a:moveTo>
                <a:pt x="0" y="5086"/>
              </a:moveTo>
              <a:lnTo>
                <a:pt x="614888"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7042" y="3236696"/>
        <a:ext cx="30744" cy="30744"/>
      </dsp:txXfrm>
    </dsp:sp>
    <dsp:sp modelId="{FD85A301-B0A0-4829-ADB2-342044A2C71C}">
      <dsp:nvSpPr>
        <dsp:cNvPr id="0" name=""/>
        <dsp:cNvSpPr/>
      </dsp:nvSpPr>
      <dsp:spPr>
        <a:xfrm>
          <a:off x="2457985" y="3284988"/>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Directores de Reclamaciones</a:t>
          </a:r>
        </a:p>
      </dsp:txBody>
      <dsp:txXfrm>
        <a:off x="2470841" y="3297844"/>
        <a:ext cx="852139" cy="413213"/>
      </dsp:txXfrm>
    </dsp:sp>
    <dsp:sp modelId="{AE61DCBA-8906-44BB-A4B3-32B6107A49AB}">
      <dsp:nvSpPr>
        <dsp:cNvPr id="0" name=""/>
        <dsp:cNvSpPr/>
      </dsp:nvSpPr>
      <dsp:spPr>
        <a:xfrm rot="19457599">
          <a:off x="3295191" y="3373173"/>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0596" y="3367449"/>
        <a:ext cx="21621" cy="21621"/>
      </dsp:txXfrm>
    </dsp:sp>
    <dsp:sp modelId="{6F136C69-8DC7-4AD0-89DB-0A65EC00CEAA}">
      <dsp:nvSpPr>
        <dsp:cNvPr id="0" name=""/>
        <dsp:cNvSpPr/>
      </dsp:nvSpPr>
      <dsp:spPr>
        <a:xfrm>
          <a:off x="3686977" y="3032606"/>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t>Seguro de Responsabilidad Comercial de Automóviles</a:t>
          </a:r>
          <a:endParaRPr lang="en-US" sz="800" b="1" kern="1200"/>
        </a:p>
      </dsp:txBody>
      <dsp:txXfrm>
        <a:off x="3699833" y="3045462"/>
        <a:ext cx="852139" cy="413213"/>
      </dsp:txXfrm>
    </dsp:sp>
    <dsp:sp modelId="{4E10360B-B651-4F9A-99A8-9E2F95427936}">
      <dsp:nvSpPr>
        <dsp:cNvPr id="0" name=""/>
        <dsp:cNvSpPr/>
      </dsp:nvSpPr>
      <dsp:spPr>
        <a:xfrm rot="2142401">
          <a:off x="3295191" y="3625555"/>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0596" y="3619831"/>
        <a:ext cx="21621" cy="21621"/>
      </dsp:txXfrm>
    </dsp:sp>
    <dsp:sp modelId="{1962315D-E78E-4A12-98B1-7522BDF9CDD4}">
      <dsp:nvSpPr>
        <dsp:cNvPr id="0" name=""/>
        <dsp:cNvSpPr/>
      </dsp:nvSpPr>
      <dsp:spPr>
        <a:xfrm>
          <a:off x="3686977" y="3537370"/>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t>Seguro de Responsabilidad Médica Comercial</a:t>
          </a:r>
          <a:endParaRPr lang="en-US" sz="800" b="1" kern="1200"/>
        </a:p>
      </dsp:txBody>
      <dsp:txXfrm>
        <a:off x="3699833" y="3550226"/>
        <a:ext cx="852139" cy="413213"/>
      </dsp:txXfrm>
    </dsp:sp>
    <dsp:sp modelId="{C0EFE49F-92CA-420F-8CA0-E3A90F4D6EF9}">
      <dsp:nvSpPr>
        <dsp:cNvPr id="0" name=""/>
        <dsp:cNvSpPr/>
      </dsp:nvSpPr>
      <dsp:spPr>
        <a:xfrm rot="1186030">
          <a:off x="866858" y="4193416"/>
          <a:ext cx="373127" cy="10173"/>
        </a:xfrm>
        <a:custGeom>
          <a:avLst/>
          <a:gdLst/>
          <a:ahLst/>
          <a:cxnLst/>
          <a:rect l="0" t="0" r="0" b="0"/>
          <a:pathLst>
            <a:path>
              <a:moveTo>
                <a:pt x="0" y="5086"/>
              </a:moveTo>
              <a:lnTo>
                <a:pt x="373127" y="50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44094" y="4189174"/>
        <a:ext cx="18656" cy="18656"/>
      </dsp:txXfrm>
    </dsp:sp>
    <dsp:sp modelId="{1751B6F3-CCDE-4AE3-8B60-0432E564108D}">
      <dsp:nvSpPr>
        <dsp:cNvPr id="0" name=""/>
        <dsp:cNvSpPr/>
      </dsp:nvSpPr>
      <dsp:spPr>
        <a:xfrm>
          <a:off x="1228992" y="4042135"/>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Finanzas y Contabilidad</a:t>
          </a:r>
        </a:p>
      </dsp:txBody>
      <dsp:txXfrm>
        <a:off x="1241848" y="4054991"/>
        <a:ext cx="852139" cy="413213"/>
      </dsp:txXfrm>
    </dsp:sp>
    <dsp:sp modelId="{C0CEB6F8-5E49-41FD-B6AC-3C0EC8364C98}">
      <dsp:nvSpPr>
        <dsp:cNvPr id="0" name=""/>
        <dsp:cNvSpPr/>
      </dsp:nvSpPr>
      <dsp:spPr>
        <a:xfrm>
          <a:off x="2106844" y="4256511"/>
          <a:ext cx="351140" cy="10173"/>
        </a:xfrm>
        <a:custGeom>
          <a:avLst/>
          <a:gdLst/>
          <a:ahLst/>
          <a:cxnLst/>
          <a:rect l="0" t="0" r="0" b="0"/>
          <a:pathLst>
            <a:path>
              <a:moveTo>
                <a:pt x="0" y="5086"/>
              </a:moveTo>
              <a:lnTo>
                <a:pt x="351140"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3636" y="4252820"/>
        <a:ext cx="17557" cy="17557"/>
      </dsp:txXfrm>
    </dsp:sp>
    <dsp:sp modelId="{42D2E6DC-C1FD-4404-9BEA-BA8C48D9C4EF}">
      <dsp:nvSpPr>
        <dsp:cNvPr id="0" name=""/>
        <dsp:cNvSpPr/>
      </dsp:nvSpPr>
      <dsp:spPr>
        <a:xfrm>
          <a:off x="2457985" y="4042135"/>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Actuarios</a:t>
          </a:r>
        </a:p>
      </dsp:txBody>
      <dsp:txXfrm>
        <a:off x="2470841" y="4054991"/>
        <a:ext cx="852139" cy="413213"/>
      </dsp:txXfrm>
    </dsp:sp>
    <dsp:sp modelId="{D3C0AB8E-C47A-4DAA-978E-25714F185D2E}">
      <dsp:nvSpPr>
        <dsp:cNvPr id="0" name=""/>
        <dsp:cNvSpPr/>
      </dsp:nvSpPr>
      <dsp:spPr>
        <a:xfrm>
          <a:off x="3335837" y="4256511"/>
          <a:ext cx="351140" cy="10173"/>
        </a:xfrm>
        <a:custGeom>
          <a:avLst/>
          <a:gdLst/>
          <a:ahLst/>
          <a:cxnLst/>
          <a:rect l="0" t="0" r="0" b="0"/>
          <a:pathLst>
            <a:path>
              <a:moveTo>
                <a:pt x="0" y="5086"/>
              </a:moveTo>
              <a:lnTo>
                <a:pt x="351140"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2628" y="4252820"/>
        <a:ext cx="17557" cy="17557"/>
      </dsp:txXfrm>
    </dsp:sp>
    <dsp:sp modelId="{EFFEA615-98E1-4E76-834C-A5384BE2CD7D}">
      <dsp:nvSpPr>
        <dsp:cNvPr id="0" name=""/>
        <dsp:cNvSpPr/>
      </dsp:nvSpPr>
      <dsp:spPr>
        <a:xfrm>
          <a:off x="3686977" y="4042135"/>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Gestión de Inversiones</a:t>
          </a:r>
        </a:p>
      </dsp:txBody>
      <dsp:txXfrm>
        <a:off x="3699833" y="4054991"/>
        <a:ext cx="852139" cy="413213"/>
      </dsp:txXfrm>
    </dsp:sp>
    <dsp:sp modelId="{30EA4107-DB8E-4B74-BF70-2A1446795B4F}">
      <dsp:nvSpPr>
        <dsp:cNvPr id="0" name=""/>
        <dsp:cNvSpPr/>
      </dsp:nvSpPr>
      <dsp:spPr>
        <a:xfrm rot="3654187">
          <a:off x="692380" y="4445798"/>
          <a:ext cx="722084" cy="10173"/>
        </a:xfrm>
        <a:custGeom>
          <a:avLst/>
          <a:gdLst/>
          <a:ahLst/>
          <a:cxnLst/>
          <a:rect l="0" t="0" r="0" b="0"/>
          <a:pathLst>
            <a:path>
              <a:moveTo>
                <a:pt x="0" y="5086"/>
              </a:moveTo>
              <a:lnTo>
                <a:pt x="722084" y="50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35370" y="4432833"/>
        <a:ext cx="36104" cy="36104"/>
      </dsp:txXfrm>
    </dsp:sp>
    <dsp:sp modelId="{5BDDFA9A-D4FF-446B-8B28-C4C5282BB977}">
      <dsp:nvSpPr>
        <dsp:cNvPr id="0" name=""/>
        <dsp:cNvSpPr/>
      </dsp:nvSpPr>
      <dsp:spPr>
        <a:xfrm>
          <a:off x="1228992" y="4546900"/>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Legal y Cumplimiento</a:t>
          </a:r>
        </a:p>
      </dsp:txBody>
      <dsp:txXfrm>
        <a:off x="1241848" y="4559756"/>
        <a:ext cx="852139" cy="413213"/>
      </dsp:txXfrm>
    </dsp:sp>
    <dsp:sp modelId="{B67BCBA1-AAC6-4605-B711-CAEDBB1D3F65}">
      <dsp:nvSpPr>
        <dsp:cNvPr id="0" name=""/>
        <dsp:cNvSpPr/>
      </dsp:nvSpPr>
      <dsp:spPr>
        <a:xfrm>
          <a:off x="2106844" y="4761276"/>
          <a:ext cx="351140" cy="10173"/>
        </a:xfrm>
        <a:custGeom>
          <a:avLst/>
          <a:gdLst/>
          <a:ahLst/>
          <a:cxnLst/>
          <a:rect l="0" t="0" r="0" b="0"/>
          <a:pathLst>
            <a:path>
              <a:moveTo>
                <a:pt x="0" y="5086"/>
              </a:moveTo>
              <a:lnTo>
                <a:pt x="351140"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3636" y="4757584"/>
        <a:ext cx="17557" cy="17557"/>
      </dsp:txXfrm>
    </dsp:sp>
    <dsp:sp modelId="{74014384-70D8-4D2C-8AA4-C0F9E99697B5}">
      <dsp:nvSpPr>
        <dsp:cNvPr id="0" name=""/>
        <dsp:cNvSpPr/>
      </dsp:nvSpPr>
      <dsp:spPr>
        <a:xfrm>
          <a:off x="2457985" y="4546900"/>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Cumplimiento Normativo</a:t>
          </a:r>
        </a:p>
      </dsp:txBody>
      <dsp:txXfrm>
        <a:off x="2470841" y="4559756"/>
        <a:ext cx="852139" cy="413213"/>
      </dsp:txXfrm>
    </dsp:sp>
    <dsp:sp modelId="{1A9FA54B-ED9F-44B8-9ED1-AC895C0CE9BB}">
      <dsp:nvSpPr>
        <dsp:cNvPr id="0" name=""/>
        <dsp:cNvSpPr/>
      </dsp:nvSpPr>
      <dsp:spPr>
        <a:xfrm>
          <a:off x="3335837" y="4761276"/>
          <a:ext cx="351140" cy="10173"/>
        </a:xfrm>
        <a:custGeom>
          <a:avLst/>
          <a:gdLst/>
          <a:ahLst/>
          <a:cxnLst/>
          <a:rect l="0" t="0" r="0" b="0"/>
          <a:pathLst>
            <a:path>
              <a:moveTo>
                <a:pt x="0" y="5086"/>
              </a:moveTo>
              <a:lnTo>
                <a:pt x="351140"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2628" y="4757584"/>
        <a:ext cx="17557" cy="17557"/>
      </dsp:txXfrm>
    </dsp:sp>
    <dsp:sp modelId="{83F89195-51C8-451B-BCD7-2431CF717C7A}">
      <dsp:nvSpPr>
        <dsp:cNvPr id="0" name=""/>
        <dsp:cNvSpPr/>
      </dsp:nvSpPr>
      <dsp:spPr>
        <a:xfrm>
          <a:off x="3686977" y="4546900"/>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Asesoría Legal</a:t>
          </a:r>
        </a:p>
      </dsp:txBody>
      <dsp:txXfrm>
        <a:off x="3699833" y="4559756"/>
        <a:ext cx="852139" cy="413213"/>
      </dsp:txXfrm>
    </dsp:sp>
    <dsp:sp modelId="{3B3C752A-D47E-458C-A8F5-02E0925B1982}">
      <dsp:nvSpPr>
        <dsp:cNvPr id="0" name=""/>
        <dsp:cNvSpPr/>
      </dsp:nvSpPr>
      <dsp:spPr>
        <a:xfrm rot="4548241">
          <a:off x="337508" y="4824372"/>
          <a:ext cx="1431827" cy="10173"/>
        </a:xfrm>
        <a:custGeom>
          <a:avLst/>
          <a:gdLst/>
          <a:ahLst/>
          <a:cxnLst/>
          <a:rect l="0" t="0" r="0" b="0"/>
          <a:pathLst>
            <a:path>
              <a:moveTo>
                <a:pt x="0" y="5086"/>
              </a:moveTo>
              <a:lnTo>
                <a:pt x="1431827" y="50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17626" y="4793663"/>
        <a:ext cx="71591" cy="71591"/>
      </dsp:txXfrm>
    </dsp:sp>
    <dsp:sp modelId="{925E30B4-3BE8-480B-A4A5-B17518B3A719}">
      <dsp:nvSpPr>
        <dsp:cNvPr id="0" name=""/>
        <dsp:cNvSpPr/>
      </dsp:nvSpPr>
      <dsp:spPr>
        <a:xfrm>
          <a:off x="1228992" y="5304047"/>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Recursos Humanos</a:t>
          </a:r>
        </a:p>
      </dsp:txBody>
      <dsp:txXfrm>
        <a:off x="1241848" y="5316903"/>
        <a:ext cx="852139" cy="413213"/>
      </dsp:txXfrm>
    </dsp:sp>
    <dsp:sp modelId="{9DBDD6DC-239F-45F8-B986-FED07D355A4D}">
      <dsp:nvSpPr>
        <dsp:cNvPr id="0" name=""/>
        <dsp:cNvSpPr/>
      </dsp:nvSpPr>
      <dsp:spPr>
        <a:xfrm rot="19457599">
          <a:off x="2066199" y="5392232"/>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1604" y="5386508"/>
        <a:ext cx="21621" cy="21621"/>
      </dsp:txXfrm>
    </dsp:sp>
    <dsp:sp modelId="{42AA595D-3CC3-4275-ACD6-63BD7387BB48}">
      <dsp:nvSpPr>
        <dsp:cNvPr id="0" name=""/>
        <dsp:cNvSpPr/>
      </dsp:nvSpPr>
      <dsp:spPr>
        <a:xfrm>
          <a:off x="2457985" y="5051665"/>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Departamento de Contratación</a:t>
          </a:r>
        </a:p>
      </dsp:txBody>
      <dsp:txXfrm>
        <a:off x="2470841" y="5064521"/>
        <a:ext cx="852139" cy="413213"/>
      </dsp:txXfrm>
    </dsp:sp>
    <dsp:sp modelId="{AB464AC6-392C-4FB5-B88C-D410F672D3CF}">
      <dsp:nvSpPr>
        <dsp:cNvPr id="0" name=""/>
        <dsp:cNvSpPr/>
      </dsp:nvSpPr>
      <dsp:spPr>
        <a:xfrm rot="2142401">
          <a:off x="2066199" y="5644615"/>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1604" y="5638891"/>
        <a:ext cx="21621" cy="21621"/>
      </dsp:txXfrm>
    </dsp:sp>
    <dsp:sp modelId="{0EFB1BAF-528F-4599-BD1B-C07759D9CC31}">
      <dsp:nvSpPr>
        <dsp:cNvPr id="0" name=""/>
        <dsp:cNvSpPr/>
      </dsp:nvSpPr>
      <dsp:spPr>
        <a:xfrm>
          <a:off x="2457985" y="5556430"/>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Departamento de Capacitación</a:t>
          </a:r>
        </a:p>
      </dsp:txBody>
      <dsp:txXfrm>
        <a:off x="2470841" y="5569286"/>
        <a:ext cx="852139" cy="413213"/>
      </dsp:txXfrm>
    </dsp:sp>
    <dsp:sp modelId="{CCB7E555-9F63-4E9E-93DC-980FBAD3102C}">
      <dsp:nvSpPr>
        <dsp:cNvPr id="0" name=""/>
        <dsp:cNvSpPr/>
      </dsp:nvSpPr>
      <dsp:spPr>
        <a:xfrm>
          <a:off x="3335837" y="5770806"/>
          <a:ext cx="351140" cy="10173"/>
        </a:xfrm>
        <a:custGeom>
          <a:avLst/>
          <a:gdLst/>
          <a:ahLst/>
          <a:cxnLst/>
          <a:rect l="0" t="0" r="0" b="0"/>
          <a:pathLst>
            <a:path>
              <a:moveTo>
                <a:pt x="0" y="5086"/>
              </a:moveTo>
              <a:lnTo>
                <a:pt x="351140"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2628" y="5767114"/>
        <a:ext cx="17557" cy="17557"/>
      </dsp:txXfrm>
    </dsp:sp>
    <dsp:sp modelId="{314066A9-4C78-4F1E-9B8F-40992DE2F43F}">
      <dsp:nvSpPr>
        <dsp:cNvPr id="0" name=""/>
        <dsp:cNvSpPr/>
      </dsp:nvSpPr>
      <dsp:spPr>
        <a:xfrm>
          <a:off x="3686977" y="5556430"/>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Departamento de Desarrollo Personal</a:t>
          </a:r>
        </a:p>
      </dsp:txBody>
      <dsp:txXfrm>
        <a:off x="3699833" y="5569286"/>
        <a:ext cx="852139" cy="413213"/>
      </dsp:txXfrm>
    </dsp:sp>
    <dsp:sp modelId="{628684B6-91B8-41BC-85A3-9451BCEA0890}">
      <dsp:nvSpPr>
        <dsp:cNvPr id="0" name=""/>
        <dsp:cNvSpPr/>
      </dsp:nvSpPr>
      <dsp:spPr>
        <a:xfrm rot="4842246">
          <a:off x="-33476" y="5202945"/>
          <a:ext cx="2173798" cy="10173"/>
        </a:xfrm>
        <a:custGeom>
          <a:avLst/>
          <a:gdLst/>
          <a:ahLst/>
          <a:cxnLst/>
          <a:rect l="0" t="0" r="0" b="0"/>
          <a:pathLst>
            <a:path>
              <a:moveTo>
                <a:pt x="0" y="5086"/>
              </a:moveTo>
              <a:lnTo>
                <a:pt x="2173798" y="50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999077" y="5153687"/>
        <a:ext cx="108689" cy="108689"/>
      </dsp:txXfrm>
    </dsp:sp>
    <dsp:sp modelId="{32239943-982E-45DB-BEFB-11FF2E27A435}">
      <dsp:nvSpPr>
        <dsp:cNvPr id="0" name=""/>
        <dsp:cNvSpPr/>
      </dsp:nvSpPr>
      <dsp:spPr>
        <a:xfrm>
          <a:off x="1228992" y="6061194"/>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Tecnología de la Información</a:t>
          </a:r>
        </a:p>
      </dsp:txBody>
      <dsp:txXfrm>
        <a:off x="1241848" y="6074050"/>
        <a:ext cx="852139" cy="413213"/>
      </dsp:txXfrm>
    </dsp:sp>
    <dsp:sp modelId="{8E5B00E7-6053-4271-A841-D5C9BEAE2950}">
      <dsp:nvSpPr>
        <dsp:cNvPr id="0" name=""/>
        <dsp:cNvSpPr/>
      </dsp:nvSpPr>
      <dsp:spPr>
        <a:xfrm>
          <a:off x="2106844" y="6275571"/>
          <a:ext cx="351140" cy="10173"/>
        </a:xfrm>
        <a:custGeom>
          <a:avLst/>
          <a:gdLst/>
          <a:ahLst/>
          <a:cxnLst/>
          <a:rect l="0" t="0" r="0" b="0"/>
          <a:pathLst>
            <a:path>
              <a:moveTo>
                <a:pt x="0" y="5086"/>
              </a:moveTo>
              <a:lnTo>
                <a:pt x="351140"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3636" y="6271879"/>
        <a:ext cx="17557" cy="17557"/>
      </dsp:txXfrm>
    </dsp:sp>
    <dsp:sp modelId="{F4431868-DE1F-4D7E-877F-89435538C085}">
      <dsp:nvSpPr>
        <dsp:cNvPr id="0" name=""/>
        <dsp:cNvSpPr/>
      </dsp:nvSpPr>
      <dsp:spPr>
        <a:xfrm>
          <a:off x="2457985" y="6061194"/>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Administración de Sistemas</a:t>
          </a:r>
        </a:p>
      </dsp:txBody>
      <dsp:txXfrm>
        <a:off x="2470841" y="6074050"/>
        <a:ext cx="852139" cy="413213"/>
      </dsp:txXfrm>
    </dsp:sp>
    <dsp:sp modelId="{8683339F-11D9-493A-AA1E-FB7B7178439C}">
      <dsp:nvSpPr>
        <dsp:cNvPr id="0" name=""/>
        <dsp:cNvSpPr/>
      </dsp:nvSpPr>
      <dsp:spPr>
        <a:xfrm>
          <a:off x="3335837" y="6275571"/>
          <a:ext cx="351140" cy="10173"/>
        </a:xfrm>
        <a:custGeom>
          <a:avLst/>
          <a:gdLst/>
          <a:ahLst/>
          <a:cxnLst/>
          <a:rect l="0" t="0" r="0" b="0"/>
          <a:pathLst>
            <a:path>
              <a:moveTo>
                <a:pt x="0" y="5086"/>
              </a:moveTo>
              <a:lnTo>
                <a:pt x="351140"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02628" y="6271879"/>
        <a:ext cx="17557" cy="17557"/>
      </dsp:txXfrm>
    </dsp:sp>
    <dsp:sp modelId="{6BA90702-BCFF-4200-B7B6-CC163B5FC35E}">
      <dsp:nvSpPr>
        <dsp:cNvPr id="0" name=""/>
        <dsp:cNvSpPr/>
      </dsp:nvSpPr>
      <dsp:spPr>
        <a:xfrm>
          <a:off x="3686977" y="6061194"/>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Desarrollo de software</a:t>
          </a:r>
        </a:p>
      </dsp:txBody>
      <dsp:txXfrm>
        <a:off x="3699833" y="6074050"/>
        <a:ext cx="852139" cy="413213"/>
      </dsp:txXfrm>
    </dsp:sp>
    <dsp:sp modelId="{37EEE514-313A-48DC-AA42-8D9BCCE7704A}">
      <dsp:nvSpPr>
        <dsp:cNvPr id="0" name=""/>
        <dsp:cNvSpPr/>
      </dsp:nvSpPr>
      <dsp:spPr>
        <a:xfrm rot="4947119">
          <a:off x="-283166" y="5455328"/>
          <a:ext cx="2673178" cy="10173"/>
        </a:xfrm>
        <a:custGeom>
          <a:avLst/>
          <a:gdLst/>
          <a:ahLst/>
          <a:cxnLst/>
          <a:rect l="0" t="0" r="0" b="0"/>
          <a:pathLst>
            <a:path>
              <a:moveTo>
                <a:pt x="0" y="5086"/>
              </a:moveTo>
              <a:lnTo>
                <a:pt x="2673178" y="50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986592" y="5393585"/>
        <a:ext cx="133658" cy="133658"/>
      </dsp:txXfrm>
    </dsp:sp>
    <dsp:sp modelId="{43858A0D-A81D-4E68-9C0E-4EBE7B827E94}">
      <dsp:nvSpPr>
        <dsp:cNvPr id="0" name=""/>
        <dsp:cNvSpPr/>
      </dsp:nvSpPr>
      <dsp:spPr>
        <a:xfrm>
          <a:off x="1228992" y="6565959"/>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Auditoría Interna</a:t>
          </a:r>
        </a:p>
      </dsp:txBody>
      <dsp:txXfrm>
        <a:off x="1241848" y="6578815"/>
        <a:ext cx="852139" cy="413213"/>
      </dsp:txXfrm>
    </dsp:sp>
    <dsp:sp modelId="{CFB2B3A9-F670-44F9-8926-2F8999A976DD}">
      <dsp:nvSpPr>
        <dsp:cNvPr id="0" name=""/>
        <dsp:cNvSpPr/>
      </dsp:nvSpPr>
      <dsp:spPr>
        <a:xfrm rot="5018932">
          <a:off x="-533708" y="5707710"/>
          <a:ext cx="3174261" cy="10173"/>
        </a:xfrm>
        <a:custGeom>
          <a:avLst/>
          <a:gdLst/>
          <a:ahLst/>
          <a:cxnLst/>
          <a:rect l="0" t="0" r="0" b="0"/>
          <a:pathLst>
            <a:path>
              <a:moveTo>
                <a:pt x="0" y="5086"/>
              </a:moveTo>
              <a:lnTo>
                <a:pt x="3174261" y="50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974065" y="5633440"/>
        <a:ext cx="158713" cy="158713"/>
      </dsp:txXfrm>
    </dsp:sp>
    <dsp:sp modelId="{7506CE93-0109-46F3-A44C-CAC540F74958}">
      <dsp:nvSpPr>
        <dsp:cNvPr id="0" name=""/>
        <dsp:cNvSpPr/>
      </dsp:nvSpPr>
      <dsp:spPr>
        <a:xfrm>
          <a:off x="1228992" y="7070724"/>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Marketing</a:t>
          </a:r>
        </a:p>
      </dsp:txBody>
      <dsp:txXfrm>
        <a:off x="1241848" y="7083580"/>
        <a:ext cx="852139" cy="413213"/>
      </dsp:txXfrm>
    </dsp:sp>
    <dsp:sp modelId="{7F7C2127-F4D4-4913-99E8-71035E8DF81E}">
      <dsp:nvSpPr>
        <dsp:cNvPr id="0" name=""/>
        <dsp:cNvSpPr/>
      </dsp:nvSpPr>
      <dsp:spPr>
        <a:xfrm rot="19457599">
          <a:off x="2066199" y="7158909"/>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1604" y="7153185"/>
        <a:ext cx="21621" cy="21621"/>
      </dsp:txXfrm>
    </dsp:sp>
    <dsp:sp modelId="{BC50340A-A4C2-44AE-8FE5-27D6084BC138}">
      <dsp:nvSpPr>
        <dsp:cNvPr id="0" name=""/>
        <dsp:cNvSpPr/>
      </dsp:nvSpPr>
      <dsp:spPr>
        <a:xfrm>
          <a:off x="2457985" y="6818342"/>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Servicio al Cliente</a:t>
          </a:r>
        </a:p>
      </dsp:txBody>
      <dsp:txXfrm>
        <a:off x="2470841" y="6831198"/>
        <a:ext cx="852139" cy="413213"/>
      </dsp:txXfrm>
    </dsp:sp>
    <dsp:sp modelId="{DA4DABC6-1596-43FE-8F98-7F1377F92E6F}">
      <dsp:nvSpPr>
        <dsp:cNvPr id="0" name=""/>
        <dsp:cNvSpPr/>
      </dsp:nvSpPr>
      <dsp:spPr>
        <a:xfrm rot="2142401">
          <a:off x="2066199" y="7411291"/>
          <a:ext cx="432431" cy="10173"/>
        </a:xfrm>
        <a:custGeom>
          <a:avLst/>
          <a:gdLst/>
          <a:ahLst/>
          <a:cxnLst/>
          <a:rect l="0" t="0" r="0" b="0"/>
          <a:pathLst>
            <a:path>
              <a:moveTo>
                <a:pt x="0" y="5086"/>
              </a:moveTo>
              <a:lnTo>
                <a:pt x="432431" y="50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1604" y="7405567"/>
        <a:ext cx="21621" cy="21621"/>
      </dsp:txXfrm>
    </dsp:sp>
    <dsp:sp modelId="{4867ED94-6E2B-49A9-B52E-AF38C5A92CAE}">
      <dsp:nvSpPr>
        <dsp:cNvPr id="0" name=""/>
        <dsp:cNvSpPr/>
      </dsp:nvSpPr>
      <dsp:spPr>
        <a:xfrm>
          <a:off x="2457985" y="7323106"/>
          <a:ext cx="877851" cy="4389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t>Ventas</a:t>
          </a:r>
        </a:p>
      </dsp:txBody>
      <dsp:txXfrm>
        <a:off x="2470841" y="7335962"/>
        <a:ext cx="852139" cy="4132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0CCAB-33EF-4E48-9546-08B0C683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3955</Words>
  <Characters>22547</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2023-10-01T20:41:00Z</dcterms:created>
  <dcterms:modified xsi:type="dcterms:W3CDTF">2023-10-01T20:41:00Z</dcterms:modified>
</cp:coreProperties>
</file>