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1D" w:rsidRDefault="00B56B1D">
      <w:pPr>
        <w:rPr>
          <w:b/>
        </w:rPr>
      </w:pPr>
      <w:r w:rsidRPr="004923C2">
        <w:rPr>
          <w:rFonts w:hint="eastAsia"/>
          <w:b/>
        </w:rPr>
        <w:t>前向算法</w:t>
      </w:r>
      <w:r w:rsidRPr="004923C2">
        <w:rPr>
          <w:rFonts w:hint="eastAsia"/>
          <w:b/>
        </w:rPr>
        <w:t xml:space="preserve"> </w:t>
      </w:r>
      <w:r w:rsidRPr="004923C2">
        <w:rPr>
          <w:b/>
        </w:rPr>
        <w:t>(</w:t>
      </w:r>
      <w:r w:rsidRPr="004923C2">
        <w:rPr>
          <w:rFonts w:hint="eastAsia"/>
          <w:b/>
        </w:rPr>
        <w:t xml:space="preserve">Forward  </w:t>
      </w:r>
      <w:r w:rsidRPr="004923C2">
        <w:rPr>
          <w:b/>
        </w:rPr>
        <w:t>Algorithm)</w:t>
      </w:r>
    </w:p>
    <w:p w:rsidR="00572795" w:rsidRDefault="00572795">
      <w:pPr>
        <w:rPr>
          <w:b/>
        </w:rPr>
      </w:pPr>
    </w:p>
    <w:p w:rsidR="00572795" w:rsidRDefault="00572795">
      <w:r>
        <w:rPr>
          <w:rFonts w:hint="eastAsia"/>
        </w:rPr>
        <w:t>前向算法是因该算法计算的时候</w:t>
      </w:r>
      <w:r w:rsidR="009B4BB0">
        <w:rPr>
          <w:rFonts w:hint="eastAsia"/>
        </w:rPr>
        <w:t>使用了向前递归的方式计算最终概率</w:t>
      </w:r>
      <w:r w:rsidR="001B5B40">
        <w:rPr>
          <w:rFonts w:hint="eastAsia"/>
        </w:rPr>
        <w:t>而得名</w:t>
      </w:r>
      <w:r w:rsidR="00672CDC">
        <w:rPr>
          <w:rFonts w:hint="eastAsia"/>
        </w:rPr>
        <w:t>。</w:t>
      </w:r>
    </w:p>
    <w:p w:rsidR="00A44819" w:rsidRDefault="00A44819"/>
    <w:p w:rsidR="00594966" w:rsidRDefault="00594966">
      <w:pPr>
        <w:rPr>
          <w:rFonts w:hint="eastAsia"/>
        </w:rPr>
      </w:pPr>
      <w:r>
        <w:rPr>
          <w:rFonts w:hint="eastAsia"/>
        </w:rPr>
        <w:t>向前递归</w:t>
      </w:r>
    </w:p>
    <w:p w:rsidR="004217D7" w:rsidRDefault="004217D7">
      <w:pPr>
        <w:rPr>
          <w:rFonts w:hint="eastAsia"/>
        </w:rPr>
      </w:pPr>
    </w:p>
    <w:p w:rsidR="004217D7" w:rsidRDefault="004217D7">
      <w:pPr>
        <w:rPr>
          <w:rFonts w:hint="eastAsia"/>
        </w:rPr>
      </w:pPr>
      <w:r>
        <w:rPr>
          <w:rFonts w:hint="eastAsia"/>
        </w:rPr>
        <w:t>后向算法的理念与前向算法相同，只是向后递归而已</w:t>
      </w:r>
    </w:p>
    <w:p w:rsidR="00514FE8" w:rsidRDefault="00514FE8">
      <w:r>
        <w:rPr>
          <w:rFonts w:hint="eastAsia"/>
        </w:rPr>
        <w:t>本文只介绍前向算法</w:t>
      </w:r>
      <w:bookmarkStart w:id="0" w:name="_GoBack"/>
      <w:bookmarkEnd w:id="0"/>
    </w:p>
    <w:p w:rsidR="006C5B21" w:rsidRDefault="006C5B21"/>
    <w:p w:rsidR="006C5B21" w:rsidRDefault="006C5B21">
      <w:r>
        <w:rPr>
          <w:rFonts w:hint="eastAsia"/>
        </w:rPr>
        <w:t>该算法相比穷举时间复杂度大大降低</w:t>
      </w:r>
    </w:p>
    <w:p w:rsidR="006C5B21" w:rsidRDefault="006C5B21"/>
    <w:p w:rsidR="006C5B21" w:rsidRDefault="006C5B21">
      <w:r>
        <w:rPr>
          <w:rFonts w:hint="eastAsia"/>
        </w:rPr>
        <w:t>穷举搜索时间复杂度与观察序列的长度成指数级</w:t>
      </w:r>
    </w:p>
    <w:p w:rsidR="006C5B21" w:rsidRPr="006C5B21" w:rsidRDefault="006C5B21">
      <w:r>
        <w:rPr>
          <w:rFonts w:hint="eastAsia"/>
        </w:rPr>
        <w:t>前向算法的时间复杂度与观察序列的长度成线性</w:t>
      </w:r>
    </w:p>
    <w:p w:rsidR="00867E16" w:rsidRDefault="00867E16" w:rsidP="00867E16">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穷举搜索（</w:t>
      </w:r>
      <w:r>
        <w:rPr>
          <w:rFonts w:ascii="Arial" w:hAnsi="Arial" w:cs="Arial"/>
          <w:color w:val="333333"/>
          <w:sz w:val="21"/>
          <w:szCs w:val="21"/>
        </w:rPr>
        <w:t xml:space="preserve"> Exhaustive search for solution</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给定隐马尔科夫模型，也就是在模型参数（</w:t>
      </w:r>
      <w:r>
        <w:rPr>
          <w:rFonts w:ascii="Arial" w:hAnsi="Arial" w:cs="Arial"/>
          <w:noProof/>
          <w:color w:val="333333"/>
          <w:sz w:val="21"/>
          <w:szCs w:val="21"/>
        </w:rPr>
        <w:drawing>
          <wp:inline distT="0" distB="0" distL="0" distR="0">
            <wp:extent cx="95250" cy="161925"/>
            <wp:effectExtent l="0" t="0" r="0" b="9525"/>
            <wp:docPr id="8" name="图片 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rFonts w:ascii="Arial" w:hAnsi="Arial" w:cs="Arial"/>
          <w:color w:val="333333"/>
          <w:sz w:val="21"/>
          <w:szCs w:val="21"/>
        </w:rPr>
        <w:t>, A, B)</w:t>
      </w:r>
      <w:r>
        <w:rPr>
          <w:rFonts w:ascii="Arial" w:hAnsi="Arial" w:cs="Arial"/>
          <w:color w:val="333333"/>
          <w:sz w:val="21"/>
          <w:szCs w:val="21"/>
        </w:rPr>
        <w:t>已知的情况下，我们想找到观察序列的概率。还是考虑天气这个例子，我们有一个用来描述天气及与它密切相关的海藻湿度状态的隐马尔科夫模型</w:t>
      </w:r>
      <w:r>
        <w:rPr>
          <w:rFonts w:ascii="Arial" w:hAnsi="Arial" w:cs="Arial"/>
          <w:color w:val="333333"/>
          <w:sz w:val="21"/>
          <w:szCs w:val="21"/>
        </w:rPr>
        <w:t>(HMM)</w:t>
      </w:r>
      <w:r>
        <w:rPr>
          <w:rFonts w:ascii="Arial" w:hAnsi="Arial" w:cs="Arial"/>
          <w:color w:val="333333"/>
          <w:sz w:val="21"/>
          <w:szCs w:val="21"/>
        </w:rPr>
        <w:t>，另外我们还有一个海藻的湿度状态观察序列。假设连续</w:t>
      </w:r>
      <w:r>
        <w:rPr>
          <w:rFonts w:ascii="Arial" w:hAnsi="Arial" w:cs="Arial"/>
          <w:color w:val="333333"/>
          <w:sz w:val="21"/>
          <w:szCs w:val="21"/>
        </w:rPr>
        <w:t>3</w:t>
      </w:r>
      <w:r>
        <w:rPr>
          <w:rFonts w:ascii="Arial" w:hAnsi="Arial" w:cs="Arial"/>
          <w:color w:val="333333"/>
          <w:sz w:val="21"/>
          <w:szCs w:val="21"/>
        </w:rPr>
        <w:t>天海藻湿度的观察结果是（干燥、湿润、湿透）</w:t>
      </w:r>
      <w:r>
        <w:rPr>
          <w:rFonts w:ascii="Arial" w:hAnsi="Arial" w:cs="Arial"/>
          <w:color w:val="333333"/>
          <w:sz w:val="21"/>
          <w:szCs w:val="21"/>
        </w:rPr>
        <w:t>——</w:t>
      </w:r>
      <w:r>
        <w:rPr>
          <w:rFonts w:ascii="Arial" w:hAnsi="Arial" w:cs="Arial"/>
          <w:color w:val="333333"/>
          <w:sz w:val="21"/>
          <w:szCs w:val="21"/>
        </w:rPr>
        <w:t>而这三天每一天都可能是晴天、多云或下雨，对于观察序列以及隐藏的状态，可以将其视为网格：</w:t>
      </w:r>
      <w:r>
        <w:rPr>
          <w:rFonts w:ascii="Arial" w:hAnsi="Arial" w:cs="Arial"/>
          <w:color w:val="333333"/>
          <w:sz w:val="21"/>
          <w:szCs w:val="21"/>
        </w:rPr>
        <w:br/>
      </w:r>
      <w:r>
        <w:rPr>
          <w:rFonts w:ascii="Arial" w:hAnsi="Arial" w:cs="Arial"/>
          <w:noProof/>
          <w:color w:val="333333"/>
          <w:sz w:val="21"/>
          <w:szCs w:val="21"/>
        </w:rPr>
        <w:drawing>
          <wp:inline distT="0" distB="0" distL="0" distR="0">
            <wp:extent cx="3905250" cy="1828800"/>
            <wp:effectExtent l="0" t="0" r="0" b="0"/>
            <wp:docPr id="7" name="图片 7" descr="网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网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182880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网格中的每一列都显示了可能的的天气状态，并且每一列中的每个状态都与相邻列中的每一个状态相连。而其状态间的转移都由状态转移矩阵提供一个概率。在每一列下面都是某个时间点上的观察状态，给定任一个隐藏状态所得到的观察状态的概率由混淆矩阵提供。</w:t>
      </w:r>
      <w:r>
        <w:rPr>
          <w:rFonts w:ascii="Arial" w:hAnsi="Arial" w:cs="Arial"/>
          <w:color w:val="333333"/>
          <w:sz w:val="21"/>
          <w:szCs w:val="21"/>
        </w:rPr>
        <w:br/>
      </w:r>
      <w:r>
        <w:rPr>
          <w:rFonts w:ascii="Arial" w:hAnsi="Arial" w:cs="Arial"/>
          <w:color w:val="333333"/>
          <w:sz w:val="21"/>
          <w:szCs w:val="21"/>
        </w:rPr>
        <w:t xml:space="preserve">　　可以看出，一种计算观察序列概率的方法是找到每一个可能的隐藏状态，并且将这些隐藏状态下的观察序列概率相加。对于上面那个（天气）例子，将有</w:t>
      </w:r>
      <w:r>
        <w:rPr>
          <w:rFonts w:ascii="Arial" w:hAnsi="Arial" w:cs="Arial"/>
          <w:color w:val="333333"/>
          <w:sz w:val="21"/>
          <w:szCs w:val="21"/>
        </w:rPr>
        <w:t>3^3 = 27</w:t>
      </w:r>
      <w:r>
        <w:rPr>
          <w:rFonts w:ascii="Arial" w:hAnsi="Arial" w:cs="Arial"/>
          <w:color w:val="333333"/>
          <w:sz w:val="21"/>
          <w:szCs w:val="21"/>
        </w:rPr>
        <w:t>种不同的天气序列可能性，因此，观察序列的概率是：</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Pr(dry,damp,soggy | HMM) = Pr(dry,damp,soggy | sunny,sunny,sunny) + Pr(dry,damp,soggy | sunny,sunny ,cloudy) + Pr(dry,damp,soggy | sunny,sunny ,rainy) + . . . . Pr(dry,damp,soggy | rainy,rainy ,rainy)</w:t>
      </w:r>
      <w:r>
        <w:rPr>
          <w:rFonts w:ascii="Arial" w:hAnsi="Arial" w:cs="Arial"/>
          <w:color w:val="333333"/>
          <w:sz w:val="21"/>
          <w:szCs w:val="21"/>
        </w:rPr>
        <w:br/>
      </w:r>
      <w:r>
        <w:rPr>
          <w:rFonts w:ascii="Arial" w:hAnsi="Arial" w:cs="Arial"/>
          <w:color w:val="333333"/>
          <w:sz w:val="21"/>
          <w:szCs w:val="21"/>
        </w:rPr>
        <w:lastRenderedPageBreak/>
        <w:t xml:space="preserve">　　用这种方式计算观察序列概率极为昂贵，特别对于大的模型或较长的序列，因此我们可以利用这些概率的时间不变性来减少问题的复杂度。</w:t>
      </w:r>
    </w:p>
    <w:p w:rsidR="00867E16" w:rsidRDefault="00867E16" w:rsidP="00867E16">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使用递归降低问题复杂度</w:t>
      </w:r>
      <w:r>
        <w:rPr>
          <w:rFonts w:ascii="Arial" w:hAnsi="Arial" w:cs="Arial"/>
          <w:color w:val="333333"/>
          <w:sz w:val="21"/>
          <w:szCs w:val="21"/>
        </w:rPr>
        <w:br/>
      </w:r>
      <w:r>
        <w:rPr>
          <w:rFonts w:ascii="Arial" w:hAnsi="Arial" w:cs="Arial"/>
          <w:color w:val="333333"/>
          <w:sz w:val="21"/>
          <w:szCs w:val="21"/>
        </w:rPr>
        <w:t xml:space="preserve">　　给定一个隐马尔科夫模型（</w:t>
      </w:r>
      <w:r>
        <w:rPr>
          <w:rFonts w:ascii="Arial" w:hAnsi="Arial" w:cs="Arial"/>
          <w:color w:val="333333"/>
          <w:sz w:val="21"/>
          <w:szCs w:val="21"/>
        </w:rPr>
        <w:t>HMM</w:t>
      </w:r>
      <w:r>
        <w:rPr>
          <w:rFonts w:ascii="Arial" w:hAnsi="Arial" w:cs="Arial"/>
          <w:color w:val="333333"/>
          <w:sz w:val="21"/>
          <w:szCs w:val="21"/>
        </w:rPr>
        <w:t>），我们将考虑递归地计算一个观察序列的概率。我们首先定义局部概率（</w:t>
      </w:r>
      <w:r>
        <w:rPr>
          <w:rFonts w:ascii="Arial" w:hAnsi="Arial" w:cs="Arial"/>
          <w:color w:val="333333"/>
          <w:sz w:val="21"/>
          <w:szCs w:val="21"/>
        </w:rPr>
        <w:t>partial probability</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它是到达网格中的某个中间状态时的概率。然后，我们将介绍如何在</w:t>
      </w:r>
      <w:r>
        <w:rPr>
          <w:rFonts w:ascii="Arial" w:hAnsi="Arial" w:cs="Arial"/>
          <w:color w:val="333333"/>
          <w:sz w:val="21"/>
          <w:szCs w:val="21"/>
        </w:rPr>
        <w:t>t=1</w:t>
      </w:r>
      <w:r>
        <w:rPr>
          <w:rFonts w:ascii="Arial" w:hAnsi="Arial" w:cs="Arial"/>
          <w:color w:val="333333"/>
          <w:sz w:val="21"/>
          <w:szCs w:val="21"/>
        </w:rPr>
        <w:t>和</w:t>
      </w:r>
      <w:r>
        <w:rPr>
          <w:rFonts w:ascii="Arial" w:hAnsi="Arial" w:cs="Arial"/>
          <w:color w:val="333333"/>
          <w:sz w:val="21"/>
          <w:szCs w:val="21"/>
        </w:rPr>
        <w:t>t=n(&gt;1)</w:t>
      </w:r>
      <w:r>
        <w:rPr>
          <w:rFonts w:ascii="Arial" w:hAnsi="Arial" w:cs="Arial"/>
          <w:color w:val="333333"/>
          <w:sz w:val="21"/>
          <w:szCs w:val="21"/>
        </w:rPr>
        <w:t>时计算这些局部概率。</w:t>
      </w:r>
      <w:r>
        <w:rPr>
          <w:rFonts w:ascii="Arial" w:hAnsi="Arial" w:cs="Arial"/>
          <w:color w:val="333333"/>
          <w:sz w:val="21"/>
          <w:szCs w:val="21"/>
        </w:rPr>
        <w:br/>
      </w:r>
      <w:r>
        <w:rPr>
          <w:rFonts w:ascii="Arial" w:hAnsi="Arial" w:cs="Arial"/>
          <w:color w:val="333333"/>
          <w:sz w:val="21"/>
          <w:szCs w:val="21"/>
        </w:rPr>
        <w:t xml:space="preserve">　　假设一个</w:t>
      </w:r>
      <w:r>
        <w:rPr>
          <w:rFonts w:ascii="Arial" w:hAnsi="Arial" w:cs="Arial"/>
          <w:color w:val="333333"/>
          <w:sz w:val="21"/>
          <w:szCs w:val="21"/>
        </w:rPr>
        <w:t>T-</w:t>
      </w:r>
      <w:r>
        <w:rPr>
          <w:rFonts w:ascii="Arial" w:hAnsi="Arial" w:cs="Arial"/>
          <w:color w:val="333333"/>
          <w:sz w:val="21"/>
          <w:szCs w:val="21"/>
        </w:rPr>
        <w:t>长观察序列是：</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2438400" cy="304800"/>
            <wp:effectExtent l="0" t="0" r="0" b="0"/>
            <wp:docPr id="6" name="图片 6" descr="t-long 序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long 序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2a.</w:t>
      </w:r>
      <w:r>
        <w:rPr>
          <w:rFonts w:ascii="Arial" w:hAnsi="Arial" w:cs="Arial"/>
          <w:color w:val="333333"/>
          <w:sz w:val="21"/>
          <w:szCs w:val="21"/>
        </w:rPr>
        <w:t>局部概率</w:t>
      </w:r>
      <w:r>
        <w:rPr>
          <w:rFonts w:ascii="Arial" w:hAnsi="Arial" w:cs="Arial"/>
          <w:color w:val="333333"/>
          <w:sz w:val="21"/>
          <w:szCs w:val="21"/>
        </w:rPr>
        <w:t>(</w:t>
      </w:r>
      <w:r>
        <w:rPr>
          <w:rFonts w:ascii="Arial" w:hAnsi="Arial" w:cs="Arial"/>
          <w:noProof/>
          <w:color w:val="333333"/>
          <w:sz w:val="21"/>
          <w:szCs w:val="21"/>
        </w:rPr>
        <w:drawing>
          <wp:inline distT="0" distB="0" distL="0" distR="0">
            <wp:extent cx="104775" cy="95250"/>
            <wp:effectExtent l="0" t="0" r="9525" b="0"/>
            <wp:docPr id="5" name="图片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br/>
      </w:r>
      <w:r>
        <w:rPr>
          <w:rFonts w:ascii="Arial" w:hAnsi="Arial" w:cs="Arial"/>
          <w:color w:val="333333"/>
          <w:sz w:val="21"/>
          <w:szCs w:val="21"/>
        </w:rPr>
        <w:t xml:space="preserve">　　考虑下面这个网格，它显示的是天气状态及对于观察序列干燥，湿润及湿透的一阶状态转移情况：</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3133725" cy="1981200"/>
            <wp:effectExtent l="0" t="0" r="9525" b="0"/>
            <wp:docPr id="4" name="图片 4" descr="trell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lli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我们可以将计算到达网格中某个中间状态的概率作为所有到达这个状态的可能路径的概率求和问题。</w:t>
      </w:r>
      <w:r>
        <w:rPr>
          <w:rFonts w:ascii="Arial" w:hAnsi="Arial" w:cs="Arial"/>
          <w:color w:val="333333"/>
          <w:sz w:val="21"/>
          <w:szCs w:val="21"/>
        </w:rPr>
        <w:br/>
      </w:r>
      <w:r>
        <w:rPr>
          <w:rFonts w:ascii="Arial" w:hAnsi="Arial" w:cs="Arial"/>
          <w:color w:val="333333"/>
          <w:sz w:val="21"/>
          <w:szCs w:val="21"/>
        </w:rPr>
        <w:t xml:space="preserve">　　例如，</w:t>
      </w:r>
      <w:r>
        <w:rPr>
          <w:rFonts w:ascii="Arial" w:hAnsi="Arial" w:cs="Arial"/>
          <w:color w:val="333333"/>
          <w:sz w:val="21"/>
          <w:szCs w:val="21"/>
        </w:rPr>
        <w:t>t=2</w:t>
      </w:r>
      <w:r>
        <w:rPr>
          <w:rFonts w:ascii="Arial" w:hAnsi="Arial" w:cs="Arial"/>
          <w:color w:val="333333"/>
          <w:sz w:val="21"/>
          <w:szCs w:val="21"/>
        </w:rPr>
        <w:t>时位于</w:t>
      </w:r>
      <w:r>
        <w:rPr>
          <w:rFonts w:ascii="Arial" w:hAnsi="Arial" w:cs="Arial"/>
          <w:color w:val="333333"/>
          <w:sz w:val="21"/>
          <w:szCs w:val="21"/>
        </w:rPr>
        <w:t>“</w:t>
      </w:r>
      <w:r>
        <w:rPr>
          <w:rFonts w:ascii="Arial" w:hAnsi="Arial" w:cs="Arial"/>
          <w:color w:val="333333"/>
          <w:sz w:val="21"/>
          <w:szCs w:val="21"/>
        </w:rPr>
        <w:t>多云</w:t>
      </w:r>
      <w:r>
        <w:rPr>
          <w:rFonts w:ascii="Arial" w:hAnsi="Arial" w:cs="Arial"/>
          <w:color w:val="333333"/>
          <w:sz w:val="21"/>
          <w:szCs w:val="21"/>
        </w:rPr>
        <w:t>”</w:t>
      </w:r>
      <w:r>
        <w:rPr>
          <w:rFonts w:ascii="Arial" w:hAnsi="Arial" w:cs="Arial"/>
          <w:color w:val="333333"/>
          <w:sz w:val="21"/>
          <w:szCs w:val="21"/>
        </w:rPr>
        <w:t>状态的局部概率通过如下路径计算得出：</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3162300" cy="1743075"/>
            <wp:effectExtent l="0" t="0" r="0" b="9525"/>
            <wp:docPr id="3" name="图片 3" descr="paths.to.clo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ths.to.clou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74307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我们定义</w:t>
      </w:r>
      <w:r>
        <w:rPr>
          <w:rFonts w:ascii="Arial" w:hAnsi="Arial" w:cs="Arial"/>
          <w:color w:val="333333"/>
          <w:sz w:val="21"/>
          <w:szCs w:val="21"/>
        </w:rPr>
        <w:t>t</w:t>
      </w:r>
      <w:r>
        <w:rPr>
          <w:rFonts w:ascii="Arial" w:hAnsi="Arial" w:cs="Arial"/>
          <w:color w:val="333333"/>
          <w:sz w:val="21"/>
          <w:szCs w:val="21"/>
        </w:rPr>
        <w:t>时刻位于状态</w:t>
      </w:r>
      <w:r>
        <w:rPr>
          <w:rFonts w:ascii="Arial" w:hAnsi="Arial" w:cs="Arial"/>
          <w:color w:val="333333"/>
          <w:sz w:val="21"/>
          <w:szCs w:val="21"/>
        </w:rPr>
        <w:t>j</w:t>
      </w:r>
      <w:r>
        <w:rPr>
          <w:rFonts w:ascii="Arial" w:hAnsi="Arial" w:cs="Arial"/>
          <w:color w:val="333333"/>
          <w:sz w:val="21"/>
          <w:szCs w:val="21"/>
        </w:rPr>
        <w:t>的局部概率为</w:t>
      </w:r>
      <w:r>
        <w:rPr>
          <w:rFonts w:ascii="Arial" w:hAnsi="Arial" w:cs="Arial"/>
          <w:color w:val="333333"/>
          <w:sz w:val="21"/>
          <w:szCs w:val="21"/>
        </w:rPr>
        <w:t>at(j)——</w:t>
      </w:r>
      <w:r>
        <w:rPr>
          <w:rFonts w:ascii="Arial" w:hAnsi="Arial" w:cs="Arial"/>
          <w:color w:val="333333"/>
          <w:sz w:val="21"/>
          <w:szCs w:val="21"/>
        </w:rPr>
        <w:t>这个局部概率计算如下：</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104775" cy="95250"/>
            <wp:effectExtent l="0" t="0" r="9525" b="0"/>
            <wp:docPr id="2" name="图片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 xml:space="preserve">t ( j )= Pr( </w:t>
      </w:r>
      <w:r>
        <w:rPr>
          <w:rFonts w:ascii="Arial" w:hAnsi="Arial" w:cs="Arial"/>
          <w:color w:val="333333"/>
          <w:sz w:val="21"/>
          <w:szCs w:val="21"/>
        </w:rPr>
        <w:t>观察状态</w:t>
      </w:r>
      <w:r>
        <w:rPr>
          <w:rFonts w:ascii="Arial" w:hAnsi="Arial" w:cs="Arial"/>
          <w:color w:val="333333"/>
          <w:sz w:val="21"/>
          <w:szCs w:val="21"/>
        </w:rPr>
        <w:t xml:space="preserve"> | </w:t>
      </w:r>
      <w:r>
        <w:rPr>
          <w:rFonts w:ascii="Arial" w:hAnsi="Arial" w:cs="Arial"/>
          <w:color w:val="333333"/>
          <w:sz w:val="21"/>
          <w:szCs w:val="21"/>
        </w:rPr>
        <w:t>隐藏状态</w:t>
      </w:r>
      <w:r>
        <w:rPr>
          <w:rFonts w:ascii="Arial" w:hAnsi="Arial" w:cs="Arial"/>
          <w:color w:val="333333"/>
          <w:sz w:val="21"/>
          <w:szCs w:val="21"/>
        </w:rPr>
        <w:t>j ) x Pr(t</w:t>
      </w:r>
      <w:r>
        <w:rPr>
          <w:rFonts w:ascii="Arial" w:hAnsi="Arial" w:cs="Arial"/>
          <w:color w:val="333333"/>
          <w:sz w:val="21"/>
          <w:szCs w:val="21"/>
        </w:rPr>
        <w:t>时刻所有指向</w:t>
      </w:r>
      <w:r>
        <w:rPr>
          <w:rFonts w:ascii="Arial" w:hAnsi="Arial" w:cs="Arial"/>
          <w:color w:val="333333"/>
          <w:sz w:val="21"/>
          <w:szCs w:val="21"/>
        </w:rPr>
        <w:t>j</w:t>
      </w:r>
      <w:r>
        <w:rPr>
          <w:rFonts w:ascii="Arial" w:hAnsi="Arial" w:cs="Arial"/>
          <w:color w:val="333333"/>
          <w:sz w:val="21"/>
          <w:szCs w:val="21"/>
        </w:rPr>
        <w:t>状态的路径）</w:t>
      </w:r>
      <w:r>
        <w:rPr>
          <w:rFonts w:ascii="Arial" w:hAnsi="Arial" w:cs="Arial"/>
          <w:color w:val="333333"/>
          <w:sz w:val="21"/>
          <w:szCs w:val="21"/>
        </w:rPr>
        <w:br/>
      </w:r>
      <w:r>
        <w:rPr>
          <w:rFonts w:ascii="Arial" w:hAnsi="Arial" w:cs="Arial"/>
          <w:color w:val="333333"/>
          <w:sz w:val="21"/>
          <w:szCs w:val="21"/>
        </w:rPr>
        <w:t xml:space="preserve">　　对于最后的观察状态，其局部概率包括了通过所有可能的路径到达这些状态的概率</w:t>
      </w:r>
      <w:r>
        <w:rPr>
          <w:rFonts w:ascii="Arial" w:hAnsi="Arial" w:cs="Arial"/>
          <w:color w:val="333333"/>
          <w:sz w:val="21"/>
          <w:szCs w:val="21"/>
        </w:rPr>
        <w:t>——</w:t>
      </w:r>
      <w:r>
        <w:rPr>
          <w:rFonts w:ascii="Arial" w:hAnsi="Arial" w:cs="Arial"/>
          <w:color w:val="333333"/>
          <w:sz w:val="21"/>
          <w:szCs w:val="21"/>
        </w:rPr>
        <w:lastRenderedPageBreak/>
        <w:t>例如，对于上述网格，最终的局部概率通过如下路径计算得出：</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3705225" cy="1038225"/>
            <wp:effectExtent l="0" t="0" r="9525" b="9525"/>
            <wp:docPr id="1" name="图片 1" descr="alphas.at.t_e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s.at.t_eq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10382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由此可见，对于这些最终局部概率求和等价于对于网格中所有可能的路径概率求和，也就求出了给定隐马尔科夫模型</w:t>
      </w:r>
      <w:r>
        <w:rPr>
          <w:rFonts w:ascii="Arial" w:hAnsi="Arial" w:cs="Arial"/>
          <w:color w:val="333333"/>
          <w:sz w:val="21"/>
          <w:szCs w:val="21"/>
        </w:rPr>
        <w:t>(HMM)</w:t>
      </w:r>
      <w:r>
        <w:rPr>
          <w:rFonts w:ascii="Arial" w:hAnsi="Arial" w:cs="Arial"/>
          <w:color w:val="333333"/>
          <w:sz w:val="21"/>
          <w:szCs w:val="21"/>
        </w:rPr>
        <w:t>后的观察序列概率。</w:t>
      </w:r>
      <w:r>
        <w:rPr>
          <w:rFonts w:ascii="Arial" w:hAnsi="Arial" w:cs="Arial"/>
          <w:color w:val="333333"/>
          <w:sz w:val="21"/>
          <w:szCs w:val="21"/>
        </w:rPr>
        <w:br/>
      </w:r>
      <w:r>
        <w:rPr>
          <w:rFonts w:ascii="Arial" w:hAnsi="Arial" w:cs="Arial"/>
          <w:color w:val="333333"/>
          <w:sz w:val="21"/>
          <w:szCs w:val="21"/>
        </w:rPr>
        <w:t xml:space="preserve">　　第</w:t>
      </w:r>
      <w:r>
        <w:rPr>
          <w:rFonts w:ascii="Arial" w:hAnsi="Arial" w:cs="Arial"/>
          <w:color w:val="333333"/>
          <w:sz w:val="21"/>
          <w:szCs w:val="21"/>
        </w:rPr>
        <w:t>3</w:t>
      </w:r>
      <w:r>
        <w:rPr>
          <w:rFonts w:ascii="Arial" w:hAnsi="Arial" w:cs="Arial"/>
          <w:color w:val="333333"/>
          <w:sz w:val="21"/>
          <w:szCs w:val="21"/>
        </w:rPr>
        <w:t>节给出了一个计算这些概率的动态示例</w:t>
      </w:r>
    </w:p>
    <w:p w:rsidR="00867E16" w:rsidRDefault="00867E16" w:rsidP="00867E16">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计算观察序列的概率（</w:t>
      </w:r>
      <w:r>
        <w:rPr>
          <w:rFonts w:ascii="Arial" w:hAnsi="Arial" w:cs="Arial"/>
          <w:color w:val="333333"/>
          <w:sz w:val="21"/>
          <w:szCs w:val="21"/>
        </w:rPr>
        <w:t>Finding the probability of an observed sequence</w:t>
      </w:r>
      <w:r>
        <w:rPr>
          <w:rFonts w:ascii="Arial" w:hAnsi="Arial" w:cs="Arial"/>
          <w:color w:val="333333"/>
          <w:sz w:val="21"/>
          <w:szCs w:val="21"/>
        </w:rPr>
        <w:t>）</w:t>
      </w:r>
    </w:p>
    <w:p w:rsidR="00867E16" w:rsidRDefault="00867E16" w:rsidP="00867E16">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2b.</w:t>
      </w:r>
      <w:r>
        <w:rPr>
          <w:rFonts w:ascii="Arial" w:hAnsi="Arial" w:cs="Arial"/>
          <w:color w:val="333333"/>
          <w:sz w:val="21"/>
          <w:szCs w:val="21"/>
        </w:rPr>
        <w:t>计算</w:t>
      </w:r>
      <w:r>
        <w:rPr>
          <w:rFonts w:ascii="Arial" w:hAnsi="Arial" w:cs="Arial"/>
          <w:color w:val="333333"/>
          <w:sz w:val="21"/>
          <w:szCs w:val="21"/>
        </w:rPr>
        <w:t>t=1</w:t>
      </w:r>
      <w:r>
        <w:rPr>
          <w:rFonts w:ascii="Arial" w:hAnsi="Arial" w:cs="Arial"/>
          <w:color w:val="333333"/>
          <w:sz w:val="21"/>
          <w:szCs w:val="21"/>
        </w:rPr>
        <w:t>时的局部概率</w:t>
      </w:r>
      <w:r>
        <w:rPr>
          <w:rFonts w:ascii="Arial" w:hAnsi="Arial" w:cs="Arial"/>
          <w:noProof/>
          <w:color w:val="333333"/>
          <w:sz w:val="21"/>
          <w:szCs w:val="21"/>
        </w:rPr>
        <w:drawing>
          <wp:inline distT="0" distB="0" distL="0" distR="0">
            <wp:extent cx="104775" cy="95250"/>
            <wp:effectExtent l="0" t="0" r="9525" b="0"/>
            <wp:docPr id="30" name="图片 3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br/>
      </w:r>
      <w:r>
        <w:rPr>
          <w:rFonts w:ascii="Arial" w:hAnsi="Arial" w:cs="Arial"/>
          <w:color w:val="333333"/>
          <w:sz w:val="21"/>
          <w:szCs w:val="21"/>
        </w:rPr>
        <w:t xml:space="preserve">　　我们按如下公式计算局部概率：</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104775" cy="95250"/>
            <wp:effectExtent l="0" t="0" r="9525" b="0"/>
            <wp:docPr id="29" name="图片 2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 xml:space="preserve">t ( j )= Pr( </w:t>
      </w:r>
      <w:r>
        <w:rPr>
          <w:rFonts w:ascii="Arial" w:hAnsi="Arial" w:cs="Arial"/>
          <w:color w:val="333333"/>
          <w:sz w:val="21"/>
          <w:szCs w:val="21"/>
        </w:rPr>
        <w:t>观察状态</w:t>
      </w:r>
      <w:r>
        <w:rPr>
          <w:rFonts w:ascii="Arial" w:hAnsi="Arial" w:cs="Arial"/>
          <w:color w:val="333333"/>
          <w:sz w:val="21"/>
          <w:szCs w:val="21"/>
        </w:rPr>
        <w:t xml:space="preserve"> | </w:t>
      </w:r>
      <w:r>
        <w:rPr>
          <w:rFonts w:ascii="Arial" w:hAnsi="Arial" w:cs="Arial"/>
          <w:color w:val="333333"/>
          <w:sz w:val="21"/>
          <w:szCs w:val="21"/>
        </w:rPr>
        <w:t>隐藏状态</w:t>
      </w:r>
      <w:r>
        <w:rPr>
          <w:rFonts w:ascii="Arial" w:hAnsi="Arial" w:cs="Arial"/>
          <w:color w:val="333333"/>
          <w:sz w:val="21"/>
          <w:szCs w:val="21"/>
        </w:rPr>
        <w:t>j ) x Pr(t</w:t>
      </w:r>
      <w:r>
        <w:rPr>
          <w:rFonts w:ascii="Arial" w:hAnsi="Arial" w:cs="Arial"/>
          <w:color w:val="333333"/>
          <w:sz w:val="21"/>
          <w:szCs w:val="21"/>
        </w:rPr>
        <w:t>时刻所有指向</w:t>
      </w:r>
      <w:r>
        <w:rPr>
          <w:rFonts w:ascii="Arial" w:hAnsi="Arial" w:cs="Arial"/>
          <w:color w:val="333333"/>
          <w:sz w:val="21"/>
          <w:szCs w:val="21"/>
        </w:rPr>
        <w:t>j</w:t>
      </w:r>
      <w:r>
        <w:rPr>
          <w:rFonts w:ascii="Arial" w:hAnsi="Arial" w:cs="Arial"/>
          <w:color w:val="333333"/>
          <w:sz w:val="21"/>
          <w:szCs w:val="21"/>
        </w:rPr>
        <w:t>状态的路径）</w:t>
      </w:r>
      <w:r>
        <w:rPr>
          <w:rFonts w:ascii="Arial" w:hAnsi="Arial" w:cs="Arial"/>
          <w:color w:val="333333"/>
          <w:sz w:val="21"/>
          <w:szCs w:val="21"/>
        </w:rPr>
        <w:br/>
      </w:r>
      <w:r>
        <w:rPr>
          <w:rFonts w:ascii="Arial" w:hAnsi="Arial" w:cs="Arial"/>
          <w:color w:val="333333"/>
          <w:sz w:val="21"/>
          <w:szCs w:val="21"/>
        </w:rPr>
        <w:t xml:space="preserve">　　特别当</w:t>
      </w:r>
      <w:r>
        <w:rPr>
          <w:rFonts w:ascii="Arial" w:hAnsi="Arial" w:cs="Arial"/>
          <w:color w:val="333333"/>
          <w:sz w:val="21"/>
          <w:szCs w:val="21"/>
        </w:rPr>
        <w:t>t=1</w:t>
      </w:r>
      <w:r>
        <w:rPr>
          <w:rFonts w:ascii="Arial" w:hAnsi="Arial" w:cs="Arial"/>
          <w:color w:val="333333"/>
          <w:sz w:val="21"/>
          <w:szCs w:val="21"/>
        </w:rPr>
        <w:t>时，没有任何指向当前状态的路径。故</w:t>
      </w:r>
      <w:r>
        <w:rPr>
          <w:rFonts w:ascii="Arial" w:hAnsi="Arial" w:cs="Arial"/>
          <w:color w:val="333333"/>
          <w:sz w:val="21"/>
          <w:szCs w:val="21"/>
        </w:rPr>
        <w:t>t=1</w:t>
      </w:r>
      <w:r>
        <w:rPr>
          <w:rFonts w:ascii="Arial" w:hAnsi="Arial" w:cs="Arial"/>
          <w:color w:val="333333"/>
          <w:sz w:val="21"/>
          <w:szCs w:val="21"/>
        </w:rPr>
        <w:t>时位于当前状态的概率是初始概率，即</w:t>
      </w:r>
      <w:r>
        <w:rPr>
          <w:rFonts w:ascii="Arial" w:hAnsi="Arial" w:cs="Arial"/>
          <w:color w:val="333333"/>
          <w:sz w:val="21"/>
          <w:szCs w:val="21"/>
        </w:rPr>
        <w:t>Pr(state|t=1)=P(state)</w:t>
      </w:r>
      <w:r>
        <w:rPr>
          <w:rFonts w:ascii="Arial" w:hAnsi="Arial" w:cs="Arial"/>
          <w:color w:val="333333"/>
          <w:sz w:val="21"/>
          <w:szCs w:val="21"/>
        </w:rPr>
        <w:t>，因此，</w:t>
      </w:r>
      <w:r>
        <w:rPr>
          <w:rFonts w:ascii="Arial" w:hAnsi="Arial" w:cs="Arial"/>
          <w:color w:val="333333"/>
          <w:sz w:val="21"/>
          <w:szCs w:val="21"/>
        </w:rPr>
        <w:t>t=1</w:t>
      </w:r>
      <w:r>
        <w:rPr>
          <w:rFonts w:ascii="Arial" w:hAnsi="Arial" w:cs="Arial"/>
          <w:color w:val="333333"/>
          <w:sz w:val="21"/>
          <w:szCs w:val="21"/>
        </w:rPr>
        <w:t>时的局部概率等于当前状态的初始概率乘以相关的观察概率：</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1685925" cy="314325"/>
            <wp:effectExtent l="0" t="0" r="9525" b="9525"/>
            <wp:docPr id="28" name="图片 28" descr="5.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2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14325"/>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所以初始时刻状态</w:t>
      </w:r>
      <w:r>
        <w:rPr>
          <w:rFonts w:ascii="Arial" w:hAnsi="Arial" w:cs="Arial"/>
          <w:color w:val="333333"/>
          <w:sz w:val="21"/>
          <w:szCs w:val="21"/>
        </w:rPr>
        <w:t>j</w:t>
      </w:r>
      <w:r>
        <w:rPr>
          <w:rFonts w:ascii="Arial" w:hAnsi="Arial" w:cs="Arial"/>
          <w:color w:val="333333"/>
          <w:sz w:val="21"/>
          <w:szCs w:val="21"/>
        </w:rPr>
        <w:t>的局部概率依赖于此状态的初始概率及相应时刻我们所见的观察概率。</w:t>
      </w:r>
    </w:p>
    <w:p w:rsidR="00867E16" w:rsidRDefault="00867E16" w:rsidP="00867E16">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2c.</w:t>
      </w:r>
      <w:r>
        <w:rPr>
          <w:rFonts w:ascii="Arial" w:hAnsi="Arial" w:cs="Arial"/>
          <w:color w:val="333333"/>
          <w:sz w:val="21"/>
          <w:szCs w:val="21"/>
        </w:rPr>
        <w:t>计算</w:t>
      </w:r>
      <w:r>
        <w:rPr>
          <w:rFonts w:ascii="Arial" w:hAnsi="Arial" w:cs="Arial"/>
          <w:color w:val="333333"/>
          <w:sz w:val="21"/>
          <w:szCs w:val="21"/>
        </w:rPr>
        <w:t>t&gt;1</w:t>
      </w:r>
      <w:r>
        <w:rPr>
          <w:rFonts w:ascii="Arial" w:hAnsi="Arial" w:cs="Arial"/>
          <w:color w:val="333333"/>
          <w:sz w:val="21"/>
          <w:szCs w:val="21"/>
        </w:rPr>
        <w:t>时的局部概率</w:t>
      </w:r>
      <w:r>
        <w:rPr>
          <w:rFonts w:ascii="Arial" w:hAnsi="Arial" w:cs="Arial"/>
          <w:noProof/>
          <w:color w:val="333333"/>
          <w:sz w:val="21"/>
          <w:szCs w:val="21"/>
        </w:rPr>
        <w:drawing>
          <wp:inline distT="0" distB="0" distL="0" distR="0">
            <wp:extent cx="104775" cy="95250"/>
            <wp:effectExtent l="0" t="0" r="9525" b="0"/>
            <wp:docPr id="27" name="图片 2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br/>
      </w:r>
      <w:r>
        <w:rPr>
          <w:rFonts w:ascii="Arial" w:hAnsi="Arial" w:cs="Arial"/>
          <w:color w:val="333333"/>
          <w:sz w:val="21"/>
          <w:szCs w:val="21"/>
        </w:rPr>
        <w:t xml:space="preserve">　　我们再次回顾局部概率的计算公式如下：</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104775" cy="95250"/>
            <wp:effectExtent l="0" t="0" r="9525" b="0"/>
            <wp:docPr id="26" name="图片 2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 xml:space="preserve">t ( j )= Pr( </w:t>
      </w:r>
      <w:r>
        <w:rPr>
          <w:rFonts w:ascii="Arial" w:hAnsi="Arial" w:cs="Arial"/>
          <w:color w:val="333333"/>
          <w:sz w:val="21"/>
          <w:szCs w:val="21"/>
        </w:rPr>
        <w:t>观察状态</w:t>
      </w:r>
      <w:r>
        <w:rPr>
          <w:rFonts w:ascii="Arial" w:hAnsi="Arial" w:cs="Arial"/>
          <w:color w:val="333333"/>
          <w:sz w:val="21"/>
          <w:szCs w:val="21"/>
        </w:rPr>
        <w:t xml:space="preserve"> | </w:t>
      </w:r>
      <w:r>
        <w:rPr>
          <w:rFonts w:ascii="Arial" w:hAnsi="Arial" w:cs="Arial"/>
          <w:color w:val="333333"/>
          <w:sz w:val="21"/>
          <w:szCs w:val="21"/>
        </w:rPr>
        <w:t>隐藏状态</w:t>
      </w:r>
      <w:r>
        <w:rPr>
          <w:rFonts w:ascii="Arial" w:hAnsi="Arial" w:cs="Arial"/>
          <w:color w:val="333333"/>
          <w:sz w:val="21"/>
          <w:szCs w:val="21"/>
        </w:rPr>
        <w:t>j ) x Pr(t</w:t>
      </w:r>
      <w:r>
        <w:rPr>
          <w:rFonts w:ascii="Arial" w:hAnsi="Arial" w:cs="Arial"/>
          <w:color w:val="333333"/>
          <w:sz w:val="21"/>
          <w:szCs w:val="21"/>
        </w:rPr>
        <w:t>时刻所有指向</w:t>
      </w:r>
      <w:r>
        <w:rPr>
          <w:rFonts w:ascii="Arial" w:hAnsi="Arial" w:cs="Arial"/>
          <w:color w:val="333333"/>
          <w:sz w:val="21"/>
          <w:szCs w:val="21"/>
        </w:rPr>
        <w:t>j</w:t>
      </w:r>
      <w:r>
        <w:rPr>
          <w:rFonts w:ascii="Arial" w:hAnsi="Arial" w:cs="Arial"/>
          <w:color w:val="333333"/>
          <w:sz w:val="21"/>
          <w:szCs w:val="21"/>
        </w:rPr>
        <w:t>状态的路径）</w:t>
      </w:r>
      <w:r>
        <w:rPr>
          <w:rFonts w:ascii="Arial" w:hAnsi="Arial" w:cs="Arial"/>
          <w:color w:val="333333"/>
          <w:sz w:val="21"/>
          <w:szCs w:val="21"/>
        </w:rPr>
        <w:br/>
      </w:r>
      <w:r>
        <w:rPr>
          <w:rFonts w:ascii="Arial" w:hAnsi="Arial" w:cs="Arial"/>
          <w:color w:val="333333"/>
          <w:sz w:val="21"/>
          <w:szCs w:val="21"/>
        </w:rPr>
        <w:t xml:space="preserve">　　我们可以假设（递归地），乘号左边项</w:t>
      </w:r>
      <w:r>
        <w:rPr>
          <w:rFonts w:ascii="Arial" w:hAnsi="Arial" w:cs="Arial"/>
          <w:color w:val="333333"/>
          <w:sz w:val="21"/>
          <w:szCs w:val="21"/>
        </w:rPr>
        <w:t xml:space="preserve">“Pr( </w:t>
      </w:r>
      <w:r>
        <w:rPr>
          <w:rFonts w:ascii="Arial" w:hAnsi="Arial" w:cs="Arial"/>
          <w:color w:val="333333"/>
          <w:sz w:val="21"/>
          <w:szCs w:val="21"/>
        </w:rPr>
        <w:t>观察状态</w:t>
      </w:r>
      <w:r>
        <w:rPr>
          <w:rFonts w:ascii="Arial" w:hAnsi="Arial" w:cs="Arial"/>
          <w:color w:val="333333"/>
          <w:sz w:val="21"/>
          <w:szCs w:val="21"/>
        </w:rPr>
        <w:t xml:space="preserve"> | </w:t>
      </w:r>
      <w:r>
        <w:rPr>
          <w:rFonts w:ascii="Arial" w:hAnsi="Arial" w:cs="Arial"/>
          <w:color w:val="333333"/>
          <w:sz w:val="21"/>
          <w:szCs w:val="21"/>
        </w:rPr>
        <w:t>隐藏状态</w:t>
      </w:r>
      <w:r>
        <w:rPr>
          <w:rFonts w:ascii="Arial" w:hAnsi="Arial" w:cs="Arial"/>
          <w:color w:val="333333"/>
          <w:sz w:val="21"/>
          <w:szCs w:val="21"/>
        </w:rPr>
        <w:t>j )”</w:t>
      </w:r>
      <w:r>
        <w:rPr>
          <w:rFonts w:ascii="Arial" w:hAnsi="Arial" w:cs="Arial"/>
          <w:color w:val="333333"/>
          <w:sz w:val="21"/>
          <w:szCs w:val="21"/>
        </w:rPr>
        <w:t>已经有了，现在考虑其右边项</w:t>
      </w:r>
      <w:r>
        <w:rPr>
          <w:rFonts w:ascii="Arial" w:hAnsi="Arial" w:cs="Arial"/>
          <w:color w:val="333333"/>
          <w:sz w:val="21"/>
          <w:szCs w:val="21"/>
        </w:rPr>
        <w:t>“Pr(t</w:t>
      </w:r>
      <w:r>
        <w:rPr>
          <w:rFonts w:ascii="Arial" w:hAnsi="Arial" w:cs="Arial"/>
          <w:color w:val="333333"/>
          <w:sz w:val="21"/>
          <w:szCs w:val="21"/>
        </w:rPr>
        <w:t>时刻所有指向</w:t>
      </w:r>
      <w:r>
        <w:rPr>
          <w:rFonts w:ascii="Arial" w:hAnsi="Arial" w:cs="Arial"/>
          <w:color w:val="333333"/>
          <w:sz w:val="21"/>
          <w:szCs w:val="21"/>
        </w:rPr>
        <w:t>j</w:t>
      </w:r>
      <w:r>
        <w:rPr>
          <w:rFonts w:ascii="Arial" w:hAnsi="Arial" w:cs="Arial"/>
          <w:color w:val="333333"/>
          <w:sz w:val="21"/>
          <w:szCs w:val="21"/>
        </w:rPr>
        <w:t>状态的路径）</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为了计算到达某个状态的所有路径的概率，我们可以计算到达此状态的每条路径的概率并对它们求和，例如：</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2286000" cy="1714500"/>
            <wp:effectExtent l="0" t="0" r="0" b="0"/>
            <wp:docPr id="25" name="图片 25" descr="all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lp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lastRenderedPageBreak/>
        <w:t xml:space="preserve">　　计算</w:t>
      </w:r>
      <w:r>
        <w:rPr>
          <w:rFonts w:ascii="Arial" w:hAnsi="Arial" w:cs="Arial"/>
          <w:noProof/>
          <w:color w:val="333333"/>
          <w:sz w:val="21"/>
          <w:szCs w:val="21"/>
        </w:rPr>
        <w:drawing>
          <wp:inline distT="0" distB="0" distL="0" distR="0">
            <wp:extent cx="104775" cy="95250"/>
            <wp:effectExtent l="0" t="0" r="9525" b="0"/>
            <wp:docPr id="24" name="图片 2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所需要的路径数目随着观察序列的增加而指数级递增，但是</w:t>
      </w:r>
      <w:r>
        <w:rPr>
          <w:rFonts w:ascii="Arial" w:hAnsi="Arial" w:cs="Arial"/>
          <w:color w:val="333333"/>
          <w:sz w:val="21"/>
          <w:szCs w:val="21"/>
        </w:rPr>
        <w:t>t-1</w:t>
      </w:r>
      <w:r>
        <w:rPr>
          <w:rFonts w:ascii="Arial" w:hAnsi="Arial" w:cs="Arial"/>
          <w:color w:val="333333"/>
          <w:sz w:val="21"/>
          <w:szCs w:val="21"/>
        </w:rPr>
        <w:t>时刻</w:t>
      </w:r>
      <w:r>
        <w:rPr>
          <w:rFonts w:ascii="Arial" w:hAnsi="Arial" w:cs="Arial"/>
          <w:noProof/>
          <w:color w:val="333333"/>
          <w:sz w:val="21"/>
          <w:szCs w:val="21"/>
        </w:rPr>
        <w:drawing>
          <wp:inline distT="0" distB="0" distL="0" distR="0">
            <wp:extent cx="104775" cy="95250"/>
            <wp:effectExtent l="0" t="0" r="9525" b="0"/>
            <wp:docPr id="23" name="图片 2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给出了所有到达此状态的前一路径概率，因此，我们可以通过</w:t>
      </w:r>
      <w:r>
        <w:rPr>
          <w:rFonts w:ascii="Arial" w:hAnsi="Arial" w:cs="Arial"/>
          <w:color w:val="333333"/>
          <w:sz w:val="21"/>
          <w:szCs w:val="21"/>
        </w:rPr>
        <w:t>t-1</w:t>
      </w:r>
      <w:r>
        <w:rPr>
          <w:rFonts w:ascii="Arial" w:hAnsi="Arial" w:cs="Arial"/>
          <w:color w:val="333333"/>
          <w:sz w:val="21"/>
          <w:szCs w:val="21"/>
        </w:rPr>
        <w:t>时刻的局部概率定义</w:t>
      </w:r>
      <w:r>
        <w:rPr>
          <w:rFonts w:ascii="Arial" w:hAnsi="Arial" w:cs="Arial"/>
          <w:color w:val="333333"/>
          <w:sz w:val="21"/>
          <w:szCs w:val="21"/>
        </w:rPr>
        <w:t>t</w:t>
      </w:r>
      <w:r>
        <w:rPr>
          <w:rFonts w:ascii="Arial" w:hAnsi="Arial" w:cs="Arial"/>
          <w:color w:val="333333"/>
          <w:sz w:val="21"/>
          <w:szCs w:val="21"/>
        </w:rPr>
        <w:t>时刻的</w:t>
      </w:r>
      <w:r>
        <w:rPr>
          <w:rFonts w:ascii="Arial" w:hAnsi="Arial" w:cs="Arial"/>
          <w:noProof/>
          <w:color w:val="333333"/>
          <w:sz w:val="21"/>
          <w:szCs w:val="21"/>
        </w:rPr>
        <w:drawing>
          <wp:inline distT="0" distB="0" distL="0" distR="0">
            <wp:extent cx="104775" cy="95250"/>
            <wp:effectExtent l="0" t="0" r="9525" b="0"/>
            <wp:docPr id="22" name="图片 2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，即：</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2524125" cy="495300"/>
            <wp:effectExtent l="0" t="0" r="9525" b="0"/>
            <wp:docPr id="21" name="图片 21" descr="5.1.2.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5.1.2.3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49530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故我们所计算的这个概率等于相应的观察概率（亦即，</w:t>
      </w:r>
      <w:r>
        <w:rPr>
          <w:rFonts w:ascii="Arial" w:hAnsi="Arial" w:cs="Arial"/>
          <w:color w:val="333333"/>
          <w:sz w:val="21"/>
          <w:szCs w:val="21"/>
        </w:rPr>
        <w:t>t+1</w:t>
      </w:r>
      <w:r>
        <w:rPr>
          <w:rFonts w:ascii="Arial" w:hAnsi="Arial" w:cs="Arial"/>
          <w:color w:val="333333"/>
          <w:sz w:val="21"/>
          <w:szCs w:val="21"/>
        </w:rPr>
        <w:t>时在状态</w:t>
      </w:r>
      <w:r>
        <w:rPr>
          <w:rFonts w:ascii="Arial" w:hAnsi="Arial" w:cs="Arial"/>
          <w:color w:val="333333"/>
          <w:sz w:val="21"/>
          <w:szCs w:val="21"/>
        </w:rPr>
        <w:t>j</w:t>
      </w:r>
      <w:r>
        <w:rPr>
          <w:rFonts w:ascii="Arial" w:hAnsi="Arial" w:cs="Arial"/>
          <w:color w:val="333333"/>
          <w:sz w:val="21"/>
          <w:szCs w:val="21"/>
        </w:rPr>
        <w:t>所观察到的符号的概率）与该时刻到达此状态的概率总和</w:t>
      </w:r>
      <w:r>
        <w:rPr>
          <w:rFonts w:ascii="Arial" w:hAnsi="Arial" w:cs="Arial"/>
          <w:color w:val="333333"/>
          <w:sz w:val="21"/>
          <w:szCs w:val="21"/>
        </w:rPr>
        <w:t>——</w:t>
      </w:r>
      <w:r>
        <w:rPr>
          <w:rFonts w:ascii="Arial" w:hAnsi="Arial" w:cs="Arial"/>
          <w:color w:val="333333"/>
          <w:sz w:val="21"/>
          <w:szCs w:val="21"/>
        </w:rPr>
        <w:t>这来自于上一步每一个局部概率的计算结果与相应的状态转移概率乘积后再相加</w:t>
      </w:r>
      <w:r>
        <w:rPr>
          <w:rFonts w:ascii="Arial" w:hAnsi="Arial" w:cs="Arial"/>
          <w:color w:val="333333"/>
          <w:sz w:val="21"/>
          <w:szCs w:val="21"/>
        </w:rPr>
        <w:t>——</w:t>
      </w:r>
      <w:r>
        <w:rPr>
          <w:rFonts w:ascii="Arial" w:hAnsi="Arial" w:cs="Arial"/>
          <w:color w:val="333333"/>
          <w:sz w:val="21"/>
          <w:szCs w:val="21"/>
        </w:rPr>
        <w:t>的乘积。</w:t>
      </w:r>
      <w:r>
        <w:rPr>
          <w:rFonts w:ascii="Arial" w:hAnsi="Arial" w:cs="Arial"/>
          <w:color w:val="333333"/>
          <w:sz w:val="21"/>
          <w:szCs w:val="21"/>
        </w:rPr>
        <w:br/>
      </w:r>
      <w:r>
        <w:rPr>
          <w:rFonts w:ascii="Arial" w:hAnsi="Arial" w:cs="Arial"/>
          <w:color w:val="333333"/>
          <w:sz w:val="21"/>
          <w:szCs w:val="21"/>
        </w:rPr>
        <w:t xml:space="preserve">　　注意我们已经有了一个仅利用</w:t>
      </w:r>
      <w:r>
        <w:rPr>
          <w:rFonts w:ascii="Arial" w:hAnsi="Arial" w:cs="Arial"/>
          <w:color w:val="333333"/>
          <w:sz w:val="21"/>
          <w:szCs w:val="21"/>
        </w:rPr>
        <w:t>t</w:t>
      </w:r>
      <w:r>
        <w:rPr>
          <w:rFonts w:ascii="Arial" w:hAnsi="Arial" w:cs="Arial"/>
          <w:color w:val="333333"/>
          <w:sz w:val="21"/>
          <w:szCs w:val="21"/>
        </w:rPr>
        <w:t>时刻局部概率计算</w:t>
      </w:r>
      <w:r>
        <w:rPr>
          <w:rFonts w:ascii="Arial" w:hAnsi="Arial" w:cs="Arial"/>
          <w:color w:val="333333"/>
          <w:sz w:val="21"/>
          <w:szCs w:val="21"/>
        </w:rPr>
        <w:t>t+1</w:t>
      </w:r>
      <w:r>
        <w:rPr>
          <w:rFonts w:ascii="Arial" w:hAnsi="Arial" w:cs="Arial"/>
          <w:color w:val="333333"/>
          <w:sz w:val="21"/>
          <w:szCs w:val="21"/>
        </w:rPr>
        <w:t>时刻局部概率的表达式。</w:t>
      </w:r>
      <w:r>
        <w:rPr>
          <w:rFonts w:ascii="Arial" w:hAnsi="Arial" w:cs="Arial"/>
          <w:color w:val="333333"/>
          <w:sz w:val="21"/>
          <w:szCs w:val="21"/>
        </w:rPr>
        <w:br/>
      </w:r>
      <w:r>
        <w:rPr>
          <w:rFonts w:ascii="Arial" w:hAnsi="Arial" w:cs="Arial"/>
          <w:color w:val="333333"/>
          <w:sz w:val="21"/>
          <w:szCs w:val="21"/>
        </w:rPr>
        <w:t xml:space="preserve">　　现在我们就可以递归地计算给定隐马尔科夫模型</w:t>
      </w:r>
      <w:r>
        <w:rPr>
          <w:rFonts w:ascii="Arial" w:hAnsi="Arial" w:cs="Arial"/>
          <w:color w:val="333333"/>
          <w:sz w:val="21"/>
          <w:szCs w:val="21"/>
        </w:rPr>
        <w:t>(HMM)</w:t>
      </w:r>
      <w:r>
        <w:rPr>
          <w:rFonts w:ascii="Arial" w:hAnsi="Arial" w:cs="Arial"/>
          <w:color w:val="333333"/>
          <w:sz w:val="21"/>
          <w:szCs w:val="21"/>
        </w:rPr>
        <w:t>后一个观察序列的概率了</w:t>
      </w:r>
      <w:r>
        <w:rPr>
          <w:rFonts w:ascii="Arial" w:hAnsi="Arial" w:cs="Arial"/>
          <w:color w:val="333333"/>
          <w:sz w:val="21"/>
          <w:szCs w:val="21"/>
        </w:rPr>
        <w:t>——</w:t>
      </w:r>
      <w:r>
        <w:rPr>
          <w:rFonts w:ascii="Arial" w:hAnsi="Arial" w:cs="Arial"/>
          <w:color w:val="333333"/>
          <w:sz w:val="21"/>
          <w:szCs w:val="21"/>
        </w:rPr>
        <w:t>即通过</w:t>
      </w:r>
      <w:r>
        <w:rPr>
          <w:rFonts w:ascii="Arial" w:hAnsi="Arial" w:cs="Arial"/>
          <w:color w:val="333333"/>
          <w:sz w:val="21"/>
          <w:szCs w:val="21"/>
        </w:rPr>
        <w:t>t=1</w:t>
      </w:r>
      <w:r>
        <w:rPr>
          <w:rFonts w:ascii="Arial" w:hAnsi="Arial" w:cs="Arial"/>
          <w:color w:val="333333"/>
          <w:sz w:val="21"/>
          <w:szCs w:val="21"/>
        </w:rPr>
        <w:t>时刻的局部概率</w:t>
      </w:r>
      <w:r>
        <w:rPr>
          <w:rFonts w:ascii="Arial" w:hAnsi="Arial" w:cs="Arial"/>
          <w:noProof/>
          <w:color w:val="333333"/>
          <w:sz w:val="21"/>
          <w:szCs w:val="21"/>
        </w:rPr>
        <w:drawing>
          <wp:inline distT="0" distB="0" distL="0" distR="0">
            <wp:extent cx="104775" cy="95250"/>
            <wp:effectExtent l="0" t="0" r="9525" b="0"/>
            <wp:docPr id="20" name="图片 2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计算</w:t>
      </w:r>
      <w:r>
        <w:rPr>
          <w:rFonts w:ascii="Arial" w:hAnsi="Arial" w:cs="Arial"/>
          <w:color w:val="333333"/>
          <w:sz w:val="21"/>
          <w:szCs w:val="21"/>
        </w:rPr>
        <w:t>t=2</w:t>
      </w:r>
      <w:r>
        <w:rPr>
          <w:rFonts w:ascii="Arial" w:hAnsi="Arial" w:cs="Arial"/>
          <w:color w:val="333333"/>
          <w:sz w:val="21"/>
          <w:szCs w:val="21"/>
        </w:rPr>
        <w:t>时刻的</w:t>
      </w:r>
      <w:r>
        <w:rPr>
          <w:rFonts w:ascii="Arial" w:hAnsi="Arial" w:cs="Arial"/>
          <w:noProof/>
          <w:color w:val="333333"/>
          <w:sz w:val="21"/>
          <w:szCs w:val="21"/>
        </w:rPr>
        <w:drawing>
          <wp:inline distT="0" distB="0" distL="0" distR="0">
            <wp:extent cx="104775" cy="95250"/>
            <wp:effectExtent l="0" t="0" r="9525" b="0"/>
            <wp:docPr id="19" name="图片 1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，通过</w:t>
      </w:r>
      <w:r>
        <w:rPr>
          <w:rFonts w:ascii="Arial" w:hAnsi="Arial" w:cs="Arial"/>
          <w:color w:val="333333"/>
          <w:sz w:val="21"/>
          <w:szCs w:val="21"/>
        </w:rPr>
        <w:t>t=2</w:t>
      </w:r>
      <w:r>
        <w:rPr>
          <w:rFonts w:ascii="Arial" w:hAnsi="Arial" w:cs="Arial"/>
          <w:color w:val="333333"/>
          <w:sz w:val="21"/>
          <w:szCs w:val="21"/>
        </w:rPr>
        <w:t>时刻的</w:t>
      </w:r>
      <w:r>
        <w:rPr>
          <w:rFonts w:ascii="Arial" w:hAnsi="Arial" w:cs="Arial"/>
          <w:noProof/>
          <w:color w:val="333333"/>
          <w:sz w:val="21"/>
          <w:szCs w:val="21"/>
        </w:rPr>
        <w:drawing>
          <wp:inline distT="0" distB="0" distL="0" distR="0">
            <wp:extent cx="104775" cy="95250"/>
            <wp:effectExtent l="0" t="0" r="9525" b="0"/>
            <wp:docPr id="18" name="图片 1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计算</w:t>
      </w:r>
      <w:r>
        <w:rPr>
          <w:rFonts w:ascii="Arial" w:hAnsi="Arial" w:cs="Arial"/>
          <w:color w:val="333333"/>
          <w:sz w:val="21"/>
          <w:szCs w:val="21"/>
        </w:rPr>
        <w:t>t=3</w:t>
      </w:r>
      <w:r>
        <w:rPr>
          <w:rFonts w:ascii="Arial" w:hAnsi="Arial" w:cs="Arial"/>
          <w:color w:val="333333"/>
          <w:sz w:val="21"/>
          <w:szCs w:val="21"/>
        </w:rPr>
        <w:t>时刻的</w:t>
      </w:r>
      <w:r>
        <w:rPr>
          <w:rFonts w:ascii="Arial" w:hAnsi="Arial" w:cs="Arial"/>
          <w:noProof/>
          <w:color w:val="333333"/>
          <w:sz w:val="21"/>
          <w:szCs w:val="21"/>
        </w:rPr>
        <w:drawing>
          <wp:inline distT="0" distB="0" distL="0" distR="0">
            <wp:extent cx="104775" cy="95250"/>
            <wp:effectExtent l="0" t="0" r="9525" b="0"/>
            <wp:docPr id="17" name="图片 1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等等直到</w:t>
      </w:r>
      <w:r>
        <w:rPr>
          <w:rFonts w:ascii="Arial" w:hAnsi="Arial" w:cs="Arial"/>
          <w:color w:val="333333"/>
          <w:sz w:val="21"/>
          <w:szCs w:val="21"/>
        </w:rPr>
        <w:t>t=T</w:t>
      </w:r>
      <w:r>
        <w:rPr>
          <w:rFonts w:ascii="Arial" w:hAnsi="Arial" w:cs="Arial"/>
          <w:color w:val="333333"/>
          <w:sz w:val="21"/>
          <w:szCs w:val="21"/>
        </w:rPr>
        <w:t>。给定隐马尔科夫模型</w:t>
      </w:r>
      <w:r>
        <w:rPr>
          <w:rFonts w:ascii="Arial" w:hAnsi="Arial" w:cs="Arial"/>
          <w:color w:val="333333"/>
          <w:sz w:val="21"/>
          <w:szCs w:val="21"/>
        </w:rPr>
        <w:t>(HMM)</w:t>
      </w:r>
      <w:r>
        <w:rPr>
          <w:rFonts w:ascii="Arial" w:hAnsi="Arial" w:cs="Arial"/>
          <w:color w:val="333333"/>
          <w:sz w:val="21"/>
          <w:szCs w:val="21"/>
        </w:rPr>
        <w:t>的观察序列的概率就等于</w:t>
      </w:r>
      <w:r>
        <w:rPr>
          <w:rFonts w:ascii="Arial" w:hAnsi="Arial" w:cs="Arial"/>
          <w:color w:val="333333"/>
          <w:sz w:val="21"/>
          <w:szCs w:val="21"/>
        </w:rPr>
        <w:t>t=T</w:t>
      </w:r>
      <w:r>
        <w:rPr>
          <w:rFonts w:ascii="Arial" w:hAnsi="Arial" w:cs="Arial"/>
          <w:color w:val="333333"/>
          <w:sz w:val="21"/>
          <w:szCs w:val="21"/>
        </w:rPr>
        <w:t>时刻的局部概率之和。</w:t>
      </w:r>
    </w:p>
    <w:p w:rsidR="00867E16" w:rsidRDefault="00867E16" w:rsidP="00867E16">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2d.</w:t>
      </w:r>
      <w:r>
        <w:rPr>
          <w:rFonts w:ascii="Arial" w:hAnsi="Arial" w:cs="Arial"/>
          <w:color w:val="333333"/>
          <w:sz w:val="21"/>
          <w:szCs w:val="21"/>
        </w:rPr>
        <w:t>降低计算复杂度</w:t>
      </w:r>
      <w:r>
        <w:rPr>
          <w:rFonts w:ascii="Arial" w:hAnsi="Arial" w:cs="Arial"/>
          <w:color w:val="333333"/>
          <w:sz w:val="21"/>
          <w:szCs w:val="21"/>
        </w:rPr>
        <w:br/>
      </w:r>
      <w:r>
        <w:rPr>
          <w:rFonts w:ascii="Arial" w:hAnsi="Arial" w:cs="Arial"/>
          <w:color w:val="333333"/>
          <w:sz w:val="21"/>
          <w:szCs w:val="21"/>
        </w:rPr>
        <w:t xml:space="preserve">　　我们可以比较通过穷举搜索（评估）和通过递归前向算法计算观察序列概率的时间复杂度。</w:t>
      </w:r>
      <w:r>
        <w:rPr>
          <w:rFonts w:ascii="Arial" w:hAnsi="Arial" w:cs="Arial"/>
          <w:color w:val="333333"/>
          <w:sz w:val="21"/>
          <w:szCs w:val="21"/>
        </w:rPr>
        <w:br/>
      </w:r>
      <w:r>
        <w:rPr>
          <w:rFonts w:ascii="Arial" w:hAnsi="Arial" w:cs="Arial"/>
          <w:color w:val="333333"/>
          <w:sz w:val="21"/>
          <w:szCs w:val="21"/>
        </w:rPr>
        <w:t xml:space="preserve">　　我们有一个长度为</w:t>
      </w:r>
      <w:r>
        <w:rPr>
          <w:rFonts w:ascii="Arial" w:hAnsi="Arial" w:cs="Arial"/>
          <w:color w:val="333333"/>
          <w:sz w:val="21"/>
          <w:szCs w:val="21"/>
        </w:rPr>
        <w:t>T</w:t>
      </w:r>
      <w:r>
        <w:rPr>
          <w:rFonts w:ascii="Arial" w:hAnsi="Arial" w:cs="Arial"/>
          <w:color w:val="333333"/>
          <w:sz w:val="21"/>
          <w:szCs w:val="21"/>
        </w:rPr>
        <w:t>的观察序列</w:t>
      </w:r>
      <w:r>
        <w:rPr>
          <w:rFonts w:ascii="Arial" w:hAnsi="Arial" w:cs="Arial"/>
          <w:color w:val="333333"/>
          <w:sz w:val="21"/>
          <w:szCs w:val="21"/>
        </w:rPr>
        <w:t>O</w:t>
      </w:r>
      <w:r>
        <w:rPr>
          <w:rFonts w:ascii="Arial" w:hAnsi="Arial" w:cs="Arial"/>
          <w:color w:val="333333"/>
          <w:sz w:val="21"/>
          <w:szCs w:val="21"/>
        </w:rPr>
        <w:t>以及一个含有</w:t>
      </w:r>
      <w:r>
        <w:rPr>
          <w:rFonts w:ascii="Arial" w:hAnsi="Arial" w:cs="Arial"/>
          <w:color w:val="333333"/>
          <w:sz w:val="21"/>
          <w:szCs w:val="21"/>
        </w:rPr>
        <w:t>n</w:t>
      </w:r>
      <w:r>
        <w:rPr>
          <w:rFonts w:ascii="Arial" w:hAnsi="Arial" w:cs="Arial"/>
          <w:color w:val="333333"/>
          <w:sz w:val="21"/>
          <w:szCs w:val="21"/>
        </w:rPr>
        <w:t>个隐藏状态的隐马尔科夫模型</w:t>
      </w:r>
      <w:r>
        <w:rPr>
          <w:rFonts w:ascii="Arial" w:hAnsi="Arial" w:cs="Arial"/>
          <w:color w:val="333333"/>
          <w:sz w:val="21"/>
          <w:szCs w:val="21"/>
        </w:rPr>
        <w:t>l=(</w:t>
      </w:r>
      <w:r>
        <w:rPr>
          <w:rFonts w:ascii="Arial" w:hAnsi="Arial" w:cs="Arial"/>
          <w:noProof/>
          <w:color w:val="333333"/>
          <w:sz w:val="21"/>
          <w:szCs w:val="21"/>
        </w:rPr>
        <w:drawing>
          <wp:inline distT="0" distB="0" distL="0" distR="0">
            <wp:extent cx="95250" cy="161925"/>
            <wp:effectExtent l="0" t="0" r="0" b="9525"/>
            <wp:docPr id="16" name="图片 16"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rFonts w:ascii="Arial" w:hAnsi="Arial" w:cs="Arial"/>
          <w:color w:val="333333"/>
          <w:sz w:val="21"/>
          <w:szCs w:val="21"/>
        </w:rPr>
        <w:t>,A,B)</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穷举搜索将包括计算所有可能的序列：</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2733675" cy="304800"/>
            <wp:effectExtent l="0" t="0" r="9525" b="0"/>
            <wp:docPr id="15" name="图片 15" descr="5.1.2.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1.2.4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30480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公式</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2371725" cy="552450"/>
            <wp:effectExtent l="0" t="0" r="9525" b="0"/>
            <wp:docPr id="14" name="图片 14" descr="5.1.2.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1.2.4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55245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t xml:space="preserve">　　对我们所观察到的概率求和</w:t>
      </w:r>
      <w:r>
        <w:rPr>
          <w:rFonts w:ascii="Arial" w:hAnsi="Arial" w:cs="Arial"/>
          <w:color w:val="333333"/>
          <w:sz w:val="21"/>
          <w:szCs w:val="21"/>
        </w:rPr>
        <w:t>——</w:t>
      </w:r>
      <w:r>
        <w:rPr>
          <w:rFonts w:ascii="Arial" w:hAnsi="Arial" w:cs="Arial"/>
          <w:color w:val="333333"/>
          <w:sz w:val="21"/>
          <w:szCs w:val="21"/>
        </w:rPr>
        <w:t>注意其复杂度与</w:t>
      </w:r>
      <w:r>
        <w:rPr>
          <w:rFonts w:ascii="Arial" w:hAnsi="Arial" w:cs="Arial"/>
          <w:color w:val="333333"/>
          <w:sz w:val="21"/>
          <w:szCs w:val="21"/>
        </w:rPr>
        <w:t>T</w:t>
      </w:r>
      <w:r>
        <w:rPr>
          <w:rFonts w:ascii="Arial" w:hAnsi="Arial" w:cs="Arial"/>
          <w:color w:val="333333"/>
          <w:sz w:val="21"/>
          <w:szCs w:val="21"/>
        </w:rPr>
        <w:t>成指数级关系。相反的，使用前向算法我们可以利用上一步计算的信息，相应地，其时间复杂度与</w:t>
      </w:r>
      <w:r>
        <w:rPr>
          <w:rFonts w:ascii="Arial" w:hAnsi="Arial" w:cs="Arial"/>
          <w:color w:val="333333"/>
          <w:sz w:val="21"/>
          <w:szCs w:val="21"/>
        </w:rPr>
        <w:t>T</w:t>
      </w:r>
      <w:r>
        <w:rPr>
          <w:rFonts w:ascii="Arial" w:hAnsi="Arial" w:cs="Arial"/>
          <w:color w:val="333333"/>
          <w:sz w:val="21"/>
          <w:szCs w:val="21"/>
        </w:rPr>
        <w:t>成线性关系。</w:t>
      </w:r>
      <w:r>
        <w:rPr>
          <w:rFonts w:ascii="Arial" w:hAnsi="Arial" w:cs="Arial"/>
          <w:color w:val="333333"/>
          <w:sz w:val="21"/>
          <w:szCs w:val="21"/>
        </w:rPr>
        <w:br/>
      </w:r>
      <w:r>
        <w:rPr>
          <w:rStyle w:val="a6"/>
          <w:rFonts w:ascii="Arial" w:hAnsi="Arial" w:cs="Arial"/>
          <w:color w:val="333333"/>
          <w:sz w:val="21"/>
          <w:szCs w:val="21"/>
        </w:rPr>
        <w:t>注：穷举搜索的时间复杂度是</w:t>
      </w:r>
      <w:r>
        <w:rPr>
          <w:rFonts w:ascii="Arial" w:hAnsi="Arial" w:cs="Arial"/>
          <w:b/>
          <w:bCs/>
          <w:noProof/>
          <w:color w:val="333333"/>
          <w:sz w:val="21"/>
          <w:szCs w:val="21"/>
        </w:rPr>
        <w:drawing>
          <wp:inline distT="0" distB="0" distL="0" distR="0">
            <wp:extent cx="447675" cy="238125"/>
            <wp:effectExtent l="0" t="0" r="9525" b="9525"/>
            <wp:docPr id="13" name="图片 13" descr="2T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T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Pr>
          <w:rStyle w:val="a6"/>
          <w:rFonts w:ascii="Arial" w:hAnsi="Arial" w:cs="Arial"/>
          <w:color w:val="333333"/>
          <w:sz w:val="21"/>
          <w:szCs w:val="21"/>
        </w:rPr>
        <w:t>，前向算法的时间复杂度是</w:t>
      </w:r>
      <w:r>
        <w:rPr>
          <w:rFonts w:ascii="Arial" w:hAnsi="Arial" w:cs="Arial"/>
          <w:b/>
          <w:bCs/>
          <w:noProof/>
          <w:color w:val="333333"/>
          <w:sz w:val="21"/>
          <w:szCs w:val="21"/>
        </w:rPr>
        <w:drawing>
          <wp:inline distT="0" distB="0" distL="0" distR="0">
            <wp:extent cx="352425" cy="238125"/>
            <wp:effectExtent l="0" t="0" r="9525" b="9525"/>
            <wp:docPr id="12" name="图片 12" descr="N^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2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Pr>
          <w:rStyle w:val="a6"/>
          <w:rFonts w:ascii="Arial" w:hAnsi="Arial" w:cs="Arial"/>
          <w:color w:val="333333"/>
          <w:sz w:val="21"/>
          <w:szCs w:val="21"/>
        </w:rPr>
        <w:t>，其中</w:t>
      </w:r>
      <w:r>
        <w:rPr>
          <w:rStyle w:val="a6"/>
          <w:rFonts w:ascii="Arial" w:hAnsi="Arial" w:cs="Arial"/>
          <w:color w:val="333333"/>
          <w:sz w:val="21"/>
          <w:szCs w:val="21"/>
        </w:rPr>
        <w:t>T</w:t>
      </w:r>
      <w:r>
        <w:rPr>
          <w:rStyle w:val="a6"/>
          <w:rFonts w:ascii="Arial" w:hAnsi="Arial" w:cs="Arial"/>
          <w:color w:val="333333"/>
          <w:sz w:val="21"/>
          <w:szCs w:val="21"/>
        </w:rPr>
        <w:t>指的是观察序列长度，</w:t>
      </w:r>
      <w:r>
        <w:rPr>
          <w:rStyle w:val="a6"/>
          <w:rFonts w:ascii="Arial" w:hAnsi="Arial" w:cs="Arial"/>
          <w:color w:val="333333"/>
          <w:sz w:val="21"/>
          <w:szCs w:val="21"/>
        </w:rPr>
        <w:t>N</w:t>
      </w:r>
      <w:r>
        <w:rPr>
          <w:rStyle w:val="a6"/>
          <w:rFonts w:ascii="Arial" w:hAnsi="Arial" w:cs="Arial"/>
          <w:color w:val="333333"/>
          <w:sz w:val="21"/>
          <w:szCs w:val="21"/>
        </w:rPr>
        <w:t>指的是隐藏状态数目。</w:t>
      </w:r>
    </w:p>
    <w:p w:rsidR="00867E16" w:rsidRDefault="00867E16" w:rsidP="00867E16">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总结</w:t>
      </w:r>
      <w:r>
        <w:rPr>
          <w:rFonts w:ascii="Arial" w:hAnsi="Arial" w:cs="Arial"/>
          <w:color w:val="333333"/>
          <w:sz w:val="21"/>
          <w:szCs w:val="21"/>
        </w:rPr>
        <w:br/>
      </w:r>
      <w:r>
        <w:rPr>
          <w:rFonts w:ascii="Arial" w:hAnsi="Arial" w:cs="Arial"/>
          <w:color w:val="333333"/>
          <w:sz w:val="21"/>
          <w:szCs w:val="21"/>
        </w:rPr>
        <w:t xml:space="preserve">　　我们的目标是计算给定隐马尔科夫模型</w:t>
      </w:r>
      <w:r>
        <w:rPr>
          <w:rFonts w:ascii="Arial" w:hAnsi="Arial" w:cs="Arial"/>
          <w:color w:val="333333"/>
          <w:sz w:val="21"/>
          <w:szCs w:val="21"/>
        </w:rPr>
        <w:t>HMM</w:t>
      </w:r>
      <w:r>
        <w:rPr>
          <w:rFonts w:ascii="Arial" w:hAnsi="Arial" w:cs="Arial"/>
          <w:color w:val="333333"/>
          <w:sz w:val="21"/>
          <w:szCs w:val="21"/>
        </w:rPr>
        <w:t>下的观察序列的概率</w:t>
      </w:r>
      <w:r>
        <w:rPr>
          <w:rFonts w:ascii="Arial" w:hAnsi="Arial" w:cs="Arial"/>
          <w:color w:val="333333"/>
          <w:sz w:val="21"/>
          <w:szCs w:val="21"/>
        </w:rPr>
        <w:t>——Pr(observations |</w:t>
      </w:r>
      <w:r>
        <w:rPr>
          <w:rFonts w:ascii="Arial" w:hAnsi="Arial" w:cs="Arial"/>
          <w:noProof/>
          <w:color w:val="333333"/>
          <w:sz w:val="21"/>
          <w:szCs w:val="21"/>
        </w:rPr>
        <w:drawing>
          <wp:inline distT="0" distB="0" distL="0" distR="0">
            <wp:extent cx="95250" cy="123825"/>
            <wp:effectExtent l="0" t="0" r="0" b="9525"/>
            <wp:docPr id="11" name="图片 11" descr="la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m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我们首先通过计算局部概率（</w:t>
      </w:r>
      <w:r>
        <w:rPr>
          <w:rFonts w:ascii="Arial" w:hAnsi="Arial" w:cs="Arial"/>
          <w:noProof/>
          <w:color w:val="333333"/>
          <w:sz w:val="21"/>
          <w:szCs w:val="21"/>
        </w:rPr>
        <w:drawing>
          <wp:inline distT="0" distB="0" distL="0" distR="0">
            <wp:extent cx="104775" cy="95250"/>
            <wp:effectExtent l="0" t="0" r="9525" b="0"/>
            <wp:docPr id="10" name="图片 1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）降低计算整个概率的复杂度，局部概率表示的是</w:t>
      </w:r>
      <w:r>
        <w:rPr>
          <w:rFonts w:ascii="Arial" w:hAnsi="Arial" w:cs="Arial"/>
          <w:color w:val="333333"/>
          <w:sz w:val="21"/>
          <w:szCs w:val="21"/>
        </w:rPr>
        <w:t>t</w:t>
      </w:r>
      <w:r>
        <w:rPr>
          <w:rFonts w:ascii="Arial" w:hAnsi="Arial" w:cs="Arial"/>
          <w:color w:val="333333"/>
          <w:sz w:val="21"/>
          <w:szCs w:val="21"/>
        </w:rPr>
        <w:lastRenderedPageBreak/>
        <w:t>时刻到达某个状态</w:t>
      </w:r>
      <w:r>
        <w:rPr>
          <w:rFonts w:ascii="Arial" w:hAnsi="Arial" w:cs="Arial"/>
          <w:color w:val="333333"/>
          <w:sz w:val="21"/>
          <w:szCs w:val="21"/>
        </w:rPr>
        <w:t>s</w:t>
      </w:r>
      <w:r>
        <w:rPr>
          <w:rFonts w:ascii="Arial" w:hAnsi="Arial" w:cs="Arial"/>
          <w:color w:val="333333"/>
          <w:sz w:val="21"/>
          <w:szCs w:val="21"/>
        </w:rPr>
        <w:t>的概率。</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t=1</w:t>
      </w:r>
      <w:r>
        <w:rPr>
          <w:rFonts w:ascii="Arial" w:hAnsi="Arial" w:cs="Arial"/>
          <w:color w:val="333333"/>
          <w:sz w:val="21"/>
          <w:szCs w:val="21"/>
        </w:rPr>
        <w:t>时，可以利用初始概率</w:t>
      </w:r>
      <w:r>
        <w:rPr>
          <w:rFonts w:ascii="Arial" w:hAnsi="Arial" w:cs="Arial"/>
          <w:color w:val="333333"/>
          <w:sz w:val="21"/>
          <w:szCs w:val="21"/>
        </w:rPr>
        <w:t>(</w:t>
      </w:r>
      <w:r>
        <w:rPr>
          <w:rFonts w:ascii="Arial" w:hAnsi="Arial" w:cs="Arial"/>
          <w:color w:val="333333"/>
          <w:sz w:val="21"/>
          <w:szCs w:val="21"/>
        </w:rPr>
        <w:t>来自于</w:t>
      </w:r>
      <w:r>
        <w:rPr>
          <w:rFonts w:ascii="Arial" w:hAnsi="Arial" w:cs="Arial"/>
          <w:color w:val="333333"/>
          <w:sz w:val="21"/>
          <w:szCs w:val="21"/>
        </w:rPr>
        <w:t>P</w:t>
      </w:r>
      <w:r>
        <w:rPr>
          <w:rFonts w:ascii="Arial" w:hAnsi="Arial" w:cs="Arial"/>
          <w:color w:val="333333"/>
          <w:sz w:val="21"/>
          <w:szCs w:val="21"/>
        </w:rPr>
        <w:t>向量）和观察概率</w:t>
      </w:r>
      <w:r>
        <w:rPr>
          <w:rFonts w:ascii="Arial" w:hAnsi="Arial" w:cs="Arial"/>
          <w:color w:val="333333"/>
          <w:sz w:val="21"/>
          <w:szCs w:val="21"/>
        </w:rPr>
        <w:t>Pr(observation|state)</w:t>
      </w:r>
      <w:r>
        <w:rPr>
          <w:rFonts w:ascii="Arial" w:hAnsi="Arial" w:cs="Arial"/>
          <w:color w:val="333333"/>
          <w:sz w:val="21"/>
          <w:szCs w:val="21"/>
        </w:rPr>
        <w:t>（来自于混淆矩阵）计算局部概率；而</w:t>
      </w:r>
      <w:r>
        <w:rPr>
          <w:rFonts w:ascii="Arial" w:hAnsi="Arial" w:cs="Arial"/>
          <w:color w:val="333333"/>
          <w:sz w:val="21"/>
          <w:szCs w:val="21"/>
        </w:rPr>
        <w:t>t&gt;1</w:t>
      </w:r>
      <w:r>
        <w:rPr>
          <w:rFonts w:ascii="Arial" w:hAnsi="Arial" w:cs="Arial"/>
          <w:color w:val="333333"/>
          <w:sz w:val="21"/>
          <w:szCs w:val="21"/>
        </w:rPr>
        <w:t>时的局部概率可以利用</w:t>
      </w:r>
      <w:r>
        <w:rPr>
          <w:rFonts w:ascii="Arial" w:hAnsi="Arial" w:cs="Arial"/>
          <w:color w:val="333333"/>
          <w:sz w:val="21"/>
          <w:szCs w:val="21"/>
        </w:rPr>
        <w:t>t-</w:t>
      </w:r>
      <w:r>
        <w:rPr>
          <w:rFonts w:ascii="Arial" w:hAnsi="Arial" w:cs="Arial"/>
          <w:color w:val="333333"/>
          <w:sz w:val="21"/>
          <w:szCs w:val="21"/>
        </w:rPr>
        <w:t>时的局部概率计算。</w:t>
      </w:r>
      <w:r>
        <w:rPr>
          <w:rFonts w:ascii="Arial" w:hAnsi="Arial" w:cs="Arial"/>
          <w:color w:val="333333"/>
          <w:sz w:val="21"/>
          <w:szCs w:val="21"/>
        </w:rPr>
        <w:br/>
      </w:r>
      <w:r>
        <w:rPr>
          <w:rFonts w:ascii="Arial" w:hAnsi="Arial" w:cs="Arial"/>
          <w:color w:val="333333"/>
          <w:sz w:val="21"/>
          <w:szCs w:val="21"/>
        </w:rPr>
        <w:t xml:space="preserve">　　因此，这个问题是递归定义的，观察序列的概率就是通过依次计算</w:t>
      </w:r>
      <w:r>
        <w:rPr>
          <w:rFonts w:ascii="Arial" w:hAnsi="Arial" w:cs="Arial"/>
          <w:color w:val="333333"/>
          <w:sz w:val="21"/>
          <w:szCs w:val="21"/>
        </w:rPr>
        <w:t>t=1,2,…,T</w:t>
      </w:r>
      <w:r>
        <w:rPr>
          <w:rFonts w:ascii="Arial" w:hAnsi="Arial" w:cs="Arial"/>
          <w:color w:val="333333"/>
          <w:sz w:val="21"/>
          <w:szCs w:val="21"/>
        </w:rPr>
        <w:t>时的局部概率，并且对于</w:t>
      </w:r>
      <w:r>
        <w:rPr>
          <w:rFonts w:ascii="Arial" w:hAnsi="Arial" w:cs="Arial"/>
          <w:color w:val="333333"/>
          <w:sz w:val="21"/>
          <w:szCs w:val="21"/>
        </w:rPr>
        <w:t>t=T</w:t>
      </w:r>
      <w:r>
        <w:rPr>
          <w:rFonts w:ascii="Arial" w:hAnsi="Arial" w:cs="Arial"/>
          <w:color w:val="333333"/>
          <w:sz w:val="21"/>
          <w:szCs w:val="21"/>
        </w:rPr>
        <w:t>时所有局部概率</w:t>
      </w:r>
      <w:r>
        <w:rPr>
          <w:rFonts w:ascii="Arial" w:hAnsi="Arial" w:cs="Arial"/>
          <w:noProof/>
          <w:color w:val="333333"/>
          <w:sz w:val="21"/>
          <w:szCs w:val="21"/>
        </w:rPr>
        <w:drawing>
          <wp:inline distT="0" distB="0" distL="0" distR="0">
            <wp:extent cx="104775" cy="95250"/>
            <wp:effectExtent l="0" t="0" r="9525" b="0"/>
            <wp:docPr id="9" name="图片 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Arial" w:hAnsi="Arial" w:cs="Arial"/>
          <w:color w:val="333333"/>
          <w:sz w:val="21"/>
          <w:szCs w:val="21"/>
        </w:rPr>
        <w:t>’s</w:t>
      </w:r>
      <w:r>
        <w:rPr>
          <w:rFonts w:ascii="Arial" w:hAnsi="Arial" w:cs="Arial"/>
          <w:color w:val="333333"/>
          <w:sz w:val="21"/>
          <w:szCs w:val="21"/>
        </w:rPr>
        <w:t>相加得到的。</w:t>
      </w:r>
      <w:r>
        <w:rPr>
          <w:rFonts w:ascii="Arial" w:hAnsi="Arial" w:cs="Arial"/>
          <w:color w:val="333333"/>
          <w:sz w:val="21"/>
          <w:szCs w:val="21"/>
        </w:rPr>
        <w:br/>
      </w:r>
      <w:r>
        <w:rPr>
          <w:rFonts w:ascii="Arial" w:hAnsi="Arial" w:cs="Arial"/>
          <w:color w:val="333333"/>
          <w:sz w:val="21"/>
          <w:szCs w:val="21"/>
        </w:rPr>
        <w:t xml:space="preserve">　　注意，用这种方式计算观察序列概率的时间复杂度远远小于计算所有序列的概率并对其相加（穷举搜索）的时间复杂度。</w:t>
      </w:r>
    </w:p>
    <w:p w:rsidR="004923C2" w:rsidRPr="00867E16" w:rsidRDefault="004923C2"/>
    <w:p w:rsidR="00B56B1D" w:rsidRDefault="00B56B1D"/>
    <w:p w:rsidR="00B56B1D" w:rsidRDefault="00B56B1D"/>
    <w:sectPr w:rsidR="00B56B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5B2"/>
    <w:rsid w:val="000138BA"/>
    <w:rsid w:val="00015914"/>
    <w:rsid w:val="000606C4"/>
    <w:rsid w:val="000D0B15"/>
    <w:rsid w:val="000F5160"/>
    <w:rsid w:val="00124185"/>
    <w:rsid w:val="001673A9"/>
    <w:rsid w:val="001A71F8"/>
    <w:rsid w:val="001B5B40"/>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2FAC"/>
    <w:rsid w:val="003F4333"/>
    <w:rsid w:val="0040380D"/>
    <w:rsid w:val="004217D7"/>
    <w:rsid w:val="00422843"/>
    <w:rsid w:val="004443F8"/>
    <w:rsid w:val="00475B49"/>
    <w:rsid w:val="00485545"/>
    <w:rsid w:val="004923C2"/>
    <w:rsid w:val="0049730D"/>
    <w:rsid w:val="004A07D6"/>
    <w:rsid w:val="004B0097"/>
    <w:rsid w:val="004F2173"/>
    <w:rsid w:val="004F6E76"/>
    <w:rsid w:val="00501FDD"/>
    <w:rsid w:val="00514FE8"/>
    <w:rsid w:val="00517220"/>
    <w:rsid w:val="00553C42"/>
    <w:rsid w:val="0056684A"/>
    <w:rsid w:val="00572795"/>
    <w:rsid w:val="005942A6"/>
    <w:rsid w:val="00594966"/>
    <w:rsid w:val="005B3E98"/>
    <w:rsid w:val="005E4343"/>
    <w:rsid w:val="006129D3"/>
    <w:rsid w:val="00623275"/>
    <w:rsid w:val="00627E90"/>
    <w:rsid w:val="00656617"/>
    <w:rsid w:val="00664E8A"/>
    <w:rsid w:val="00672CDC"/>
    <w:rsid w:val="00686128"/>
    <w:rsid w:val="006A0014"/>
    <w:rsid w:val="006A5ED3"/>
    <w:rsid w:val="006C5B21"/>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67E16"/>
    <w:rsid w:val="00871D03"/>
    <w:rsid w:val="008762D9"/>
    <w:rsid w:val="008D0A05"/>
    <w:rsid w:val="00910E01"/>
    <w:rsid w:val="00923CFC"/>
    <w:rsid w:val="009346F1"/>
    <w:rsid w:val="00943027"/>
    <w:rsid w:val="009533E7"/>
    <w:rsid w:val="00992F9D"/>
    <w:rsid w:val="009A0621"/>
    <w:rsid w:val="009B017D"/>
    <w:rsid w:val="009B184D"/>
    <w:rsid w:val="009B4BB0"/>
    <w:rsid w:val="009B7958"/>
    <w:rsid w:val="00A25448"/>
    <w:rsid w:val="00A44819"/>
    <w:rsid w:val="00A736A5"/>
    <w:rsid w:val="00AD053D"/>
    <w:rsid w:val="00B015B8"/>
    <w:rsid w:val="00B161CB"/>
    <w:rsid w:val="00B2047A"/>
    <w:rsid w:val="00B365FA"/>
    <w:rsid w:val="00B40D8C"/>
    <w:rsid w:val="00B4413A"/>
    <w:rsid w:val="00B528E7"/>
    <w:rsid w:val="00B56B1D"/>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815B2"/>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B1D"/>
    <w:rPr>
      <w:color w:val="0000FF"/>
      <w:u w:val="single"/>
    </w:rPr>
  </w:style>
  <w:style w:type="paragraph" w:styleId="a4">
    <w:name w:val="Normal (Web)"/>
    <w:basedOn w:val="a"/>
    <w:uiPriority w:val="99"/>
    <w:unhideWhenUsed/>
    <w:rsid w:val="00867E16"/>
    <w:pPr>
      <w:widowControl/>
      <w:spacing w:before="100" w:beforeAutospacing="1" w:after="100" w:afterAutospacing="1"/>
      <w:jc w:val="left"/>
    </w:pPr>
    <w:rPr>
      <w:rFonts w:ascii="宋体" w:hAnsi="宋体" w:cs="宋体"/>
      <w:kern w:val="0"/>
      <w:sz w:val="24"/>
    </w:rPr>
  </w:style>
  <w:style w:type="paragraph" w:styleId="a5">
    <w:name w:val="Balloon Text"/>
    <w:basedOn w:val="a"/>
    <w:link w:val="Char"/>
    <w:rsid w:val="00867E16"/>
    <w:rPr>
      <w:sz w:val="18"/>
      <w:szCs w:val="18"/>
    </w:rPr>
  </w:style>
  <w:style w:type="character" w:customStyle="1" w:styleId="Char">
    <w:name w:val="批注框文本 Char"/>
    <w:basedOn w:val="a0"/>
    <w:link w:val="a5"/>
    <w:rsid w:val="00867E16"/>
    <w:rPr>
      <w:kern w:val="2"/>
      <w:sz w:val="18"/>
      <w:szCs w:val="18"/>
    </w:rPr>
  </w:style>
  <w:style w:type="character" w:styleId="a6">
    <w:name w:val="Strong"/>
    <w:basedOn w:val="a0"/>
    <w:uiPriority w:val="22"/>
    <w:qFormat/>
    <w:rsid w:val="00867E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B1D"/>
    <w:rPr>
      <w:color w:val="0000FF"/>
      <w:u w:val="single"/>
    </w:rPr>
  </w:style>
  <w:style w:type="paragraph" w:styleId="a4">
    <w:name w:val="Normal (Web)"/>
    <w:basedOn w:val="a"/>
    <w:uiPriority w:val="99"/>
    <w:unhideWhenUsed/>
    <w:rsid w:val="00867E16"/>
    <w:pPr>
      <w:widowControl/>
      <w:spacing w:before="100" w:beforeAutospacing="1" w:after="100" w:afterAutospacing="1"/>
      <w:jc w:val="left"/>
    </w:pPr>
    <w:rPr>
      <w:rFonts w:ascii="宋体" w:hAnsi="宋体" w:cs="宋体"/>
      <w:kern w:val="0"/>
      <w:sz w:val="24"/>
    </w:rPr>
  </w:style>
  <w:style w:type="paragraph" w:styleId="a5">
    <w:name w:val="Balloon Text"/>
    <w:basedOn w:val="a"/>
    <w:link w:val="Char"/>
    <w:rsid w:val="00867E16"/>
    <w:rPr>
      <w:sz w:val="18"/>
      <w:szCs w:val="18"/>
    </w:rPr>
  </w:style>
  <w:style w:type="character" w:customStyle="1" w:styleId="Char">
    <w:name w:val="批注框文本 Char"/>
    <w:basedOn w:val="a0"/>
    <w:link w:val="a5"/>
    <w:rsid w:val="00867E16"/>
    <w:rPr>
      <w:kern w:val="2"/>
      <w:sz w:val="18"/>
      <w:szCs w:val="18"/>
    </w:rPr>
  </w:style>
  <w:style w:type="character" w:styleId="a6">
    <w:name w:val="Strong"/>
    <w:basedOn w:val="a0"/>
    <w:uiPriority w:val="22"/>
    <w:qFormat/>
    <w:rsid w:val="00867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33370">
      <w:bodyDiv w:val="1"/>
      <w:marLeft w:val="0"/>
      <w:marRight w:val="0"/>
      <w:marTop w:val="0"/>
      <w:marBottom w:val="0"/>
      <w:divBdr>
        <w:top w:val="none" w:sz="0" w:space="0" w:color="auto"/>
        <w:left w:val="none" w:sz="0" w:space="0" w:color="auto"/>
        <w:bottom w:val="none" w:sz="0" w:space="0" w:color="auto"/>
        <w:right w:val="none" w:sz="0" w:space="0" w:color="auto"/>
      </w:divBdr>
    </w:div>
    <w:div w:id="6306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441</Words>
  <Characters>2516</Characters>
  <Application>Microsoft Office Word</Application>
  <DocSecurity>0</DocSecurity>
  <Lines>20</Lines>
  <Paragraphs>5</Paragraphs>
  <ScaleCrop>false</ScaleCrop>
  <Company>Newegg</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14</cp:revision>
  <dcterms:created xsi:type="dcterms:W3CDTF">2012-01-12T06:11:00Z</dcterms:created>
  <dcterms:modified xsi:type="dcterms:W3CDTF">2012-01-12T07:40:00Z</dcterms:modified>
</cp:coreProperties>
</file>