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722" w:rsidRPr="00C95722" w:rsidRDefault="00C95722" w:rsidP="00C95722">
      <w:pPr>
        <w:widowControl/>
        <w:spacing w:line="300" w:lineRule="atLeast"/>
        <w:jc w:val="left"/>
        <w:outlineLvl w:val="1"/>
        <w:rPr>
          <w:rFonts w:ascii="微软雅黑" w:eastAsia="微软雅黑" w:hAnsi="微软雅黑" w:cs="宋体"/>
          <w:color w:val="286446"/>
          <w:kern w:val="0"/>
          <w:sz w:val="27"/>
          <w:szCs w:val="27"/>
        </w:rPr>
      </w:pPr>
      <w:r w:rsidRPr="00C95722">
        <w:rPr>
          <w:rFonts w:ascii="微软雅黑" w:eastAsia="微软雅黑" w:hAnsi="微软雅黑" w:cs="宋体" w:hint="eastAsia"/>
          <w:color w:val="286446"/>
          <w:kern w:val="0"/>
          <w:sz w:val="27"/>
          <w:szCs w:val="27"/>
        </w:rPr>
        <w:t>数据挖掘只言片语</w:t>
      </w:r>
    </w:p>
    <w:p w:rsidR="00C95722" w:rsidRDefault="00C95722" w:rsidP="00C95722">
      <w:pPr>
        <w:widowControl/>
        <w:shd w:val="clear" w:color="auto" w:fill="E5E7E7"/>
        <w:spacing w:after="75" w:line="315" w:lineRule="atLeast"/>
        <w:jc w:val="left"/>
        <w:rPr>
          <w:rFonts w:ascii="宋体" w:hAnsi="宋体" w:cs="宋体"/>
          <w:color w:val="464646"/>
          <w:kern w:val="0"/>
          <w:szCs w:val="21"/>
        </w:rPr>
      </w:pP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bookmarkStart w:id="0" w:name="_GoBack"/>
      <w:bookmarkEnd w:id="0"/>
      <w:r w:rsidRPr="00C95722">
        <w:rPr>
          <w:rFonts w:ascii="simsun" w:hAnsi="simsun" w:cs="宋体"/>
          <w:b/>
          <w:bCs/>
          <w:color w:val="464646"/>
          <w:kern w:val="0"/>
          <w:szCs w:val="21"/>
        </w:rPr>
        <w:t>1</w:t>
      </w:r>
      <w:r w:rsidRPr="00C95722">
        <w:rPr>
          <w:rFonts w:ascii="simsun" w:hAnsi="simsun" w:cs="宋体"/>
          <w:color w:val="464646"/>
          <w:kern w:val="0"/>
          <w:szCs w:val="21"/>
        </w:rPr>
        <w:t> </w:t>
      </w:r>
      <w:r w:rsidRPr="00C95722">
        <w:rPr>
          <w:rFonts w:ascii="宋体" w:hAnsi="宋体" w:cs="宋体" w:hint="eastAsia"/>
          <w:b/>
          <w:bCs/>
          <w:color w:val="464646"/>
          <w:kern w:val="0"/>
          <w:szCs w:val="21"/>
        </w:rPr>
        <w:t>什么是数据挖掘</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业界多将“数据挖掘”定义得很玄乎，个人觉得多有炒作概念之嫌。的确，数据挖掘给使用者带来很多“意想不到”的结果（惊喜</w:t>
      </w:r>
      <w:r w:rsidRPr="00C95722">
        <w:rPr>
          <w:rFonts w:ascii="simsun" w:hAnsi="simsun" w:cs="宋体"/>
          <w:color w:val="464646"/>
          <w:kern w:val="0"/>
          <w:szCs w:val="21"/>
        </w:rPr>
        <w:t> or </w:t>
      </w:r>
      <w:r w:rsidRPr="00C95722">
        <w:rPr>
          <w:rFonts w:ascii="宋体" w:hAnsi="宋体" w:cs="宋体" w:hint="eastAsia"/>
          <w:color w:val="464646"/>
          <w:kern w:val="0"/>
          <w:szCs w:val="21"/>
        </w:rPr>
        <w:t>惊吓，嘿嘿），但并不是只有利用了高深、复杂理论的技术才能称之为“数据挖掘”。有些人种花，可能只要挖个半米就能将花种下，有些人打井，需要挖地百尺，但我们不能否认种花的人那不叫“挖”。所以，只要你“挖”了，并且达到了你想要的目的，这都属于数据挖掘范畴，哪怕你只是在数据库中很简单的写了一条</w:t>
      </w:r>
      <w:r w:rsidRPr="00C95722">
        <w:rPr>
          <w:rFonts w:ascii="simsun" w:hAnsi="simsun" w:cs="宋体"/>
          <w:color w:val="464646"/>
          <w:kern w:val="0"/>
          <w:szCs w:val="21"/>
        </w:rPr>
        <w:t>select</w:t>
      </w:r>
      <w:r w:rsidRPr="00C95722">
        <w:rPr>
          <w:rFonts w:ascii="宋体" w:hAnsi="宋体" w:cs="宋体" w:hint="eastAsia"/>
          <w:color w:val="464646"/>
          <w:kern w:val="0"/>
          <w:szCs w:val="21"/>
        </w:rPr>
        <w:t>的</w:t>
      </w:r>
      <w:r w:rsidRPr="00C95722">
        <w:rPr>
          <w:rFonts w:ascii="simsun" w:hAnsi="simsun" w:cs="宋体"/>
          <w:color w:val="464646"/>
          <w:kern w:val="0"/>
          <w:szCs w:val="21"/>
        </w:rPr>
        <w:t>SQL</w:t>
      </w:r>
      <w:r w:rsidRPr="00C95722">
        <w:rPr>
          <w:rFonts w:ascii="宋体" w:hAnsi="宋体" w:cs="宋体" w:hint="eastAsia"/>
          <w:color w:val="464646"/>
          <w:kern w:val="0"/>
          <w:szCs w:val="21"/>
        </w:rPr>
        <w:t>查询语句。</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因此，数据挖掘我觉得可以定义为：从纷乱芜杂的数据中提取到自己感兴趣的东西。</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simsun" w:hAnsi="simsun" w:cs="宋体"/>
          <w:color w:val="464646"/>
          <w:kern w:val="0"/>
          <w:szCs w:val="21"/>
        </w:rPr>
        <w:t> </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simsun" w:hAnsi="simsun" w:cs="宋体"/>
          <w:b/>
          <w:bCs/>
          <w:color w:val="464646"/>
          <w:kern w:val="0"/>
          <w:szCs w:val="21"/>
        </w:rPr>
        <w:t>2</w:t>
      </w:r>
      <w:r w:rsidRPr="00C95722">
        <w:rPr>
          <w:rFonts w:ascii="simsun" w:hAnsi="simsun" w:cs="宋体"/>
          <w:color w:val="464646"/>
          <w:kern w:val="0"/>
          <w:szCs w:val="21"/>
        </w:rPr>
        <w:t> </w:t>
      </w:r>
      <w:r w:rsidRPr="00C95722">
        <w:rPr>
          <w:rFonts w:ascii="宋体" w:hAnsi="宋体" w:cs="宋体" w:hint="eastAsia"/>
          <w:b/>
          <w:bCs/>
          <w:color w:val="464646"/>
          <w:kern w:val="0"/>
          <w:szCs w:val="21"/>
        </w:rPr>
        <w:t>我们常听到</w:t>
      </w:r>
      <w:r w:rsidRPr="00C95722">
        <w:rPr>
          <w:rFonts w:ascii="simsun" w:hAnsi="simsun" w:cs="宋体"/>
          <w:b/>
          <w:bCs/>
          <w:color w:val="464646"/>
          <w:kern w:val="0"/>
          <w:szCs w:val="21"/>
        </w:rPr>
        <w:t>OLAP</w:t>
      </w:r>
      <w:r w:rsidRPr="00C95722">
        <w:rPr>
          <w:rFonts w:ascii="宋体" w:hAnsi="宋体" w:cs="宋体" w:hint="eastAsia"/>
          <w:b/>
          <w:bCs/>
          <w:color w:val="464646"/>
          <w:kern w:val="0"/>
          <w:szCs w:val="21"/>
        </w:rPr>
        <w:t>、数据仓库、数据集市、知识发现，它们到底和数据挖掘是什么关系</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simsun" w:hAnsi="simsun" w:cs="宋体"/>
          <w:color w:val="464646"/>
          <w:kern w:val="0"/>
          <w:szCs w:val="21"/>
        </w:rPr>
        <w:t>OLAP</w:t>
      </w:r>
      <w:r w:rsidRPr="00C95722">
        <w:rPr>
          <w:rFonts w:ascii="宋体" w:hAnsi="宋体" w:cs="宋体" w:hint="eastAsia"/>
          <w:color w:val="464646"/>
          <w:kern w:val="0"/>
          <w:szCs w:val="21"/>
        </w:rPr>
        <w:t>：</w:t>
      </w:r>
      <w:r w:rsidRPr="00C95722">
        <w:rPr>
          <w:rFonts w:ascii="simsun" w:hAnsi="simsun" w:cs="宋体"/>
          <w:color w:val="464646"/>
          <w:kern w:val="0"/>
          <w:szCs w:val="21"/>
        </w:rPr>
        <w:t>online analysis process, </w:t>
      </w:r>
      <w:r w:rsidRPr="00C95722">
        <w:rPr>
          <w:rFonts w:ascii="宋体" w:hAnsi="宋体" w:cs="宋体" w:hint="eastAsia"/>
          <w:color w:val="464646"/>
          <w:kern w:val="0"/>
          <w:szCs w:val="21"/>
        </w:rPr>
        <w:t>联机分析处理，一般具有汇总、合并和聚集功能，方便使用者能从不同角度观察信息。</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可以认为</w:t>
      </w:r>
      <w:r w:rsidRPr="00C95722">
        <w:rPr>
          <w:rFonts w:ascii="simsun" w:hAnsi="simsun" w:cs="宋体"/>
          <w:color w:val="464646"/>
          <w:kern w:val="0"/>
          <w:szCs w:val="21"/>
        </w:rPr>
        <w:t>OLAP</w:t>
      </w:r>
      <w:r w:rsidRPr="00C95722">
        <w:rPr>
          <w:rFonts w:ascii="宋体" w:hAnsi="宋体" w:cs="宋体" w:hint="eastAsia"/>
          <w:color w:val="464646"/>
          <w:kern w:val="0"/>
          <w:szCs w:val="21"/>
        </w:rPr>
        <w:t>是数据挖掘技术组成的一部分，或者说是整个数据挖掘流程中的一部分。因为</w:t>
      </w:r>
      <w:r w:rsidRPr="00C95722">
        <w:rPr>
          <w:rFonts w:ascii="simsun" w:hAnsi="simsun" w:cs="宋体"/>
          <w:color w:val="464646"/>
          <w:kern w:val="0"/>
          <w:szCs w:val="21"/>
        </w:rPr>
        <w:t>OLAP</w:t>
      </w:r>
      <w:r w:rsidRPr="00C95722">
        <w:rPr>
          <w:rFonts w:ascii="宋体" w:hAnsi="宋体" w:cs="宋体" w:hint="eastAsia"/>
          <w:color w:val="464646"/>
          <w:kern w:val="0"/>
          <w:szCs w:val="21"/>
        </w:rPr>
        <w:t>还是有一些局限性的，例如虽然它支持多维分析和决策，但对于更深层次的分析，比如分类，聚类等，还需要其他分析工具支持。</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数据仓库：是一种数据存储库，它支持多个异构数据源在单个站点以统一的模式组织存储库，数据仓库可以提供数据清理、数据集成和</w:t>
      </w:r>
      <w:r w:rsidRPr="00C95722">
        <w:rPr>
          <w:rFonts w:ascii="simsun" w:hAnsi="simsun" w:cs="宋体"/>
          <w:color w:val="464646"/>
          <w:kern w:val="0"/>
          <w:szCs w:val="21"/>
        </w:rPr>
        <w:t>OLAP</w:t>
      </w:r>
      <w:r w:rsidRPr="00C95722">
        <w:rPr>
          <w:rFonts w:ascii="宋体" w:hAnsi="宋体" w:cs="宋体" w:hint="eastAsia"/>
          <w:color w:val="464646"/>
          <w:kern w:val="0"/>
          <w:szCs w:val="21"/>
        </w:rPr>
        <w:t>等服务供用户使用。</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同样，数据仓库准确说应该属于数据库系统技术演变中的一员，它为数据挖掘提供了数据存储、清理、集成以及</w:t>
      </w:r>
      <w:r w:rsidRPr="00C95722">
        <w:rPr>
          <w:rFonts w:ascii="simsun" w:hAnsi="simsun" w:cs="宋体"/>
          <w:color w:val="464646"/>
          <w:kern w:val="0"/>
          <w:szCs w:val="21"/>
        </w:rPr>
        <w:t>OLAP</w:t>
      </w:r>
      <w:r w:rsidRPr="00C95722">
        <w:rPr>
          <w:rFonts w:ascii="宋体" w:hAnsi="宋体" w:cs="宋体" w:hint="eastAsia"/>
          <w:color w:val="464646"/>
          <w:kern w:val="0"/>
          <w:szCs w:val="21"/>
        </w:rPr>
        <w:t>等服务，但数据挖掘可选择的数据库系统技术并不仅仅只有数据仓库，例如：</w:t>
      </w:r>
      <w:proofErr w:type="spellStart"/>
      <w:r w:rsidRPr="00C95722">
        <w:rPr>
          <w:rFonts w:ascii="simsun" w:hAnsi="simsun" w:cs="宋体"/>
          <w:color w:val="464646"/>
          <w:kern w:val="0"/>
          <w:szCs w:val="21"/>
        </w:rPr>
        <w:t>hadoop</w:t>
      </w:r>
      <w:proofErr w:type="spellEnd"/>
      <w:r w:rsidRPr="00C95722">
        <w:rPr>
          <w:rFonts w:ascii="宋体" w:hAnsi="宋体" w:cs="宋体" w:hint="eastAsia"/>
          <w:color w:val="464646"/>
          <w:kern w:val="0"/>
          <w:szCs w:val="21"/>
        </w:rPr>
        <w:t>、基于</w:t>
      </w:r>
      <w:r w:rsidRPr="00C95722">
        <w:rPr>
          <w:rFonts w:ascii="simsun" w:hAnsi="simsun" w:cs="宋体"/>
          <w:color w:val="464646"/>
          <w:kern w:val="0"/>
          <w:szCs w:val="21"/>
        </w:rPr>
        <w:t>Web</w:t>
      </w:r>
      <w:r w:rsidRPr="00C95722">
        <w:rPr>
          <w:rFonts w:ascii="宋体" w:hAnsi="宋体" w:cs="宋体" w:hint="eastAsia"/>
          <w:color w:val="464646"/>
          <w:kern w:val="0"/>
          <w:szCs w:val="21"/>
        </w:rPr>
        <w:t>的数据库、甚至更高级的对象</w:t>
      </w:r>
      <w:r w:rsidRPr="00C95722">
        <w:rPr>
          <w:rFonts w:ascii="simsun" w:hAnsi="simsun" w:cs="宋体"/>
          <w:color w:val="464646"/>
          <w:kern w:val="0"/>
          <w:szCs w:val="21"/>
        </w:rPr>
        <w:t>-</w:t>
      </w:r>
      <w:r w:rsidRPr="00C95722">
        <w:rPr>
          <w:rFonts w:ascii="宋体" w:hAnsi="宋体" w:cs="宋体" w:hint="eastAsia"/>
          <w:color w:val="464646"/>
          <w:kern w:val="0"/>
          <w:szCs w:val="21"/>
        </w:rPr>
        <w:t>关系数据库和时间序列数据库等，都可以为数据挖掘提供类似数据仓库的服务。</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目前提供数据仓库的公司有</w:t>
      </w:r>
      <w:r w:rsidRPr="00C95722">
        <w:rPr>
          <w:rFonts w:ascii="simsun" w:hAnsi="simsun" w:cs="宋体"/>
          <w:color w:val="464646"/>
          <w:kern w:val="0"/>
          <w:szCs w:val="21"/>
        </w:rPr>
        <w:t>IBM</w:t>
      </w:r>
      <w:r w:rsidRPr="00C95722">
        <w:rPr>
          <w:rFonts w:ascii="宋体" w:hAnsi="宋体" w:cs="宋体" w:hint="eastAsia"/>
          <w:color w:val="464646"/>
          <w:kern w:val="0"/>
          <w:szCs w:val="21"/>
        </w:rPr>
        <w:t>、</w:t>
      </w:r>
      <w:r w:rsidRPr="00C95722">
        <w:rPr>
          <w:rFonts w:ascii="simsun" w:hAnsi="simsun" w:cs="宋体"/>
          <w:color w:val="464646"/>
          <w:kern w:val="0"/>
          <w:szCs w:val="21"/>
        </w:rPr>
        <w:t>ORACLE</w:t>
      </w:r>
      <w:r w:rsidRPr="00C95722">
        <w:rPr>
          <w:rFonts w:ascii="宋体" w:hAnsi="宋体" w:cs="宋体" w:hint="eastAsia"/>
          <w:color w:val="464646"/>
          <w:kern w:val="0"/>
          <w:szCs w:val="21"/>
        </w:rPr>
        <w:t>、</w:t>
      </w:r>
      <w:r w:rsidRPr="00C95722">
        <w:rPr>
          <w:rFonts w:ascii="simsun" w:hAnsi="simsun" w:cs="宋体"/>
          <w:color w:val="464646"/>
          <w:kern w:val="0"/>
          <w:szCs w:val="21"/>
        </w:rPr>
        <w:t>TERADATA</w:t>
      </w:r>
      <w:r w:rsidRPr="00C95722">
        <w:rPr>
          <w:rFonts w:ascii="宋体" w:hAnsi="宋体" w:cs="宋体" w:hint="eastAsia"/>
          <w:color w:val="464646"/>
          <w:kern w:val="0"/>
          <w:szCs w:val="21"/>
        </w:rPr>
        <w:t>等。</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数据集市：这是我在网上看到的一句话觉得形容的很贴切。</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“从字义上看，</w:t>
      </w:r>
      <w:r w:rsidRPr="00C95722">
        <w:rPr>
          <w:rFonts w:ascii="simsun" w:hAnsi="simsun" w:cs="宋体"/>
          <w:color w:val="464646"/>
          <w:kern w:val="0"/>
          <w:szCs w:val="21"/>
        </w:rPr>
        <w:t> </w:t>
      </w:r>
      <w:r w:rsidRPr="00C95722">
        <w:rPr>
          <w:rFonts w:ascii="宋体" w:hAnsi="宋体" w:cs="宋体" w:hint="eastAsia"/>
          <w:color w:val="464646"/>
          <w:kern w:val="0"/>
          <w:szCs w:val="21"/>
        </w:rPr>
        <w:t>‘仓库’可以</w:t>
      </w:r>
      <w:proofErr w:type="gramStart"/>
      <w:r w:rsidRPr="00C95722">
        <w:rPr>
          <w:rFonts w:ascii="宋体" w:hAnsi="宋体" w:cs="宋体" w:hint="eastAsia"/>
          <w:color w:val="464646"/>
          <w:kern w:val="0"/>
          <w:szCs w:val="21"/>
        </w:rPr>
        <w:t>想像</w:t>
      </w:r>
      <w:proofErr w:type="gramEnd"/>
      <w:r w:rsidRPr="00C95722">
        <w:rPr>
          <w:rFonts w:ascii="宋体" w:hAnsi="宋体" w:cs="宋体" w:hint="eastAsia"/>
          <w:color w:val="464646"/>
          <w:kern w:val="0"/>
          <w:szCs w:val="21"/>
        </w:rPr>
        <w:t>成一所大房子，高高的货架，合理的出入路线，是一种集中存储货物的地方，一般顾客是不来参观访问的；</w:t>
      </w:r>
      <w:r w:rsidRPr="00C95722">
        <w:rPr>
          <w:rFonts w:ascii="simsun" w:hAnsi="simsun" w:cs="宋体"/>
          <w:color w:val="464646"/>
          <w:kern w:val="0"/>
          <w:szCs w:val="21"/>
        </w:rPr>
        <w:t> </w:t>
      </w:r>
      <w:r w:rsidRPr="00C95722">
        <w:rPr>
          <w:rFonts w:ascii="宋体" w:hAnsi="宋体" w:cs="宋体" w:hint="eastAsia"/>
          <w:color w:val="464646"/>
          <w:kern w:val="0"/>
          <w:szCs w:val="21"/>
        </w:rPr>
        <w:t>而说到‘集市’，就容易联想到空旷的场地，川流不息，大小商户摆出摊子，卖衣物的、卖烧饼及卖艺的，是让顾客来消费的地方。</w:t>
      </w:r>
      <w:r w:rsidRPr="00C95722">
        <w:rPr>
          <w:rFonts w:ascii="simsun" w:hAnsi="simsun" w:cs="宋体"/>
          <w:color w:val="464646"/>
          <w:kern w:val="0"/>
          <w:szCs w:val="21"/>
        </w:rPr>
        <w:t> </w:t>
      </w:r>
      <w:r w:rsidRPr="00C95722">
        <w:rPr>
          <w:rFonts w:ascii="宋体" w:hAnsi="宋体" w:cs="宋体" w:hint="eastAsia"/>
          <w:color w:val="464646"/>
          <w:kern w:val="0"/>
          <w:szCs w:val="21"/>
        </w:rPr>
        <w:t>具体来说，数据仓库多用于数据存储，面向企业范围，提供一种面向通用数据管理的服务，不面向最终分析用户；而数据集市是面向分析应用的，会聚焦在选定的主题上，面向最终用户。”</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因此，可以认为数据集市是一种小型的数据仓库，但是它面向主题和用户更明确。</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simsun" w:hAnsi="simsun" w:cs="宋体"/>
          <w:color w:val="464646"/>
          <w:kern w:val="0"/>
          <w:szCs w:val="21"/>
        </w:rPr>
        <w:t> </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simsun" w:hAnsi="simsun" w:cs="宋体"/>
          <w:b/>
          <w:bCs/>
          <w:color w:val="464646"/>
          <w:kern w:val="0"/>
          <w:szCs w:val="21"/>
        </w:rPr>
        <w:t>3</w:t>
      </w:r>
      <w:r w:rsidRPr="00C95722">
        <w:rPr>
          <w:rFonts w:ascii="simsun" w:hAnsi="simsun" w:cs="宋体"/>
          <w:color w:val="464646"/>
          <w:kern w:val="0"/>
          <w:szCs w:val="21"/>
        </w:rPr>
        <w:t> </w:t>
      </w:r>
      <w:r w:rsidRPr="00C95722">
        <w:rPr>
          <w:rFonts w:ascii="宋体" w:hAnsi="宋体" w:cs="宋体" w:hint="eastAsia"/>
          <w:b/>
          <w:bCs/>
          <w:color w:val="464646"/>
          <w:kern w:val="0"/>
          <w:szCs w:val="21"/>
        </w:rPr>
        <w:t>数据挖掘过程</w:t>
      </w:r>
    </w:p>
    <w:p w:rsidR="00C95722" w:rsidRPr="00C95722" w:rsidRDefault="00C95722" w:rsidP="00C95722">
      <w:pPr>
        <w:widowControl/>
        <w:shd w:val="clear" w:color="auto" w:fill="E5E7E7"/>
        <w:spacing w:after="240" w:line="315" w:lineRule="atLeast"/>
        <w:jc w:val="left"/>
        <w:rPr>
          <w:rFonts w:ascii="simsun" w:hAnsi="simsun" w:cs="宋体"/>
          <w:color w:val="464646"/>
          <w:kern w:val="0"/>
          <w:szCs w:val="21"/>
        </w:rPr>
      </w:pPr>
      <w:r>
        <w:rPr>
          <w:rFonts w:ascii="simsun" w:hAnsi="simsun" w:cs="宋体" w:hint="eastAsia"/>
          <w:noProof/>
          <w:color w:val="286446"/>
          <w:kern w:val="0"/>
          <w:szCs w:val="21"/>
        </w:rPr>
        <w:lastRenderedPageBreak/>
        <w:drawing>
          <wp:inline distT="0" distB="0" distL="0" distR="0">
            <wp:extent cx="5705459" cy="4953000"/>
            <wp:effectExtent l="0" t="0" r="0" b="0"/>
            <wp:docPr id="2" name="图片 2" descr="数据挖掘只言片语">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挖掘只言片语">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59" cy="4953000"/>
                    </a:xfrm>
                    <a:prstGeom prst="rect">
                      <a:avLst/>
                    </a:prstGeom>
                    <a:noFill/>
                    <a:ln>
                      <a:noFill/>
                    </a:ln>
                  </pic:spPr>
                </pic:pic>
              </a:graphicData>
            </a:graphic>
          </wp:inline>
        </w:drawing>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如上图所示，数据挖掘是一个循环迭代的过程，主要由以下几个步骤组成：</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1</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数据清理：消除干扰数据和有误数据</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2</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数据集成：多重异构数据源的组合</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3</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数据选择：从数据源中提取与分析任务相关的数据</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4</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数据转换：将</w:t>
      </w:r>
      <w:proofErr w:type="gramStart"/>
      <w:r w:rsidRPr="00C95722">
        <w:rPr>
          <w:rFonts w:ascii="宋体" w:hAnsi="宋体" w:cs="宋体" w:hint="eastAsia"/>
          <w:color w:val="464646"/>
          <w:kern w:val="0"/>
          <w:szCs w:val="21"/>
        </w:rPr>
        <w:t>源数据</w:t>
      </w:r>
      <w:proofErr w:type="gramEnd"/>
      <w:r w:rsidRPr="00C95722">
        <w:rPr>
          <w:rFonts w:ascii="宋体" w:hAnsi="宋体" w:cs="宋体" w:hint="eastAsia"/>
          <w:color w:val="464646"/>
          <w:kern w:val="0"/>
          <w:szCs w:val="21"/>
        </w:rPr>
        <w:t>统一变换成适合挖掘的数据形式</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5</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数据挖掘：使用算法提取数据模式</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6</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模式评估：根据客观和主观方式，识别能成为知识的真正有趣的模式</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7</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知识表达：使用可视化或其他表达技术，想用户提供他们真正感兴趣的东西</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simsun" w:hAnsi="simsun" w:cs="宋体"/>
          <w:b/>
          <w:bCs/>
          <w:color w:val="464646"/>
          <w:kern w:val="0"/>
          <w:szCs w:val="21"/>
        </w:rPr>
        <w:t>4</w:t>
      </w:r>
      <w:r w:rsidRPr="00C95722">
        <w:rPr>
          <w:rFonts w:ascii="宋体" w:hAnsi="宋体" w:cs="宋体" w:hint="eastAsia"/>
          <w:b/>
          <w:bCs/>
          <w:color w:val="464646"/>
          <w:kern w:val="0"/>
          <w:szCs w:val="21"/>
        </w:rPr>
        <w:t>数据挖掘的功能分类</w:t>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1</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概念</w:t>
      </w:r>
      <w:r w:rsidRPr="00C95722">
        <w:rPr>
          <w:rFonts w:ascii="simsun" w:hAnsi="simsun" w:cs="宋体"/>
          <w:color w:val="464646"/>
          <w:kern w:val="0"/>
          <w:szCs w:val="21"/>
        </w:rPr>
        <w:t>/</w:t>
      </w:r>
      <w:r w:rsidRPr="00C95722">
        <w:rPr>
          <w:rFonts w:ascii="宋体" w:hAnsi="宋体" w:cs="宋体" w:hint="eastAsia"/>
          <w:color w:val="464646"/>
          <w:kern w:val="0"/>
          <w:szCs w:val="21"/>
        </w:rPr>
        <w:t>类描述：特征化和区分：</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特征化是指对数据的一般特性或特征进行汇总，比如，研究上半年交易增加</w:t>
      </w:r>
      <w:r w:rsidRPr="00C95722">
        <w:rPr>
          <w:rFonts w:ascii="simsun" w:hAnsi="simsun" w:cs="宋体"/>
          <w:color w:val="464646"/>
          <w:kern w:val="0"/>
          <w:szCs w:val="21"/>
        </w:rPr>
        <w:t>10%</w:t>
      </w:r>
      <w:r w:rsidRPr="00C95722">
        <w:rPr>
          <w:rFonts w:ascii="宋体" w:hAnsi="宋体" w:cs="宋体" w:hint="eastAsia"/>
          <w:color w:val="464646"/>
          <w:kern w:val="0"/>
          <w:szCs w:val="21"/>
        </w:rPr>
        <w:t>的女装特征。目前常用的特征化化手段有：基于统计度量和图的简单数据汇总、基于</w:t>
      </w:r>
      <w:r w:rsidRPr="00C95722">
        <w:rPr>
          <w:rFonts w:ascii="simsun" w:hAnsi="simsun" w:cs="宋体"/>
          <w:color w:val="464646"/>
          <w:kern w:val="0"/>
          <w:szCs w:val="21"/>
        </w:rPr>
        <w:t>OLAP</w:t>
      </w:r>
      <w:r w:rsidRPr="00C95722">
        <w:rPr>
          <w:rFonts w:ascii="宋体" w:hAnsi="宋体" w:cs="宋体" w:hint="eastAsia"/>
          <w:color w:val="464646"/>
          <w:kern w:val="0"/>
          <w:szCs w:val="21"/>
        </w:rPr>
        <w:t>的统计（上卷操作）、面向属性的归纳技术等。</w:t>
      </w:r>
      <w:r w:rsidRPr="00C95722">
        <w:rPr>
          <w:rFonts w:ascii="simsun" w:hAnsi="simsun" w:cs="宋体"/>
          <w:color w:val="464646"/>
          <w:kern w:val="0"/>
          <w:szCs w:val="21"/>
        </w:rPr>
        <w:t> </w:t>
      </w:r>
      <w:r w:rsidRPr="00C95722">
        <w:rPr>
          <w:rFonts w:ascii="simsun" w:hAnsi="simsun" w:cs="宋体"/>
          <w:color w:val="464646"/>
          <w:kern w:val="0"/>
          <w:szCs w:val="21"/>
        </w:rPr>
        <w:br/>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lastRenderedPageBreak/>
        <w:t>数据区分，将目标类与一个或多个可比较类进行比较，从而得到所需的模式。比如，分析定期购买数码产品的顾客和偶尔购买这种产品的顾客，结果发现，频繁购买者的年龄集中在</w:t>
      </w:r>
      <w:r w:rsidRPr="00C95722">
        <w:rPr>
          <w:rFonts w:ascii="simsun" w:hAnsi="simsun" w:cs="宋体"/>
          <w:color w:val="464646"/>
          <w:kern w:val="0"/>
          <w:szCs w:val="21"/>
        </w:rPr>
        <w:t>20-30</w:t>
      </w:r>
      <w:r w:rsidRPr="00C95722">
        <w:rPr>
          <w:rFonts w:ascii="宋体" w:hAnsi="宋体" w:cs="宋体" w:hint="eastAsia"/>
          <w:color w:val="464646"/>
          <w:kern w:val="0"/>
          <w:szCs w:val="21"/>
        </w:rPr>
        <w:t>岁之间，而偶尔购买者年龄偏大或者偏小。因此通过年龄这个属性，变可发现者两类人的区别。</w:t>
      </w:r>
      <w:r w:rsidRPr="00C95722">
        <w:rPr>
          <w:rFonts w:ascii="simsun" w:hAnsi="simsun" w:cs="宋体"/>
          <w:color w:val="464646"/>
          <w:kern w:val="0"/>
          <w:szCs w:val="21"/>
        </w:rPr>
        <w:t> </w:t>
      </w:r>
      <w:r w:rsidRPr="00C95722">
        <w:rPr>
          <w:rFonts w:ascii="simsun" w:hAnsi="simsun" w:cs="宋体"/>
          <w:color w:val="464646"/>
          <w:kern w:val="0"/>
          <w:szCs w:val="21"/>
        </w:rPr>
        <w:br/>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2</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频繁模式、关联和相关</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频繁挖掘是指在大量数据中发现频繁出现或者有趣关联的模式。</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最常见的就是购物</w:t>
      </w:r>
      <w:proofErr w:type="gramStart"/>
      <w:r w:rsidRPr="00C95722">
        <w:rPr>
          <w:rFonts w:ascii="宋体" w:hAnsi="宋体" w:cs="宋体" w:hint="eastAsia"/>
          <w:color w:val="464646"/>
          <w:kern w:val="0"/>
          <w:szCs w:val="21"/>
        </w:rPr>
        <w:t>篮</w:t>
      </w:r>
      <w:proofErr w:type="gramEnd"/>
      <w:r w:rsidRPr="00C95722">
        <w:rPr>
          <w:rFonts w:ascii="宋体" w:hAnsi="宋体" w:cs="宋体" w:hint="eastAsia"/>
          <w:color w:val="464646"/>
          <w:kern w:val="0"/>
          <w:szCs w:val="21"/>
        </w:rPr>
        <w:t>分析，例如某商场市场部经理，想在大量的交易中发现哪些商品会经常被一起购买。常见的关联规则表现形式如下：</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proofErr w:type="gramStart"/>
      <w:r w:rsidRPr="00C95722">
        <w:rPr>
          <w:rFonts w:ascii="simsun" w:hAnsi="simsun" w:cs="宋体"/>
          <w:color w:val="464646"/>
          <w:kern w:val="0"/>
          <w:szCs w:val="21"/>
        </w:rPr>
        <w:t>Buys(</w:t>
      </w:r>
      <w:proofErr w:type="gramEnd"/>
      <w:r w:rsidRPr="00C95722">
        <w:rPr>
          <w:rFonts w:ascii="simsun" w:hAnsi="simsun" w:cs="宋体"/>
          <w:color w:val="464646"/>
          <w:kern w:val="0"/>
          <w:szCs w:val="21"/>
        </w:rPr>
        <w:t>X ,”computer”)=&gt;Buys(</w:t>
      </w:r>
      <w:proofErr w:type="spellStart"/>
      <w:r w:rsidRPr="00C95722">
        <w:rPr>
          <w:rFonts w:ascii="simsun" w:hAnsi="simsun" w:cs="宋体"/>
          <w:color w:val="464646"/>
          <w:kern w:val="0"/>
          <w:szCs w:val="21"/>
        </w:rPr>
        <w:t>X,”software</w:t>
      </w:r>
      <w:proofErr w:type="spellEnd"/>
      <w:r w:rsidRPr="00C95722">
        <w:rPr>
          <w:rFonts w:ascii="simsun" w:hAnsi="simsun" w:cs="宋体"/>
          <w:color w:val="464646"/>
          <w:kern w:val="0"/>
          <w:szCs w:val="21"/>
        </w:rPr>
        <w:t>”) [support=1%,confidence=50%]</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simsun" w:hAnsi="simsun" w:cs="宋体"/>
          <w:color w:val="464646"/>
          <w:kern w:val="0"/>
          <w:szCs w:val="21"/>
        </w:rPr>
        <w:t>X</w:t>
      </w:r>
      <w:r w:rsidRPr="00C95722">
        <w:rPr>
          <w:rFonts w:ascii="宋体" w:hAnsi="宋体" w:cs="宋体" w:hint="eastAsia"/>
          <w:color w:val="464646"/>
          <w:kern w:val="0"/>
          <w:szCs w:val="21"/>
        </w:rPr>
        <w:t>是变量，表示顾客。</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simsun" w:hAnsi="simsun" w:cs="宋体"/>
          <w:color w:val="464646"/>
          <w:kern w:val="0"/>
          <w:szCs w:val="21"/>
        </w:rPr>
        <w:t>Buys</w:t>
      </w:r>
      <w:r w:rsidRPr="00C95722">
        <w:rPr>
          <w:rFonts w:ascii="宋体" w:hAnsi="宋体" w:cs="宋体" w:hint="eastAsia"/>
          <w:color w:val="464646"/>
          <w:kern w:val="0"/>
          <w:szCs w:val="21"/>
        </w:rPr>
        <w:t>表示行为“买”。</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simsun" w:hAnsi="simsun" w:cs="宋体"/>
          <w:color w:val="464646"/>
          <w:kern w:val="0"/>
          <w:szCs w:val="21"/>
        </w:rPr>
        <w:t>support=1% </w:t>
      </w:r>
      <w:r w:rsidRPr="00C95722">
        <w:rPr>
          <w:rFonts w:ascii="宋体" w:hAnsi="宋体" w:cs="宋体" w:hint="eastAsia"/>
          <w:color w:val="464646"/>
          <w:kern w:val="0"/>
          <w:szCs w:val="21"/>
        </w:rPr>
        <w:t>表示支持度，意思是在所有交易中有</w:t>
      </w:r>
      <w:r w:rsidRPr="00C95722">
        <w:rPr>
          <w:rFonts w:ascii="simsun" w:hAnsi="simsun" w:cs="宋体"/>
          <w:color w:val="464646"/>
          <w:kern w:val="0"/>
          <w:szCs w:val="21"/>
        </w:rPr>
        <w:t>1%</w:t>
      </w:r>
      <w:r w:rsidRPr="00C95722">
        <w:rPr>
          <w:rFonts w:ascii="宋体" w:hAnsi="宋体" w:cs="宋体" w:hint="eastAsia"/>
          <w:color w:val="464646"/>
          <w:kern w:val="0"/>
          <w:szCs w:val="21"/>
        </w:rPr>
        <w:t>的交易是既买了</w:t>
      </w:r>
      <w:r w:rsidRPr="00C95722">
        <w:rPr>
          <w:rFonts w:ascii="simsun" w:hAnsi="simsun" w:cs="宋体"/>
          <w:color w:val="464646"/>
          <w:kern w:val="0"/>
          <w:szCs w:val="21"/>
        </w:rPr>
        <w:t>computer,</w:t>
      </w:r>
      <w:r w:rsidRPr="00C95722">
        <w:rPr>
          <w:rFonts w:ascii="宋体" w:hAnsi="宋体" w:cs="宋体" w:hint="eastAsia"/>
          <w:color w:val="464646"/>
          <w:kern w:val="0"/>
          <w:szCs w:val="21"/>
        </w:rPr>
        <w:t>又买了</w:t>
      </w:r>
      <w:r w:rsidRPr="00C95722">
        <w:rPr>
          <w:rFonts w:ascii="simsun" w:hAnsi="simsun" w:cs="宋体"/>
          <w:color w:val="464646"/>
          <w:kern w:val="0"/>
          <w:szCs w:val="21"/>
        </w:rPr>
        <w:t>software</w:t>
      </w:r>
      <w:r w:rsidRPr="00C95722">
        <w:rPr>
          <w:rFonts w:ascii="宋体" w:hAnsi="宋体" w:cs="宋体" w:hint="eastAsia"/>
          <w:color w:val="464646"/>
          <w:kern w:val="0"/>
          <w:szCs w:val="21"/>
        </w:rPr>
        <w:t>。</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simsun" w:hAnsi="simsun" w:cs="宋体"/>
          <w:color w:val="464646"/>
          <w:kern w:val="0"/>
          <w:szCs w:val="21"/>
        </w:rPr>
        <w:t>confidence=50% </w:t>
      </w:r>
      <w:r w:rsidRPr="00C95722">
        <w:rPr>
          <w:rFonts w:ascii="宋体" w:hAnsi="宋体" w:cs="宋体" w:hint="eastAsia"/>
          <w:color w:val="464646"/>
          <w:kern w:val="0"/>
          <w:szCs w:val="21"/>
        </w:rPr>
        <w:t>表示置信度，意思是如果有一位顾客买了计算机，则购买软件的可能性是</w:t>
      </w:r>
      <w:r w:rsidRPr="00C95722">
        <w:rPr>
          <w:rFonts w:ascii="simsun" w:hAnsi="simsun" w:cs="宋体"/>
          <w:color w:val="464646"/>
          <w:kern w:val="0"/>
          <w:szCs w:val="21"/>
        </w:rPr>
        <w:t>50%</w:t>
      </w:r>
      <w:r w:rsidRPr="00C95722">
        <w:rPr>
          <w:rFonts w:ascii="宋体" w:hAnsi="宋体" w:cs="宋体" w:hint="eastAsia"/>
          <w:color w:val="464646"/>
          <w:kern w:val="0"/>
          <w:szCs w:val="21"/>
        </w:rPr>
        <w:t>。</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目前常见的频繁关联模式挖掘算法有</w:t>
      </w:r>
      <w:proofErr w:type="spellStart"/>
      <w:r w:rsidRPr="00C95722">
        <w:rPr>
          <w:rFonts w:ascii="simsun" w:hAnsi="simsun" w:cs="宋体"/>
          <w:color w:val="464646"/>
          <w:kern w:val="0"/>
          <w:szCs w:val="21"/>
        </w:rPr>
        <w:t>Apriori</w:t>
      </w:r>
      <w:proofErr w:type="spellEnd"/>
      <w:r w:rsidRPr="00C95722">
        <w:rPr>
          <w:rFonts w:ascii="宋体" w:hAnsi="宋体" w:cs="宋体" w:hint="eastAsia"/>
          <w:color w:val="464646"/>
          <w:kern w:val="0"/>
          <w:szCs w:val="21"/>
        </w:rPr>
        <w:t>算法、</w:t>
      </w:r>
      <w:r w:rsidRPr="00C95722">
        <w:rPr>
          <w:rFonts w:ascii="simsun" w:hAnsi="simsun" w:cs="宋体"/>
          <w:color w:val="464646"/>
          <w:kern w:val="0"/>
          <w:szCs w:val="21"/>
        </w:rPr>
        <w:t>FP</w:t>
      </w:r>
      <w:r w:rsidRPr="00C95722">
        <w:rPr>
          <w:rFonts w:ascii="宋体" w:hAnsi="宋体" w:cs="宋体" w:hint="eastAsia"/>
          <w:color w:val="464646"/>
          <w:kern w:val="0"/>
          <w:szCs w:val="21"/>
        </w:rPr>
        <w:t>增长算法、基于约束的关联挖掘等。</w:t>
      </w:r>
      <w:r w:rsidRPr="00C95722">
        <w:rPr>
          <w:rFonts w:ascii="simsun" w:hAnsi="simsun" w:cs="宋体"/>
          <w:color w:val="464646"/>
          <w:kern w:val="0"/>
          <w:szCs w:val="21"/>
        </w:rPr>
        <w:t> </w:t>
      </w:r>
      <w:r w:rsidRPr="00C95722">
        <w:rPr>
          <w:rFonts w:ascii="simsun" w:hAnsi="simsun" w:cs="宋体"/>
          <w:color w:val="464646"/>
          <w:kern w:val="0"/>
          <w:szCs w:val="21"/>
        </w:rPr>
        <w:br/>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3</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分类和预测</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分类是这样一个过程，找出描述和区分数据类型的模型，以便能够使用该模型对未知的数据进行描述和分类。目前分类算法比较多，例如：分类（</w:t>
      </w:r>
      <w:r w:rsidRPr="00C95722">
        <w:rPr>
          <w:rFonts w:ascii="simsun" w:hAnsi="simsun" w:cs="宋体"/>
          <w:color w:val="464646"/>
          <w:kern w:val="0"/>
          <w:szCs w:val="21"/>
        </w:rPr>
        <w:t>IF-THEN</w:t>
      </w:r>
      <w:r w:rsidRPr="00C95722">
        <w:rPr>
          <w:rFonts w:ascii="宋体" w:hAnsi="宋体" w:cs="宋体" w:hint="eastAsia"/>
          <w:color w:val="464646"/>
          <w:kern w:val="0"/>
          <w:szCs w:val="21"/>
        </w:rPr>
        <w:t>）规则、决策树、数学公式、神经网络、贝叶斯分类、支持</w:t>
      </w:r>
      <w:proofErr w:type="gramStart"/>
      <w:r w:rsidRPr="00C95722">
        <w:rPr>
          <w:rFonts w:ascii="宋体" w:hAnsi="宋体" w:cs="宋体" w:hint="eastAsia"/>
          <w:color w:val="464646"/>
          <w:kern w:val="0"/>
          <w:szCs w:val="21"/>
        </w:rPr>
        <w:t>向量机</w:t>
      </w:r>
      <w:proofErr w:type="gramEnd"/>
      <w:r w:rsidRPr="00C95722">
        <w:rPr>
          <w:rFonts w:ascii="宋体" w:hAnsi="宋体" w:cs="宋体" w:hint="eastAsia"/>
          <w:color w:val="464646"/>
          <w:kern w:val="0"/>
          <w:szCs w:val="21"/>
        </w:rPr>
        <w:t>和</w:t>
      </w:r>
      <w:r w:rsidRPr="00C95722">
        <w:rPr>
          <w:rFonts w:ascii="simsun" w:hAnsi="simsun" w:cs="宋体"/>
          <w:color w:val="464646"/>
          <w:kern w:val="0"/>
          <w:szCs w:val="21"/>
        </w:rPr>
        <w:t>K</w:t>
      </w:r>
      <w:r w:rsidRPr="00C95722">
        <w:rPr>
          <w:rFonts w:ascii="宋体" w:hAnsi="宋体" w:cs="宋体" w:hint="eastAsia"/>
          <w:color w:val="464646"/>
          <w:kern w:val="0"/>
          <w:szCs w:val="21"/>
        </w:rPr>
        <w:t>最近邻分类。</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以决策树为例，它是一种类似于流程图的树结构，</w:t>
      </w:r>
      <w:proofErr w:type="gramStart"/>
      <w:r w:rsidRPr="00C95722">
        <w:rPr>
          <w:rFonts w:ascii="宋体" w:hAnsi="宋体" w:cs="宋体" w:hint="eastAsia"/>
          <w:color w:val="464646"/>
          <w:kern w:val="0"/>
          <w:szCs w:val="21"/>
        </w:rPr>
        <w:t>每个树</w:t>
      </w:r>
      <w:proofErr w:type="gramEnd"/>
      <w:r w:rsidRPr="00C95722">
        <w:rPr>
          <w:rFonts w:ascii="宋体" w:hAnsi="宋体" w:cs="宋体" w:hint="eastAsia"/>
          <w:color w:val="464646"/>
          <w:kern w:val="0"/>
          <w:szCs w:val="21"/>
        </w:rPr>
        <w:t>节点代表在一个维度上的判断，每个分支代表判断后的一个输出，而叶子节点代表数据的最后类别。如下图，便是一棵简单的决策树，表示对顾客分类，首先对年龄进行判断，如果年老，则顾客属于</w:t>
      </w:r>
      <w:r w:rsidRPr="00C95722">
        <w:rPr>
          <w:rFonts w:ascii="simsun" w:hAnsi="simsun" w:cs="宋体"/>
          <w:color w:val="464646"/>
          <w:kern w:val="0"/>
          <w:szCs w:val="21"/>
        </w:rPr>
        <w:t>C </w:t>
      </w:r>
      <w:r w:rsidRPr="00C95722">
        <w:rPr>
          <w:rFonts w:ascii="宋体" w:hAnsi="宋体" w:cs="宋体" w:hint="eastAsia"/>
          <w:color w:val="464646"/>
          <w:kern w:val="0"/>
          <w:szCs w:val="21"/>
        </w:rPr>
        <w:t>类，如果年轻，则再判断收入，如果收入偏高，那么顾客属于</w:t>
      </w:r>
      <w:r w:rsidRPr="00C95722">
        <w:rPr>
          <w:rFonts w:ascii="simsun" w:hAnsi="simsun" w:cs="宋体"/>
          <w:color w:val="464646"/>
          <w:kern w:val="0"/>
          <w:szCs w:val="21"/>
        </w:rPr>
        <w:t>A</w:t>
      </w:r>
      <w:r w:rsidRPr="00C95722">
        <w:rPr>
          <w:rFonts w:ascii="宋体" w:hAnsi="宋体" w:cs="宋体" w:hint="eastAsia"/>
          <w:color w:val="464646"/>
          <w:kern w:val="0"/>
          <w:szCs w:val="21"/>
        </w:rPr>
        <w:t>类，如果收入偏低，则顾客属于</w:t>
      </w:r>
      <w:r w:rsidRPr="00C95722">
        <w:rPr>
          <w:rFonts w:ascii="simsun" w:hAnsi="simsun" w:cs="宋体"/>
          <w:color w:val="464646"/>
          <w:kern w:val="0"/>
          <w:szCs w:val="21"/>
        </w:rPr>
        <w:t>B</w:t>
      </w:r>
      <w:r w:rsidRPr="00C95722">
        <w:rPr>
          <w:rFonts w:ascii="宋体" w:hAnsi="宋体" w:cs="宋体" w:hint="eastAsia"/>
          <w:color w:val="464646"/>
          <w:kern w:val="0"/>
          <w:szCs w:val="21"/>
        </w:rPr>
        <w:t>类。</w:t>
      </w:r>
    </w:p>
    <w:p w:rsidR="00C95722" w:rsidRPr="00C95722" w:rsidRDefault="00C95722" w:rsidP="00C95722">
      <w:pPr>
        <w:widowControl/>
        <w:shd w:val="clear" w:color="auto" w:fill="E5E7E7"/>
        <w:spacing w:line="315" w:lineRule="atLeast"/>
        <w:jc w:val="center"/>
        <w:rPr>
          <w:rFonts w:ascii="simsun" w:hAnsi="simsun" w:cs="宋体"/>
          <w:color w:val="464646"/>
          <w:kern w:val="0"/>
          <w:szCs w:val="21"/>
        </w:rPr>
      </w:pPr>
      <w:r>
        <w:rPr>
          <w:rFonts w:ascii="simsun" w:hAnsi="simsun" w:cs="宋体" w:hint="eastAsia"/>
          <w:noProof/>
          <w:color w:val="286446"/>
          <w:kern w:val="0"/>
          <w:szCs w:val="21"/>
        </w:rPr>
        <w:drawing>
          <wp:inline distT="0" distB="0" distL="0" distR="0">
            <wp:extent cx="3076575" cy="2162175"/>
            <wp:effectExtent l="0" t="0" r="9525" b="9525"/>
            <wp:docPr id="1" name="图片 1" descr="数据挖掘只言片语">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挖掘只言片语">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162175"/>
                    </a:xfrm>
                    <a:prstGeom prst="rect">
                      <a:avLst/>
                    </a:prstGeom>
                    <a:noFill/>
                    <a:ln>
                      <a:noFill/>
                    </a:ln>
                  </pic:spPr>
                </pic:pic>
              </a:graphicData>
            </a:graphic>
          </wp:inline>
        </w:drawing>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lastRenderedPageBreak/>
        <w:t>预测和分类的主要区别是，分类是预测分类的类别，这个类别是离散和无序的。而预测是建立连续值函数模型。也就是说，它用来预测空缺的或者不知道数值数据值，而不是一个类别。目前最常见的预测算法有回归分析。</w:t>
      </w:r>
      <w:r w:rsidRPr="00C95722">
        <w:rPr>
          <w:rFonts w:ascii="simsun" w:hAnsi="simsun" w:cs="宋体"/>
          <w:color w:val="464646"/>
          <w:kern w:val="0"/>
          <w:szCs w:val="21"/>
        </w:rPr>
        <w:t> </w:t>
      </w:r>
      <w:r w:rsidRPr="00C95722">
        <w:rPr>
          <w:rFonts w:ascii="simsun" w:hAnsi="simsun" w:cs="宋体"/>
          <w:color w:val="464646"/>
          <w:kern w:val="0"/>
          <w:szCs w:val="21"/>
        </w:rPr>
        <w:br/>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4</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聚类分析</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不像分类和预测分析数据的类别，聚类分析的数据对象它事先是不考虑已知的类别。一般情况下，聚类分析的训练数据中不提供数据类别，因为开始并不知道类别。对象根据</w:t>
      </w:r>
      <w:proofErr w:type="gramStart"/>
      <w:r w:rsidRPr="00C95722">
        <w:rPr>
          <w:rFonts w:ascii="宋体" w:hAnsi="宋体" w:cs="宋体" w:hint="eastAsia"/>
          <w:color w:val="464646"/>
          <w:kern w:val="0"/>
          <w:szCs w:val="21"/>
        </w:rPr>
        <w:t>最大化类内部</w:t>
      </w:r>
      <w:proofErr w:type="gramEnd"/>
      <w:r w:rsidRPr="00C95722">
        <w:rPr>
          <w:rFonts w:ascii="宋体" w:hAnsi="宋体" w:cs="宋体" w:hint="eastAsia"/>
          <w:color w:val="464646"/>
          <w:kern w:val="0"/>
          <w:szCs w:val="21"/>
        </w:rPr>
        <w:t>的相似性、最小化类之间的相似性原则进行聚类。也就是说，同一个聚类中的对象是具有最高相似性的，而不同聚类之间的对象是</w:t>
      </w:r>
      <w:proofErr w:type="gramStart"/>
      <w:r w:rsidRPr="00C95722">
        <w:rPr>
          <w:rFonts w:ascii="宋体" w:hAnsi="宋体" w:cs="宋体" w:hint="eastAsia"/>
          <w:color w:val="464646"/>
          <w:kern w:val="0"/>
          <w:szCs w:val="21"/>
        </w:rPr>
        <w:t>不</w:t>
      </w:r>
      <w:proofErr w:type="gramEnd"/>
      <w:r w:rsidRPr="00C95722">
        <w:rPr>
          <w:rFonts w:ascii="宋体" w:hAnsi="宋体" w:cs="宋体" w:hint="eastAsia"/>
          <w:color w:val="464646"/>
          <w:kern w:val="0"/>
          <w:szCs w:val="21"/>
        </w:rPr>
        <w:t>相似的。</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目前常见的聚类分析算法有划分式聚类（</w:t>
      </w:r>
      <w:r w:rsidRPr="00C95722">
        <w:rPr>
          <w:rFonts w:ascii="simsun" w:hAnsi="simsun" w:cs="宋体"/>
          <w:color w:val="464646"/>
          <w:kern w:val="0"/>
          <w:szCs w:val="21"/>
        </w:rPr>
        <w:t>K</w:t>
      </w:r>
      <w:r w:rsidRPr="00C95722">
        <w:rPr>
          <w:rFonts w:ascii="宋体" w:hAnsi="宋体" w:cs="宋体" w:hint="eastAsia"/>
          <w:color w:val="464646"/>
          <w:kern w:val="0"/>
          <w:szCs w:val="21"/>
        </w:rPr>
        <w:t>均值、</w:t>
      </w:r>
      <w:r w:rsidRPr="00C95722">
        <w:rPr>
          <w:rFonts w:ascii="simsun" w:hAnsi="simsun" w:cs="宋体"/>
          <w:color w:val="464646"/>
          <w:kern w:val="0"/>
          <w:szCs w:val="21"/>
        </w:rPr>
        <w:t>K</w:t>
      </w:r>
      <w:r w:rsidRPr="00C95722">
        <w:rPr>
          <w:rFonts w:ascii="宋体" w:hAnsi="宋体" w:cs="宋体" w:hint="eastAsia"/>
          <w:color w:val="464646"/>
          <w:kern w:val="0"/>
          <w:szCs w:val="21"/>
        </w:rPr>
        <w:t>中心点算法）、层次方法（</w:t>
      </w:r>
      <w:r w:rsidRPr="00C95722">
        <w:rPr>
          <w:rFonts w:ascii="simsun" w:hAnsi="simsun" w:cs="宋体"/>
          <w:color w:val="464646"/>
          <w:kern w:val="0"/>
          <w:szCs w:val="21"/>
        </w:rPr>
        <w:t>BIRCH</w:t>
      </w:r>
      <w:r w:rsidRPr="00C95722">
        <w:rPr>
          <w:rFonts w:ascii="宋体" w:hAnsi="宋体" w:cs="宋体" w:hint="eastAsia"/>
          <w:color w:val="464646"/>
          <w:kern w:val="0"/>
          <w:szCs w:val="21"/>
        </w:rPr>
        <w:t>算法、</w:t>
      </w:r>
      <w:r w:rsidRPr="00C95722">
        <w:rPr>
          <w:rFonts w:ascii="simsun" w:hAnsi="simsun" w:cs="宋体"/>
          <w:color w:val="464646"/>
          <w:kern w:val="0"/>
          <w:szCs w:val="21"/>
        </w:rPr>
        <w:t>ROCK</w:t>
      </w:r>
      <w:r w:rsidRPr="00C95722">
        <w:rPr>
          <w:rFonts w:ascii="宋体" w:hAnsi="宋体" w:cs="宋体" w:hint="eastAsia"/>
          <w:color w:val="464646"/>
          <w:kern w:val="0"/>
          <w:szCs w:val="21"/>
        </w:rPr>
        <w:t>算法）、基于密度的方法（</w:t>
      </w:r>
      <w:r w:rsidRPr="00C95722">
        <w:rPr>
          <w:rFonts w:ascii="simsun" w:hAnsi="simsun" w:cs="宋体"/>
          <w:color w:val="464646"/>
          <w:kern w:val="0"/>
          <w:szCs w:val="21"/>
        </w:rPr>
        <w:t>DBSCAN</w:t>
      </w:r>
      <w:r w:rsidRPr="00C95722">
        <w:rPr>
          <w:rFonts w:ascii="宋体" w:hAnsi="宋体" w:cs="宋体" w:hint="eastAsia"/>
          <w:color w:val="464646"/>
          <w:kern w:val="0"/>
          <w:szCs w:val="21"/>
        </w:rPr>
        <w:t>、</w:t>
      </w:r>
      <w:r w:rsidRPr="00C95722">
        <w:rPr>
          <w:rFonts w:ascii="simsun" w:hAnsi="simsun" w:cs="宋体"/>
          <w:color w:val="464646"/>
          <w:kern w:val="0"/>
          <w:szCs w:val="21"/>
        </w:rPr>
        <w:t>OPTICS</w:t>
      </w:r>
      <w:r w:rsidRPr="00C95722">
        <w:rPr>
          <w:rFonts w:ascii="宋体" w:hAnsi="宋体" w:cs="宋体" w:hint="eastAsia"/>
          <w:color w:val="464646"/>
          <w:kern w:val="0"/>
          <w:szCs w:val="21"/>
        </w:rPr>
        <w:t>等）、基于约束的聚类算法等。</w:t>
      </w:r>
      <w:r w:rsidRPr="00C95722">
        <w:rPr>
          <w:rFonts w:ascii="simsun" w:hAnsi="simsun" w:cs="宋体"/>
          <w:color w:val="464646"/>
          <w:kern w:val="0"/>
          <w:szCs w:val="21"/>
        </w:rPr>
        <w:t> </w:t>
      </w:r>
      <w:r w:rsidRPr="00C95722">
        <w:rPr>
          <w:rFonts w:ascii="simsun" w:hAnsi="simsun" w:cs="宋体"/>
          <w:color w:val="464646"/>
          <w:kern w:val="0"/>
          <w:szCs w:val="21"/>
        </w:rPr>
        <w:br/>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5</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离群点分析</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数据源中可能会包含一些数据对象，它们与大多数数据的一般行为不一致。这些数据对象</w:t>
      </w:r>
      <w:proofErr w:type="gramStart"/>
      <w:r w:rsidRPr="00C95722">
        <w:rPr>
          <w:rFonts w:ascii="宋体" w:hAnsi="宋体" w:cs="宋体" w:hint="eastAsia"/>
          <w:color w:val="464646"/>
          <w:kern w:val="0"/>
          <w:szCs w:val="21"/>
        </w:rPr>
        <w:t>变称为</w:t>
      </w:r>
      <w:proofErr w:type="gramEnd"/>
      <w:r w:rsidRPr="00C95722">
        <w:rPr>
          <w:rFonts w:ascii="宋体" w:hAnsi="宋体" w:cs="宋体" w:hint="eastAsia"/>
          <w:color w:val="464646"/>
          <w:kern w:val="0"/>
          <w:szCs w:val="21"/>
        </w:rPr>
        <w:t>离群点。大部分数据挖掘方法都将离群点作为噪声丢弃，然而，在一些应用中，比如欺诈交易、反洗</w:t>
      </w:r>
      <w:proofErr w:type="gramStart"/>
      <w:r w:rsidRPr="00C95722">
        <w:rPr>
          <w:rFonts w:ascii="宋体" w:hAnsi="宋体" w:cs="宋体" w:hint="eastAsia"/>
          <w:color w:val="464646"/>
          <w:kern w:val="0"/>
          <w:szCs w:val="21"/>
        </w:rPr>
        <w:t>钱过程</w:t>
      </w:r>
      <w:proofErr w:type="gramEnd"/>
      <w:r w:rsidRPr="00C95722">
        <w:rPr>
          <w:rFonts w:ascii="宋体" w:hAnsi="宋体" w:cs="宋体" w:hint="eastAsia"/>
          <w:color w:val="464646"/>
          <w:kern w:val="0"/>
          <w:szCs w:val="21"/>
        </w:rPr>
        <w:t>里，罕见的事件可能比正常的事件更令人感兴趣。</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目前常见的离群点分析算法有：基于统计分布的离群点分析、基于距离的离群点分析、基于密度的局部离群点分析、基于偏差的离群点分析。</w:t>
      </w:r>
      <w:r w:rsidRPr="00C95722">
        <w:rPr>
          <w:rFonts w:ascii="simsun" w:hAnsi="simsun" w:cs="宋体"/>
          <w:color w:val="464646"/>
          <w:kern w:val="0"/>
          <w:szCs w:val="21"/>
        </w:rPr>
        <w:t> </w:t>
      </w:r>
      <w:r w:rsidRPr="00C95722">
        <w:rPr>
          <w:rFonts w:ascii="simsun" w:hAnsi="simsun" w:cs="宋体"/>
          <w:color w:val="464646"/>
          <w:kern w:val="0"/>
          <w:szCs w:val="21"/>
        </w:rPr>
        <w:br/>
      </w:r>
    </w:p>
    <w:p w:rsidR="00C95722" w:rsidRPr="00C95722" w:rsidRDefault="00C95722" w:rsidP="00C95722">
      <w:pPr>
        <w:widowControl/>
        <w:shd w:val="clear" w:color="auto" w:fill="E5E7E7"/>
        <w:spacing w:after="75" w:line="315" w:lineRule="atLeast"/>
        <w:ind w:left="360" w:hanging="360"/>
        <w:jc w:val="left"/>
        <w:rPr>
          <w:rFonts w:ascii="simsun" w:hAnsi="simsun" w:cs="宋体"/>
          <w:color w:val="464646"/>
          <w:kern w:val="0"/>
          <w:szCs w:val="21"/>
        </w:rPr>
      </w:pPr>
      <w:r w:rsidRPr="00C95722">
        <w:rPr>
          <w:rFonts w:ascii="simsun" w:hAnsi="simsun" w:cs="宋体"/>
          <w:color w:val="464646"/>
          <w:kern w:val="0"/>
          <w:szCs w:val="21"/>
        </w:rPr>
        <w:t>6</w:t>
      </w:r>
      <w:r w:rsidRPr="00C95722">
        <w:rPr>
          <w:rFonts w:ascii="simsun" w:hAnsi="simsun" w:cs="宋体"/>
          <w:color w:val="464646"/>
          <w:kern w:val="0"/>
          <w:szCs w:val="21"/>
        </w:rPr>
        <w:t>）</w:t>
      </w:r>
      <w:r w:rsidRPr="00C95722">
        <w:rPr>
          <w:color w:val="464646"/>
          <w:kern w:val="0"/>
          <w:sz w:val="14"/>
          <w:szCs w:val="14"/>
        </w:rPr>
        <w:t> </w:t>
      </w:r>
      <w:r w:rsidRPr="00C95722">
        <w:rPr>
          <w:rFonts w:ascii="simsun" w:hAnsi="simsun" w:cs="宋体"/>
          <w:color w:val="464646"/>
          <w:kern w:val="0"/>
          <w:szCs w:val="21"/>
        </w:rPr>
        <w:t> </w:t>
      </w:r>
      <w:r w:rsidRPr="00C95722">
        <w:rPr>
          <w:rFonts w:ascii="宋体" w:hAnsi="宋体" w:cs="宋体" w:hint="eastAsia"/>
          <w:color w:val="464646"/>
          <w:kern w:val="0"/>
          <w:szCs w:val="21"/>
        </w:rPr>
        <w:t>演变分析</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演变分析描述行为随时间变化对象的规律或趋势，并对其建模。</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比如，假如你有股票交易市场过去几年的数据，并希望投资高科技产业公司的股票。那么通过演变分析可以识别整个股票市场和特定公司的股票演变规律。这种规律可以帮助预测股票市场价格的未来走向。</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宋体" w:hAnsi="宋体" w:cs="宋体" w:hint="eastAsia"/>
          <w:color w:val="464646"/>
          <w:kern w:val="0"/>
          <w:szCs w:val="21"/>
        </w:rPr>
        <w:t>演变分析和分类预测的区别主要在于，前者是基于时间序列的，而后者没有这个特定的要求。</w:t>
      </w:r>
    </w:p>
    <w:p w:rsidR="00C95722" w:rsidRPr="00C95722" w:rsidRDefault="00C95722" w:rsidP="00C95722">
      <w:pPr>
        <w:widowControl/>
        <w:shd w:val="clear" w:color="auto" w:fill="E5E7E7"/>
        <w:spacing w:after="75" w:line="315" w:lineRule="atLeast"/>
        <w:ind w:left="360"/>
        <w:jc w:val="left"/>
        <w:rPr>
          <w:rFonts w:ascii="simsun" w:hAnsi="simsun" w:cs="宋体"/>
          <w:color w:val="464646"/>
          <w:kern w:val="0"/>
          <w:szCs w:val="21"/>
        </w:rPr>
      </w:pPr>
      <w:r w:rsidRPr="00C95722">
        <w:rPr>
          <w:rFonts w:ascii="simsun" w:hAnsi="simsun" w:cs="宋体"/>
          <w:color w:val="464646"/>
          <w:kern w:val="0"/>
          <w:szCs w:val="21"/>
        </w:rPr>
        <w:t> </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simsun" w:hAnsi="simsun" w:cs="宋体"/>
          <w:b/>
          <w:bCs/>
          <w:color w:val="464646"/>
          <w:kern w:val="0"/>
          <w:szCs w:val="21"/>
        </w:rPr>
        <w:t>5</w:t>
      </w:r>
      <w:r w:rsidRPr="00C95722">
        <w:rPr>
          <w:rFonts w:ascii="simsun" w:hAnsi="simsun" w:cs="宋体"/>
          <w:color w:val="464646"/>
          <w:kern w:val="0"/>
          <w:szCs w:val="21"/>
        </w:rPr>
        <w:t> </w:t>
      </w:r>
      <w:r w:rsidRPr="00C95722">
        <w:rPr>
          <w:rFonts w:ascii="宋体" w:hAnsi="宋体" w:cs="宋体" w:hint="eastAsia"/>
          <w:b/>
          <w:bCs/>
          <w:color w:val="464646"/>
          <w:kern w:val="0"/>
          <w:szCs w:val="21"/>
        </w:rPr>
        <w:t>挖掘得到的结果都是用户感兴趣的吗？</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答案肯定是“</w:t>
      </w:r>
      <w:r w:rsidRPr="00C95722">
        <w:rPr>
          <w:rFonts w:ascii="simsun" w:hAnsi="simsun" w:cs="宋体"/>
          <w:color w:val="464646"/>
          <w:kern w:val="0"/>
          <w:szCs w:val="21"/>
        </w:rPr>
        <w:t>NO</w:t>
      </w:r>
      <w:r w:rsidRPr="00C95722">
        <w:rPr>
          <w:rFonts w:ascii="宋体" w:hAnsi="宋体" w:cs="宋体" w:hint="eastAsia"/>
          <w:color w:val="464646"/>
          <w:kern w:val="0"/>
          <w:szCs w:val="21"/>
        </w:rPr>
        <w:t>”。实际上，结果当中只有</w:t>
      </w:r>
      <w:proofErr w:type="gramStart"/>
      <w:r w:rsidRPr="00C95722">
        <w:rPr>
          <w:rFonts w:ascii="宋体" w:hAnsi="宋体" w:cs="宋体" w:hint="eastAsia"/>
          <w:color w:val="464646"/>
          <w:kern w:val="0"/>
          <w:szCs w:val="21"/>
        </w:rPr>
        <w:t>一</w:t>
      </w:r>
      <w:proofErr w:type="gramEnd"/>
      <w:r w:rsidRPr="00C95722">
        <w:rPr>
          <w:rFonts w:ascii="宋体" w:hAnsi="宋体" w:cs="宋体" w:hint="eastAsia"/>
          <w:color w:val="464646"/>
          <w:kern w:val="0"/>
          <w:szCs w:val="21"/>
        </w:rPr>
        <w:t>小部分是用户感兴趣的。</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这个问题通常还会引出下面</w:t>
      </w:r>
      <w:r w:rsidRPr="00C95722">
        <w:rPr>
          <w:rFonts w:ascii="simsun" w:hAnsi="simsun" w:cs="宋体"/>
          <w:color w:val="464646"/>
          <w:kern w:val="0"/>
          <w:szCs w:val="21"/>
        </w:rPr>
        <w:t>3</w:t>
      </w:r>
      <w:r w:rsidRPr="00C95722">
        <w:rPr>
          <w:rFonts w:ascii="宋体" w:hAnsi="宋体" w:cs="宋体" w:hint="eastAsia"/>
          <w:color w:val="464646"/>
          <w:kern w:val="0"/>
          <w:szCs w:val="21"/>
        </w:rPr>
        <w:t>个问题：“什么样的结果才是有趣的？数据挖掘能产生所有的有趣结果吗？还有它能仅产生有趣模式吗？”</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什么样的结果才是有趣的？</w:t>
      </w:r>
      <w:r w:rsidRPr="00C95722">
        <w:rPr>
          <w:rFonts w:ascii="simsun" w:hAnsi="simsun" w:cs="宋体"/>
          <w:color w:val="464646"/>
          <w:kern w:val="0"/>
          <w:szCs w:val="21"/>
        </w:rPr>
        <w:t>a) </w:t>
      </w:r>
      <w:r w:rsidRPr="00C95722">
        <w:rPr>
          <w:rFonts w:ascii="宋体" w:hAnsi="宋体" w:cs="宋体" w:hint="eastAsia"/>
          <w:color w:val="464646"/>
          <w:kern w:val="0"/>
          <w:szCs w:val="21"/>
        </w:rPr>
        <w:t>易于理解；</w:t>
      </w:r>
      <w:r w:rsidRPr="00C95722">
        <w:rPr>
          <w:rFonts w:ascii="simsun" w:hAnsi="simsun" w:cs="宋体"/>
          <w:color w:val="464646"/>
          <w:kern w:val="0"/>
          <w:szCs w:val="21"/>
        </w:rPr>
        <w:t>b) </w:t>
      </w:r>
      <w:r w:rsidRPr="00C95722">
        <w:rPr>
          <w:rFonts w:ascii="宋体" w:hAnsi="宋体" w:cs="宋体" w:hint="eastAsia"/>
          <w:color w:val="464646"/>
          <w:kern w:val="0"/>
          <w:szCs w:val="21"/>
        </w:rPr>
        <w:t>对于数据的校验是正确有效的；</w:t>
      </w:r>
      <w:r w:rsidRPr="00C95722">
        <w:rPr>
          <w:rFonts w:ascii="simsun" w:hAnsi="simsun" w:cs="宋体"/>
          <w:color w:val="464646"/>
          <w:kern w:val="0"/>
          <w:szCs w:val="21"/>
        </w:rPr>
        <w:t>c) </w:t>
      </w:r>
      <w:r w:rsidRPr="00C95722">
        <w:rPr>
          <w:rFonts w:ascii="宋体" w:hAnsi="宋体" w:cs="宋体" w:hint="eastAsia"/>
          <w:color w:val="464646"/>
          <w:kern w:val="0"/>
          <w:szCs w:val="21"/>
        </w:rPr>
        <w:t>潜在有用，即有相关的业务需求；</w:t>
      </w:r>
      <w:r w:rsidRPr="00C95722">
        <w:rPr>
          <w:rFonts w:ascii="simsun" w:hAnsi="simsun" w:cs="宋体"/>
          <w:color w:val="464646"/>
          <w:kern w:val="0"/>
          <w:szCs w:val="21"/>
        </w:rPr>
        <w:t> d) </w:t>
      </w:r>
      <w:r w:rsidRPr="00C95722">
        <w:rPr>
          <w:rFonts w:ascii="宋体" w:hAnsi="宋体" w:cs="宋体" w:hint="eastAsia"/>
          <w:color w:val="464646"/>
          <w:kern w:val="0"/>
          <w:szCs w:val="21"/>
        </w:rPr>
        <w:t>新颖，即不在目前业务范围之内，但确实有用。</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衡量这四个标准，有主观和客观两类度量方式。客观度量比如关联分析中的支持度和置信度；而主观是依据用户的聚焦点和长期以往的经验积累。</w:t>
      </w:r>
    </w:p>
    <w:p w:rsidR="00C95722" w:rsidRPr="00C95722" w:rsidRDefault="00C95722" w:rsidP="00C95722">
      <w:pPr>
        <w:widowControl/>
        <w:shd w:val="clear" w:color="auto" w:fill="E5E7E7"/>
        <w:spacing w:after="75" w:line="315" w:lineRule="atLeast"/>
        <w:jc w:val="left"/>
        <w:rPr>
          <w:rFonts w:ascii="simsun" w:hAnsi="simsun" w:cs="宋体"/>
          <w:color w:val="464646"/>
          <w:kern w:val="0"/>
          <w:szCs w:val="21"/>
        </w:rPr>
      </w:pPr>
      <w:r w:rsidRPr="00C95722">
        <w:rPr>
          <w:rFonts w:ascii="宋体" w:hAnsi="宋体" w:cs="宋体" w:hint="eastAsia"/>
          <w:color w:val="464646"/>
          <w:kern w:val="0"/>
          <w:szCs w:val="21"/>
        </w:rPr>
        <w:t>数据挖掘能产生所有的有趣结果吗？目前看来这也是不可能的。</w:t>
      </w:r>
    </w:p>
    <w:p w:rsidR="003B39FC" w:rsidRDefault="00C95722" w:rsidP="00C95722">
      <w:r w:rsidRPr="00C95722">
        <w:rPr>
          <w:rFonts w:ascii="宋体" w:hAnsi="宋体" w:cs="宋体" w:hint="eastAsia"/>
          <w:color w:val="464646"/>
          <w:kern w:val="0"/>
          <w:szCs w:val="21"/>
          <w:shd w:val="clear" w:color="auto" w:fill="E5E7E7"/>
        </w:rPr>
        <w:t>还有它能仅产生有趣模式吗？这是数据挖掘优化的一个方向，但准确率和召回率之间往往是互相制约的，准确率高了召回率或许就降低，反之依然。也就是说，假设一个业务场景下有</w:t>
      </w:r>
      <w:r w:rsidRPr="00C95722">
        <w:rPr>
          <w:rFonts w:ascii="Calibri" w:hAnsi="Calibri" w:cs="Calibri"/>
          <w:color w:val="464646"/>
          <w:kern w:val="0"/>
          <w:szCs w:val="21"/>
          <w:shd w:val="clear" w:color="auto" w:fill="E5E7E7"/>
        </w:rPr>
        <w:t>10</w:t>
      </w:r>
      <w:r w:rsidRPr="00C95722">
        <w:rPr>
          <w:rFonts w:ascii="宋体" w:hAnsi="宋体" w:cs="宋体" w:hint="eastAsia"/>
          <w:color w:val="464646"/>
          <w:kern w:val="0"/>
          <w:szCs w:val="21"/>
          <w:shd w:val="clear" w:color="auto" w:fill="E5E7E7"/>
        </w:rPr>
        <w:t>条有趣模式，为了仅产生有趣结果，避免无趣结果干扰，算法最后可能只得到</w:t>
      </w:r>
      <w:r w:rsidRPr="00C95722">
        <w:rPr>
          <w:rFonts w:ascii="Calibri" w:hAnsi="Calibri" w:cs="Calibri"/>
          <w:color w:val="464646"/>
          <w:kern w:val="0"/>
          <w:szCs w:val="21"/>
          <w:shd w:val="clear" w:color="auto" w:fill="E5E7E7"/>
        </w:rPr>
        <w:t>5</w:t>
      </w:r>
      <w:r w:rsidRPr="00C95722">
        <w:rPr>
          <w:rFonts w:ascii="宋体" w:hAnsi="宋体" w:cs="宋体" w:hint="eastAsia"/>
          <w:color w:val="464646"/>
          <w:kern w:val="0"/>
          <w:szCs w:val="21"/>
          <w:shd w:val="clear" w:color="auto" w:fill="E5E7E7"/>
        </w:rPr>
        <w:t>条有趣</w:t>
      </w:r>
      <w:r w:rsidRPr="00C95722">
        <w:rPr>
          <w:rFonts w:ascii="宋体" w:hAnsi="宋体" w:cs="宋体" w:hint="eastAsia"/>
          <w:color w:val="464646"/>
          <w:kern w:val="0"/>
          <w:szCs w:val="21"/>
          <w:shd w:val="clear" w:color="auto" w:fill="E5E7E7"/>
        </w:rPr>
        <w:lastRenderedPageBreak/>
        <w:t>模式；为了能将更多的有趣模式纳入进来，修改算法后，可能将有趣模式增加到</w:t>
      </w:r>
      <w:r w:rsidRPr="00C95722">
        <w:rPr>
          <w:rFonts w:ascii="Calibri" w:hAnsi="Calibri" w:cs="Calibri"/>
          <w:color w:val="464646"/>
          <w:kern w:val="0"/>
          <w:szCs w:val="21"/>
          <w:shd w:val="clear" w:color="auto" w:fill="E5E7E7"/>
        </w:rPr>
        <w:t>8</w:t>
      </w:r>
      <w:r w:rsidRPr="00C95722">
        <w:rPr>
          <w:rFonts w:ascii="宋体" w:hAnsi="宋体" w:cs="宋体" w:hint="eastAsia"/>
          <w:color w:val="464646"/>
          <w:kern w:val="0"/>
          <w:szCs w:val="21"/>
          <w:shd w:val="clear" w:color="auto" w:fill="E5E7E7"/>
        </w:rPr>
        <w:t>条，但可能又纳入了</w:t>
      </w:r>
      <w:r w:rsidRPr="00C95722">
        <w:rPr>
          <w:rFonts w:ascii="Calibri" w:hAnsi="Calibri" w:cs="Calibri"/>
          <w:color w:val="464646"/>
          <w:kern w:val="0"/>
          <w:szCs w:val="21"/>
          <w:shd w:val="clear" w:color="auto" w:fill="E5E7E7"/>
        </w:rPr>
        <w:t>2</w:t>
      </w:r>
      <w:r w:rsidRPr="00C95722">
        <w:rPr>
          <w:rFonts w:ascii="宋体" w:hAnsi="宋体" w:cs="宋体" w:hint="eastAsia"/>
          <w:color w:val="464646"/>
          <w:kern w:val="0"/>
          <w:szCs w:val="21"/>
          <w:shd w:val="clear" w:color="auto" w:fill="E5E7E7"/>
        </w:rPr>
        <w:t>条无趣结果。所以召回率和准确率之间的平衡是数据挖掘优化的一个方向。</w:t>
      </w: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FC7"/>
    <w:rsid w:val="000138BA"/>
    <w:rsid w:val="00015914"/>
    <w:rsid w:val="000606C4"/>
    <w:rsid w:val="000F5160"/>
    <w:rsid w:val="00113E2F"/>
    <w:rsid w:val="00124185"/>
    <w:rsid w:val="00132FC7"/>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D053D"/>
    <w:rsid w:val="00B015B8"/>
    <w:rsid w:val="00B161CB"/>
    <w:rsid w:val="00B2047A"/>
    <w:rsid w:val="00B365FA"/>
    <w:rsid w:val="00B40D8C"/>
    <w:rsid w:val="00B4413A"/>
    <w:rsid w:val="00B528E7"/>
    <w:rsid w:val="00B944DD"/>
    <w:rsid w:val="00B95C70"/>
    <w:rsid w:val="00BB24D7"/>
    <w:rsid w:val="00BD79C3"/>
    <w:rsid w:val="00BD7ABD"/>
    <w:rsid w:val="00C266B2"/>
    <w:rsid w:val="00C31FBE"/>
    <w:rsid w:val="00C67164"/>
    <w:rsid w:val="00C95722"/>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C95722"/>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C95722"/>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5722"/>
    <w:rPr>
      <w:rFonts w:ascii="宋体" w:hAnsi="宋体" w:cs="宋体"/>
      <w:b/>
      <w:bCs/>
      <w:sz w:val="36"/>
      <w:szCs w:val="36"/>
    </w:rPr>
  </w:style>
  <w:style w:type="character" w:customStyle="1" w:styleId="3Char">
    <w:name w:val="标题 3 Char"/>
    <w:basedOn w:val="a0"/>
    <w:link w:val="3"/>
    <w:uiPriority w:val="9"/>
    <w:rsid w:val="00C95722"/>
    <w:rPr>
      <w:rFonts w:ascii="宋体" w:hAnsi="宋体" w:cs="宋体"/>
      <w:b/>
      <w:bCs/>
      <w:sz w:val="27"/>
      <w:szCs w:val="27"/>
    </w:rPr>
  </w:style>
  <w:style w:type="character" w:customStyle="1" w:styleId="apple-converted-space">
    <w:name w:val="apple-converted-space"/>
    <w:basedOn w:val="a0"/>
    <w:rsid w:val="00C95722"/>
  </w:style>
  <w:style w:type="character" w:customStyle="1" w:styleId="img2">
    <w:name w:val="img2"/>
    <w:basedOn w:val="a0"/>
    <w:rsid w:val="00C95722"/>
  </w:style>
  <w:style w:type="character" w:customStyle="1" w:styleId="time">
    <w:name w:val="time"/>
    <w:basedOn w:val="a0"/>
    <w:rsid w:val="00C95722"/>
  </w:style>
  <w:style w:type="character" w:styleId="a3">
    <w:name w:val="Hyperlink"/>
    <w:basedOn w:val="a0"/>
    <w:uiPriority w:val="99"/>
    <w:unhideWhenUsed/>
    <w:rsid w:val="00C95722"/>
    <w:rPr>
      <w:color w:val="0000FF"/>
      <w:u w:val="single"/>
    </w:rPr>
  </w:style>
  <w:style w:type="character" w:styleId="HTML">
    <w:name w:val="HTML Cite"/>
    <w:basedOn w:val="a0"/>
    <w:uiPriority w:val="99"/>
    <w:unhideWhenUsed/>
    <w:rsid w:val="00C95722"/>
    <w:rPr>
      <w:i/>
      <w:iCs/>
    </w:rPr>
  </w:style>
  <w:style w:type="character" w:styleId="a4">
    <w:name w:val="Emphasis"/>
    <w:basedOn w:val="a0"/>
    <w:uiPriority w:val="20"/>
    <w:qFormat/>
    <w:rsid w:val="00C95722"/>
    <w:rPr>
      <w:i/>
      <w:iCs/>
    </w:rPr>
  </w:style>
  <w:style w:type="character" w:customStyle="1" w:styleId="sgtxtb">
    <w:name w:val="sg_txtb"/>
    <w:basedOn w:val="a0"/>
    <w:rsid w:val="00C95722"/>
  </w:style>
  <w:style w:type="paragraph" w:styleId="a5">
    <w:name w:val="Normal (Web)"/>
    <w:basedOn w:val="a"/>
    <w:uiPriority w:val="99"/>
    <w:unhideWhenUsed/>
    <w:rsid w:val="00C95722"/>
    <w:pPr>
      <w:widowControl/>
      <w:spacing w:before="100" w:beforeAutospacing="1" w:after="100" w:afterAutospacing="1"/>
      <w:jc w:val="left"/>
    </w:pPr>
    <w:rPr>
      <w:rFonts w:ascii="宋体" w:hAnsi="宋体" w:cs="宋体"/>
      <w:kern w:val="0"/>
      <w:sz w:val="24"/>
    </w:rPr>
  </w:style>
  <w:style w:type="paragraph" w:styleId="a6">
    <w:name w:val="Balloon Text"/>
    <w:basedOn w:val="a"/>
    <w:link w:val="Char"/>
    <w:rsid w:val="00C95722"/>
    <w:rPr>
      <w:sz w:val="18"/>
      <w:szCs w:val="18"/>
    </w:rPr>
  </w:style>
  <w:style w:type="character" w:customStyle="1" w:styleId="Char">
    <w:name w:val="批注框文本 Char"/>
    <w:basedOn w:val="a0"/>
    <w:link w:val="a6"/>
    <w:rsid w:val="00C9572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C95722"/>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C95722"/>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5722"/>
    <w:rPr>
      <w:rFonts w:ascii="宋体" w:hAnsi="宋体" w:cs="宋体"/>
      <w:b/>
      <w:bCs/>
      <w:sz w:val="36"/>
      <w:szCs w:val="36"/>
    </w:rPr>
  </w:style>
  <w:style w:type="character" w:customStyle="1" w:styleId="3Char">
    <w:name w:val="标题 3 Char"/>
    <w:basedOn w:val="a0"/>
    <w:link w:val="3"/>
    <w:uiPriority w:val="9"/>
    <w:rsid w:val="00C95722"/>
    <w:rPr>
      <w:rFonts w:ascii="宋体" w:hAnsi="宋体" w:cs="宋体"/>
      <w:b/>
      <w:bCs/>
      <w:sz w:val="27"/>
      <w:szCs w:val="27"/>
    </w:rPr>
  </w:style>
  <w:style w:type="character" w:customStyle="1" w:styleId="apple-converted-space">
    <w:name w:val="apple-converted-space"/>
    <w:basedOn w:val="a0"/>
    <w:rsid w:val="00C95722"/>
  </w:style>
  <w:style w:type="character" w:customStyle="1" w:styleId="img2">
    <w:name w:val="img2"/>
    <w:basedOn w:val="a0"/>
    <w:rsid w:val="00C95722"/>
  </w:style>
  <w:style w:type="character" w:customStyle="1" w:styleId="time">
    <w:name w:val="time"/>
    <w:basedOn w:val="a0"/>
    <w:rsid w:val="00C95722"/>
  </w:style>
  <w:style w:type="character" w:styleId="a3">
    <w:name w:val="Hyperlink"/>
    <w:basedOn w:val="a0"/>
    <w:uiPriority w:val="99"/>
    <w:unhideWhenUsed/>
    <w:rsid w:val="00C95722"/>
    <w:rPr>
      <w:color w:val="0000FF"/>
      <w:u w:val="single"/>
    </w:rPr>
  </w:style>
  <w:style w:type="character" w:styleId="HTML">
    <w:name w:val="HTML Cite"/>
    <w:basedOn w:val="a0"/>
    <w:uiPriority w:val="99"/>
    <w:unhideWhenUsed/>
    <w:rsid w:val="00C95722"/>
    <w:rPr>
      <w:i/>
      <w:iCs/>
    </w:rPr>
  </w:style>
  <w:style w:type="character" w:styleId="a4">
    <w:name w:val="Emphasis"/>
    <w:basedOn w:val="a0"/>
    <w:uiPriority w:val="20"/>
    <w:qFormat/>
    <w:rsid w:val="00C95722"/>
    <w:rPr>
      <w:i/>
      <w:iCs/>
    </w:rPr>
  </w:style>
  <w:style w:type="character" w:customStyle="1" w:styleId="sgtxtb">
    <w:name w:val="sg_txtb"/>
    <w:basedOn w:val="a0"/>
    <w:rsid w:val="00C95722"/>
  </w:style>
  <w:style w:type="paragraph" w:styleId="a5">
    <w:name w:val="Normal (Web)"/>
    <w:basedOn w:val="a"/>
    <w:uiPriority w:val="99"/>
    <w:unhideWhenUsed/>
    <w:rsid w:val="00C95722"/>
    <w:pPr>
      <w:widowControl/>
      <w:spacing w:before="100" w:beforeAutospacing="1" w:after="100" w:afterAutospacing="1"/>
      <w:jc w:val="left"/>
    </w:pPr>
    <w:rPr>
      <w:rFonts w:ascii="宋体" w:hAnsi="宋体" w:cs="宋体"/>
      <w:kern w:val="0"/>
      <w:sz w:val="24"/>
    </w:rPr>
  </w:style>
  <w:style w:type="paragraph" w:styleId="a6">
    <w:name w:val="Balloon Text"/>
    <w:basedOn w:val="a"/>
    <w:link w:val="Char"/>
    <w:rsid w:val="00C95722"/>
    <w:rPr>
      <w:sz w:val="18"/>
      <w:szCs w:val="18"/>
    </w:rPr>
  </w:style>
  <w:style w:type="character" w:customStyle="1" w:styleId="Char">
    <w:name w:val="批注框文本 Char"/>
    <w:basedOn w:val="a0"/>
    <w:link w:val="a6"/>
    <w:rsid w:val="00C957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23860">
      <w:bodyDiv w:val="1"/>
      <w:marLeft w:val="0"/>
      <w:marRight w:val="0"/>
      <w:marTop w:val="0"/>
      <w:marBottom w:val="0"/>
      <w:divBdr>
        <w:top w:val="none" w:sz="0" w:space="0" w:color="auto"/>
        <w:left w:val="none" w:sz="0" w:space="0" w:color="auto"/>
        <w:bottom w:val="none" w:sz="0" w:space="0" w:color="auto"/>
        <w:right w:val="none" w:sz="0" w:space="0" w:color="auto"/>
      </w:divBdr>
      <w:divsChild>
        <w:div w:id="1716852503">
          <w:marLeft w:val="0"/>
          <w:marRight w:val="0"/>
          <w:marTop w:val="0"/>
          <w:marBottom w:val="0"/>
          <w:divBdr>
            <w:top w:val="none" w:sz="0" w:space="0" w:color="auto"/>
            <w:left w:val="none" w:sz="0" w:space="0" w:color="auto"/>
            <w:bottom w:val="none" w:sz="0" w:space="0" w:color="auto"/>
            <w:right w:val="none" w:sz="0" w:space="0" w:color="auto"/>
          </w:divBdr>
          <w:divsChild>
            <w:div w:id="38285284">
              <w:marLeft w:val="0"/>
              <w:marRight w:val="0"/>
              <w:marTop w:val="0"/>
              <w:marBottom w:val="0"/>
              <w:divBdr>
                <w:top w:val="none" w:sz="0" w:space="0" w:color="auto"/>
                <w:left w:val="none" w:sz="0" w:space="0" w:color="auto"/>
                <w:bottom w:val="none" w:sz="0" w:space="0" w:color="auto"/>
                <w:right w:val="none" w:sz="0" w:space="0" w:color="auto"/>
              </w:divBdr>
            </w:div>
          </w:divsChild>
        </w:div>
        <w:div w:id="969551914">
          <w:marLeft w:val="0"/>
          <w:marRight w:val="0"/>
          <w:marTop w:val="0"/>
          <w:marBottom w:val="0"/>
          <w:divBdr>
            <w:top w:val="none" w:sz="0" w:space="0" w:color="auto"/>
            <w:left w:val="none" w:sz="0" w:space="0" w:color="auto"/>
            <w:bottom w:val="none" w:sz="0" w:space="0" w:color="auto"/>
            <w:right w:val="none" w:sz="0" w:space="0" w:color="auto"/>
          </w:divBdr>
        </w:div>
        <w:div w:id="1203136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photo.blog.sina.com.cn/showpic.html#blogid=4882f26d0100uo5k&amp;url=http://s12.sinaimg.cn/orignal/4882f26dgb1a982d40e8b"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hoto.blog.sina.com.cn/showpic.html#blogid=4882f26d0100uo5k&amp;url=http://s11.sinaimg.cn/orignal/4882f26dgb1a9801619a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499</Words>
  <Characters>2846</Characters>
  <Application>Microsoft Office Word</Application>
  <DocSecurity>0</DocSecurity>
  <Lines>23</Lines>
  <Paragraphs>6</Paragraphs>
  <ScaleCrop>false</ScaleCrop>
  <Company>Newegg</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2012-01-10T07:38:00Z</dcterms:created>
  <dcterms:modified xsi:type="dcterms:W3CDTF">2012-01-10T07:39:00Z</dcterms:modified>
</cp:coreProperties>
</file>