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D8" w:rsidRDefault="005443D8" w:rsidP="005443D8">
      <w:pPr>
        <w:pStyle w:val="a3"/>
      </w:pPr>
      <w:r>
        <w:t>BP（Back Propagation）网络是1986年由</w:t>
      </w:r>
      <w:proofErr w:type="spellStart"/>
      <w:r>
        <w:t>Rumelhart</w:t>
      </w:r>
      <w:proofErr w:type="spellEnd"/>
      <w:r>
        <w:t>和</w:t>
      </w:r>
      <w:proofErr w:type="spellStart"/>
      <w:r>
        <w:t>McCelland</w:t>
      </w:r>
      <w:proofErr w:type="spellEnd"/>
      <w:r>
        <w:t>为首的科学家</w:t>
      </w:r>
      <w:bookmarkStart w:id="0" w:name="_GoBack"/>
      <w:bookmarkEnd w:id="0"/>
      <w:r>
        <w:t>小组提出，是一种按误差</w:t>
      </w:r>
      <w:proofErr w:type="gramStart"/>
      <w:r>
        <w:t>逆传播</w:t>
      </w:r>
      <w:proofErr w:type="gramEnd"/>
      <w:r>
        <w:t>算法训练的多层前馈网络， 是目前应用最广泛的神经网络模型之一。BP网络能学习和存贮大量的输入-输出模式映射关系，而无需事前揭示描述这种映射关系的数学方程。</w:t>
      </w:r>
    </w:p>
    <w:p w:rsidR="005443D8" w:rsidRDefault="005443D8" w:rsidP="005443D8">
      <w:pPr>
        <w:pStyle w:val="a3"/>
      </w:pPr>
      <w:r>
        <w:t>一个神经网络的结构示意图如下所示。</w:t>
      </w:r>
    </w:p>
    <w:p w:rsidR="005443D8" w:rsidRDefault="005443D8" w:rsidP="005443D8">
      <w:pPr>
        <w:pStyle w:val="a3"/>
      </w:pPr>
      <w:r>
        <w:rPr>
          <w:noProof/>
          <w:color w:val="0000FF"/>
        </w:rPr>
        <w:drawing>
          <wp:inline distT="0" distB="0" distL="0" distR="0">
            <wp:extent cx="4124325" cy="1352550"/>
            <wp:effectExtent l="0" t="0" r="9525" b="0"/>
            <wp:docPr id="45" name="图片 45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t>BP神经网络模型拓扑结构包括输入层（input）、</w:t>
      </w:r>
      <w:proofErr w:type="gramStart"/>
      <w:r>
        <w:t>隐层</w:t>
      </w:r>
      <w:proofErr w:type="gramEnd"/>
      <w:r>
        <w:t>(hide layer)和输出层(output layer)。输入层神经元的个数由样本属性的维度决定，输出层神经元的个数由样本分类个数决定。隐藏层的层数和每层的神经元个数由用户指定。每一层包含 若干个神经元，每个神经元包含一个而阈值</w:t>
      </w:r>
      <w:r>
        <w:rPr>
          <w:noProof/>
          <w:color w:val="0000FF"/>
        </w:rPr>
        <w:drawing>
          <wp:inline distT="0" distB="0" distL="0" distR="0">
            <wp:extent cx="161925" cy="238125"/>
            <wp:effectExtent l="0" t="0" r="9525" b="9525"/>
            <wp:docPr id="44" name="图片 44" descr="clip_image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，用来改变神经元的活性。网络中的弧线</w:t>
      </w:r>
      <w:r>
        <w:rPr>
          <w:noProof/>
          <w:color w:val="0000FF"/>
        </w:rPr>
        <w:drawing>
          <wp:inline distT="0" distB="0" distL="0" distR="0">
            <wp:extent cx="200025" cy="238125"/>
            <wp:effectExtent l="0" t="0" r="9525" b="9525"/>
            <wp:docPr id="43" name="图片 43" descr="clip_image00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表示前一层神经元和后一层神经元之间的权值。每个神经元都有输入和输出。输入层的输入和输出都是训练样本的属性值。</w:t>
      </w:r>
    </w:p>
    <w:p w:rsidR="005443D8" w:rsidRDefault="005443D8" w:rsidP="005443D8">
      <w:pPr>
        <w:pStyle w:val="a3"/>
      </w:pPr>
      <w:r>
        <w:t>对于隐藏层和输出层的输入</w:t>
      </w:r>
      <w:r>
        <w:rPr>
          <w:noProof/>
          <w:color w:val="0000FF"/>
        </w:rPr>
        <w:drawing>
          <wp:inline distT="0" distB="0" distL="0" distR="0">
            <wp:extent cx="1066800" cy="342900"/>
            <wp:effectExtent l="0" t="0" r="0" b="0"/>
            <wp:docPr id="42" name="图片 42" descr="clip_image00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其中，</w:t>
      </w:r>
      <w:r>
        <w:rPr>
          <w:noProof/>
          <w:color w:val="0000FF"/>
        </w:rPr>
        <w:drawing>
          <wp:inline distT="0" distB="0" distL="0" distR="0">
            <wp:extent cx="200025" cy="238125"/>
            <wp:effectExtent l="0" t="0" r="9525" b="9525"/>
            <wp:docPr id="41" name="图片 41" descr="clip_image006[1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[1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是由上一层的单元i到单元j的连接的权；</w:t>
      </w:r>
      <w:r>
        <w:rPr>
          <w:noProof/>
          <w:color w:val="0000FF"/>
        </w:rPr>
        <w:drawing>
          <wp:inline distT="0" distB="0" distL="0" distR="0">
            <wp:extent cx="190500" cy="238125"/>
            <wp:effectExtent l="0" t="0" r="0" b="9525"/>
            <wp:docPr id="40" name="图片 40" descr="clip_image0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是上一层的单元i的输出；而</w:t>
      </w:r>
      <w:r>
        <w:rPr>
          <w:noProof/>
          <w:color w:val="0000FF"/>
        </w:rPr>
        <w:drawing>
          <wp:inline distT="0" distB="0" distL="0" distR="0">
            <wp:extent cx="161925" cy="238125"/>
            <wp:effectExtent l="0" t="0" r="9525" b="9525"/>
            <wp:docPr id="39" name="图片 39" descr="clip_image004[1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4[1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是单元j的阈值。</w:t>
      </w:r>
    </w:p>
    <w:p w:rsidR="005443D8" w:rsidRDefault="005443D8" w:rsidP="005443D8">
      <w:pPr>
        <w:pStyle w:val="a3"/>
      </w:pPr>
      <w:r>
        <w:t>神经网络中神经元的输出是</w:t>
      </w:r>
      <w:proofErr w:type="gramStart"/>
      <w:r>
        <w:t>经由赋活函数</w:t>
      </w:r>
      <w:proofErr w:type="gramEnd"/>
      <w:r>
        <w:t>计算得到的。该函数用符号表现单元代表的神经元活性。</w:t>
      </w:r>
      <w:proofErr w:type="gramStart"/>
      <w:r>
        <w:t>赋活函数</w:t>
      </w:r>
      <w:proofErr w:type="gramEnd"/>
      <w:r>
        <w:t>一般使用</w:t>
      </w:r>
      <w:proofErr w:type="spellStart"/>
      <w:r>
        <w:t>simoid</w:t>
      </w:r>
      <w:proofErr w:type="spellEnd"/>
      <w:r>
        <w:t>函数（或者logistic函数）。神经元的输出为：</w:t>
      </w:r>
    </w:p>
    <w:p w:rsidR="005443D8" w:rsidRDefault="005443D8" w:rsidP="005443D8">
      <w:pPr>
        <w:pStyle w:val="a3"/>
      </w:pPr>
      <w:r>
        <w:rPr>
          <w:noProof/>
          <w:color w:val="0000FF"/>
        </w:rPr>
        <w:drawing>
          <wp:inline distT="0" distB="0" distL="0" distR="0">
            <wp:extent cx="790575" cy="409575"/>
            <wp:effectExtent l="0" t="0" r="9525" b="9525"/>
            <wp:docPr id="38" name="图片 38" descr="clip_image01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t>除此之外，神经网络中有一个学习率（l）的概念，通常取0和1之间的值，并有助于找到全局最小。如果学习率太小，学习将进行得很慢。如果学习率太大，可能出现在不适当的</w:t>
      </w:r>
      <w:proofErr w:type="gramStart"/>
      <w:r>
        <w:t>解之间</w:t>
      </w:r>
      <w:proofErr w:type="gramEnd"/>
      <w:r>
        <w:t>摆动。</w:t>
      </w:r>
    </w:p>
    <w:p w:rsidR="005443D8" w:rsidRDefault="005443D8" w:rsidP="005443D8">
      <w:pPr>
        <w:pStyle w:val="a3"/>
      </w:pPr>
      <w:r>
        <w:t>交代清楚了神经网络中基本要素，我们来看一下BP算法的学习过程：</w:t>
      </w:r>
    </w:p>
    <w:p w:rsidR="005443D8" w:rsidRDefault="005443D8" w:rsidP="005443D8">
      <w:pPr>
        <w:pStyle w:val="a3"/>
      </w:pPr>
      <w:proofErr w:type="spellStart"/>
      <w:proofErr w:type="gramStart"/>
      <w:r>
        <w:t>BPTrain</w:t>
      </w:r>
      <w:proofErr w:type="spellEnd"/>
      <w:r>
        <w:t>(</w:t>
      </w:r>
      <w:proofErr w:type="gramEnd"/>
      <w:r>
        <w:t>){</w:t>
      </w:r>
    </w:p>
    <w:p w:rsidR="005443D8" w:rsidRDefault="005443D8" w:rsidP="005443D8">
      <w:pPr>
        <w:pStyle w:val="a3"/>
      </w:pPr>
      <w:r>
        <w:lastRenderedPageBreak/>
        <w:t>      初始化network的权和阈值。</w:t>
      </w:r>
    </w:p>
    <w:p w:rsidR="005443D8" w:rsidRDefault="005443D8" w:rsidP="005443D8">
      <w:pPr>
        <w:pStyle w:val="a3"/>
      </w:pPr>
      <w:r>
        <w:t>      while 终止条件不满足 {</w:t>
      </w:r>
    </w:p>
    <w:p w:rsidR="005443D8" w:rsidRDefault="005443D8" w:rsidP="005443D8">
      <w:pPr>
        <w:pStyle w:val="a3"/>
      </w:pPr>
      <w:r>
        <w:t>            for samples中的每个训练样本X {</w:t>
      </w:r>
    </w:p>
    <w:p w:rsidR="005443D8" w:rsidRDefault="005443D8" w:rsidP="005443D8">
      <w:pPr>
        <w:pStyle w:val="a3"/>
      </w:pPr>
      <w:r>
        <w:t>            // 向前传播输入</w:t>
      </w:r>
    </w:p>
    <w:p w:rsidR="005443D8" w:rsidRDefault="005443D8" w:rsidP="005443D8">
      <w:pPr>
        <w:pStyle w:val="a3"/>
      </w:pPr>
      <w:r>
        <w:t>            for 隐藏或输出层每个单元j {</w:t>
      </w:r>
    </w:p>
    <w:p w:rsidR="005443D8" w:rsidRDefault="005443D8" w:rsidP="005443D8">
      <w:pPr>
        <w:pStyle w:val="a3"/>
      </w:pPr>
      <w:r>
        <w:t xml:space="preserve">                  </w:t>
      </w:r>
      <w:r>
        <w:rPr>
          <w:noProof/>
          <w:color w:val="0000FF"/>
        </w:rPr>
        <w:drawing>
          <wp:inline distT="0" distB="0" distL="0" distR="0">
            <wp:extent cx="1114425" cy="295275"/>
            <wp:effectExtent l="0" t="0" r="9525" b="9525"/>
            <wp:docPr id="37" name="图片 37" descr="clip_image0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；// 相对于前一层i，计算单元j的净输入 </w:t>
      </w:r>
      <w:r>
        <w:rPr>
          <w:noProof/>
          <w:color w:val="0000FF"/>
        </w:rPr>
        <w:drawing>
          <wp:inline distT="0" distB="0" distL="0" distR="0">
            <wp:extent cx="990600" cy="266700"/>
            <wp:effectExtent l="0" t="0" r="0" b="0"/>
            <wp:docPr id="36" name="图片 36" descr="clip_image01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；// 计算单元j的输出</w:t>
      </w:r>
    </w:p>
    <w:p w:rsidR="005443D8" w:rsidRDefault="005443D8" w:rsidP="005443D8">
      <w:pPr>
        <w:pStyle w:val="a3"/>
      </w:pPr>
      <w:r>
        <w:t>            }</w:t>
      </w:r>
    </w:p>
    <w:p w:rsidR="005443D8" w:rsidRDefault="005443D8" w:rsidP="005443D8">
      <w:pPr>
        <w:pStyle w:val="a3"/>
      </w:pPr>
      <w:r>
        <w:t>            // 后向传播误差</w:t>
      </w:r>
    </w:p>
    <w:p w:rsidR="005443D8" w:rsidRDefault="005443D8" w:rsidP="005443D8">
      <w:pPr>
        <w:pStyle w:val="a3"/>
      </w:pPr>
      <w:r>
        <w:t>            for 输出层每个单元j {</w:t>
      </w:r>
    </w:p>
    <w:p w:rsidR="005443D8" w:rsidRDefault="005443D8" w:rsidP="005443D8">
      <w:pPr>
        <w:pStyle w:val="a3"/>
      </w:pPr>
      <w:r>
        <w:t xml:space="preserve">                  </w:t>
      </w:r>
      <w:r>
        <w:rPr>
          <w:noProof/>
          <w:color w:val="0000FF"/>
        </w:rPr>
        <w:drawing>
          <wp:inline distT="0" distB="0" distL="0" distR="0">
            <wp:extent cx="1600200" cy="238125"/>
            <wp:effectExtent l="0" t="0" r="0" b="9525"/>
            <wp:docPr id="35" name="图片 35" descr="clip_image01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；// 计算误差</w:t>
      </w:r>
    </w:p>
    <w:p w:rsidR="005443D8" w:rsidRDefault="005443D8" w:rsidP="005443D8">
      <w:pPr>
        <w:pStyle w:val="a3"/>
      </w:pPr>
      <w:r>
        <w:t>            }</w:t>
      </w:r>
    </w:p>
    <w:p w:rsidR="005443D8" w:rsidRDefault="005443D8" w:rsidP="005443D8">
      <w:pPr>
        <w:pStyle w:val="a3"/>
      </w:pPr>
      <w:r>
        <w:t xml:space="preserve">            for 由最后一个到第一个隐藏层，对于隐藏层每个单元j { </w:t>
      </w:r>
    </w:p>
    <w:p w:rsidR="005443D8" w:rsidRDefault="005443D8" w:rsidP="005443D8">
      <w:pPr>
        <w:pStyle w:val="a3"/>
      </w:pPr>
      <w:r>
        <w:t xml:space="preserve">                   </w:t>
      </w:r>
      <w:r>
        <w:rPr>
          <w:noProof/>
          <w:color w:val="0000FF"/>
        </w:rPr>
        <w:drawing>
          <wp:inline distT="0" distB="0" distL="0" distR="0">
            <wp:extent cx="1752600" cy="295275"/>
            <wp:effectExtent l="0" t="0" r="0" b="9525"/>
            <wp:docPr id="34" name="图片 34" descr="clip_image0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；// k是j的下一层中的神经元</w:t>
      </w:r>
    </w:p>
    <w:p w:rsidR="005443D8" w:rsidRDefault="005443D8" w:rsidP="005443D8">
      <w:pPr>
        <w:pStyle w:val="a3"/>
      </w:pPr>
      <w:r>
        <w:t>            }</w:t>
      </w:r>
    </w:p>
    <w:p w:rsidR="005443D8" w:rsidRDefault="005443D8" w:rsidP="005443D8">
      <w:pPr>
        <w:pStyle w:val="a3"/>
      </w:pPr>
      <w:r>
        <w:t>            for network中</w:t>
      </w:r>
      <w:proofErr w:type="gramStart"/>
      <w:r>
        <w:t>每个权</w:t>
      </w:r>
      <w:proofErr w:type="gramEnd"/>
      <w:r>
        <w:rPr>
          <w:noProof/>
          <w:color w:val="0000FF"/>
        </w:rPr>
        <w:drawing>
          <wp:inline distT="0" distB="0" distL="0" distR="0">
            <wp:extent cx="200025" cy="238125"/>
            <wp:effectExtent l="0" t="0" r="9525" b="9525"/>
            <wp:docPr id="33" name="图片 33" descr="clip_image006[2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6[2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{</w:t>
      </w:r>
    </w:p>
    <w:p w:rsidR="005443D8" w:rsidRDefault="005443D8" w:rsidP="005443D8">
      <w:pPr>
        <w:pStyle w:val="a3"/>
      </w:pPr>
      <w:r>
        <w:t xml:space="preserve">                    </w:t>
      </w:r>
      <w:r>
        <w:rPr>
          <w:noProof/>
          <w:color w:val="0000FF"/>
        </w:rPr>
        <w:drawing>
          <wp:inline distT="0" distB="0" distL="0" distR="0">
            <wp:extent cx="990600" cy="238125"/>
            <wp:effectExtent l="0" t="0" r="0" b="9525"/>
            <wp:docPr id="32" name="图片 32" descr="clip_image02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 // 权增值</w:t>
      </w:r>
    </w:p>
    <w:p w:rsidR="005443D8" w:rsidRDefault="005443D8" w:rsidP="005443D8">
      <w:pPr>
        <w:pStyle w:val="a3"/>
      </w:pPr>
      <w:r>
        <w:t xml:space="preserve">                    </w:t>
      </w:r>
      <w:r>
        <w:rPr>
          <w:noProof/>
          <w:color w:val="0000FF"/>
        </w:rPr>
        <w:drawing>
          <wp:inline distT="0" distB="0" distL="0" distR="0">
            <wp:extent cx="904875" cy="238125"/>
            <wp:effectExtent l="0" t="0" r="9525" b="9525"/>
            <wp:docPr id="31" name="图片 31" descr="clip_image02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2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 // 权更新</w:t>
      </w:r>
    </w:p>
    <w:p w:rsidR="005443D8" w:rsidRDefault="005443D8" w:rsidP="005443D8">
      <w:pPr>
        <w:pStyle w:val="a3"/>
      </w:pPr>
      <w:r>
        <w:t xml:space="preserve">             } </w:t>
      </w:r>
    </w:p>
    <w:p w:rsidR="005443D8" w:rsidRDefault="005443D8" w:rsidP="005443D8">
      <w:pPr>
        <w:pStyle w:val="a3"/>
      </w:pPr>
      <w:r>
        <w:lastRenderedPageBreak/>
        <w:t>             for network中每个偏差</w:t>
      </w:r>
      <w:r>
        <w:rPr>
          <w:noProof/>
          <w:color w:val="0000FF"/>
        </w:rPr>
        <w:drawing>
          <wp:inline distT="0" distB="0" distL="0" distR="0">
            <wp:extent cx="161925" cy="238125"/>
            <wp:effectExtent l="0" t="0" r="9525" b="9525"/>
            <wp:docPr id="30" name="图片 30" descr="clip_image004[2]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04[2]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{</w:t>
      </w:r>
    </w:p>
    <w:p w:rsidR="005443D8" w:rsidRDefault="005443D8" w:rsidP="005443D8">
      <w:pPr>
        <w:pStyle w:val="a3"/>
      </w:pPr>
      <w:r>
        <w:t xml:space="preserve">                      </w:t>
      </w:r>
      <w:r>
        <w:rPr>
          <w:noProof/>
          <w:color w:val="0000FF"/>
        </w:rPr>
        <w:drawing>
          <wp:inline distT="0" distB="0" distL="0" distR="0">
            <wp:extent cx="847725" cy="238125"/>
            <wp:effectExtent l="0" t="0" r="9525" b="9525"/>
            <wp:docPr id="29" name="图片 29" descr="clip_image027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27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 // 偏差增值</w:t>
      </w:r>
    </w:p>
    <w:p w:rsidR="005443D8" w:rsidRDefault="005443D8" w:rsidP="005443D8">
      <w:pPr>
        <w:pStyle w:val="a3"/>
      </w:pPr>
      <w:r>
        <w:t xml:space="preserve">                      </w:t>
      </w:r>
      <w:r>
        <w:rPr>
          <w:noProof/>
          <w:color w:val="0000FF"/>
        </w:rPr>
        <w:drawing>
          <wp:inline distT="0" distB="0" distL="0" distR="0">
            <wp:extent cx="828675" cy="238125"/>
            <wp:effectExtent l="0" t="0" r="9525" b="9525"/>
            <wp:docPr id="28" name="图片 28" descr="clip_image029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29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；// 偏差更新</w:t>
      </w:r>
    </w:p>
    <w:p w:rsidR="005443D8" w:rsidRDefault="005443D8" w:rsidP="005443D8">
      <w:pPr>
        <w:pStyle w:val="a3"/>
      </w:pPr>
      <w:r>
        <w:t xml:space="preserve">             } </w:t>
      </w:r>
    </w:p>
    <w:p w:rsidR="005443D8" w:rsidRDefault="005443D8" w:rsidP="005443D8">
      <w:pPr>
        <w:pStyle w:val="a3"/>
      </w:pPr>
      <w:r>
        <w:t>      }</w:t>
      </w:r>
    </w:p>
    <w:p w:rsidR="005443D8" w:rsidRDefault="005443D8" w:rsidP="005443D8">
      <w:pPr>
        <w:pStyle w:val="a3"/>
      </w:pPr>
      <w:r>
        <w:t>}</w:t>
      </w:r>
    </w:p>
    <w:p w:rsidR="005443D8" w:rsidRDefault="005443D8" w:rsidP="005443D8">
      <w:pPr>
        <w:pStyle w:val="a3"/>
      </w:pPr>
      <w:r>
        <w:t>算法基本流程就是：</w:t>
      </w:r>
    </w:p>
    <w:p w:rsidR="005443D8" w:rsidRDefault="005443D8" w:rsidP="005443D8">
      <w:pPr>
        <w:pStyle w:val="a3"/>
      </w:pPr>
      <w:r>
        <w:t>1、初始化</w:t>
      </w:r>
      <w:proofErr w:type="gramStart"/>
      <w:r>
        <w:t>网络权</w:t>
      </w:r>
      <w:proofErr w:type="gramEnd"/>
      <w:r>
        <w:t>值和神经元的阈值（最简单的办法就是随机初始化）</w:t>
      </w:r>
    </w:p>
    <w:p w:rsidR="005443D8" w:rsidRDefault="005443D8" w:rsidP="005443D8">
      <w:pPr>
        <w:pStyle w:val="a3"/>
      </w:pPr>
      <w:r>
        <w:t>2、前向传播：按照公式一层一层的</w:t>
      </w:r>
      <w:proofErr w:type="gramStart"/>
      <w:r>
        <w:t>计算隐层神经元</w:t>
      </w:r>
      <w:proofErr w:type="gramEnd"/>
      <w:r>
        <w:t>和输出层神经元的输入和输出。</w:t>
      </w:r>
    </w:p>
    <w:p w:rsidR="005443D8" w:rsidRDefault="005443D8" w:rsidP="005443D8">
      <w:pPr>
        <w:pStyle w:val="a3"/>
      </w:pPr>
      <w:r>
        <w:t>3、后向传播：根据公式修正权值和阈值</w:t>
      </w:r>
    </w:p>
    <w:p w:rsidR="005443D8" w:rsidRDefault="005443D8" w:rsidP="005443D8">
      <w:pPr>
        <w:pStyle w:val="a3"/>
      </w:pPr>
      <w:r>
        <w:t>直到满足终止条件。</w:t>
      </w:r>
    </w:p>
    <w:p w:rsidR="005443D8" w:rsidRDefault="005443D8" w:rsidP="005443D8">
      <w:pPr>
        <w:pStyle w:val="a3"/>
      </w:pPr>
      <w:r>
        <w:t>算法中还有几点是需要说明的：</w:t>
      </w:r>
    </w:p>
    <w:p w:rsidR="005443D8" w:rsidRDefault="005443D8" w:rsidP="005443D8">
      <w:pPr>
        <w:pStyle w:val="a3"/>
      </w:pPr>
      <w:r>
        <w:t>1、关于</w:t>
      </w:r>
      <w:r>
        <w:rPr>
          <w:noProof/>
          <w:color w:val="0000FF"/>
        </w:rPr>
        <w:drawing>
          <wp:inline distT="0" distB="0" distL="0" distR="0">
            <wp:extent cx="295275" cy="238125"/>
            <wp:effectExtent l="0" t="0" r="9525" b="9525"/>
            <wp:docPr id="27" name="图片 27" descr="clip_image03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1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color w:val="0000FF"/>
        </w:rPr>
        <w:drawing>
          <wp:inline distT="0" distB="0" distL="0" distR="0">
            <wp:extent cx="295275" cy="238125"/>
            <wp:effectExtent l="0" t="0" r="9525" b="9525"/>
            <wp:docPr id="26" name="图片 26" descr="clip_image031[1]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31[1]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是神经元的误差。</w:t>
      </w:r>
    </w:p>
    <w:p w:rsidR="005443D8" w:rsidRDefault="005443D8" w:rsidP="005443D8">
      <w:pPr>
        <w:pStyle w:val="a3"/>
      </w:pPr>
      <w:r>
        <w:t>对于输出层神经元</w:t>
      </w:r>
      <w:r>
        <w:rPr>
          <w:noProof/>
          <w:color w:val="0000FF"/>
        </w:rPr>
        <w:drawing>
          <wp:inline distT="0" distB="0" distL="0" distR="0">
            <wp:extent cx="1600200" cy="238125"/>
            <wp:effectExtent l="0" t="0" r="0" b="9525"/>
            <wp:docPr id="25" name="图片 25" descr="clip_image018[1]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18[1]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，其中，</w:t>
      </w:r>
      <w:r>
        <w:rPr>
          <w:noProof/>
          <w:color w:val="0000FF"/>
        </w:rPr>
        <w:drawing>
          <wp:inline distT="0" distB="0" distL="0" distR="0">
            <wp:extent cx="190500" cy="238125"/>
            <wp:effectExtent l="0" t="0" r="0" b="9525"/>
            <wp:docPr id="24" name="图片 24" descr="clip_image010[1]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10[1]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是单元j的</w:t>
      </w:r>
      <w:proofErr w:type="gramStart"/>
      <w:r>
        <w:t>实际输</w:t>
      </w:r>
      <w:proofErr w:type="gramEnd"/>
      <w:r>
        <w:t xml:space="preserve"> 出，而</w:t>
      </w:r>
      <w:r>
        <w:rPr>
          <w:noProof/>
          <w:color w:val="0000FF"/>
        </w:rPr>
        <w:drawing>
          <wp:inline distT="0" distB="0" distL="0" distR="0">
            <wp:extent cx="161925" cy="238125"/>
            <wp:effectExtent l="0" t="0" r="9525" b="9525"/>
            <wp:docPr id="23" name="图片 23" descr="clip_image03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35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是j基于给定训练样本的已知类标号的真正输出。</w:t>
      </w:r>
    </w:p>
    <w:p w:rsidR="005443D8" w:rsidRDefault="005443D8" w:rsidP="005443D8">
      <w:pPr>
        <w:pStyle w:val="a3"/>
      </w:pPr>
      <w:r>
        <w:t>对于隐藏层神经元</w:t>
      </w:r>
      <w:r>
        <w:rPr>
          <w:noProof/>
          <w:color w:val="0000FF"/>
        </w:rPr>
        <w:drawing>
          <wp:inline distT="0" distB="0" distL="0" distR="0">
            <wp:extent cx="1704975" cy="342900"/>
            <wp:effectExtent l="0" t="0" r="0" b="0"/>
            <wp:docPr id="22" name="图片 22" descr="clip_image037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37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，其中，</w:t>
      </w:r>
      <w:r>
        <w:rPr>
          <w:noProof/>
          <w:color w:val="0000FF"/>
        </w:rPr>
        <w:drawing>
          <wp:inline distT="0" distB="0" distL="0" distR="0">
            <wp:extent cx="219075" cy="238125"/>
            <wp:effectExtent l="0" t="0" r="9525" b="9525"/>
            <wp:docPr id="21" name="图片 21" descr="clip_image039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39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是由下一较高层中单元k到单元j的连接权，而</w:t>
      </w:r>
      <w:r>
        <w:rPr>
          <w:noProof/>
          <w:color w:val="0000FF"/>
        </w:rPr>
        <w:drawing>
          <wp:inline distT="0" distB="0" distL="0" distR="0">
            <wp:extent cx="304800" cy="228600"/>
            <wp:effectExtent l="0" t="0" r="0" b="0"/>
            <wp:docPr id="20" name="图片 20" descr="clip_image04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41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是单元k的误差。</w:t>
      </w:r>
    </w:p>
    <w:p w:rsidR="005443D8" w:rsidRDefault="005443D8" w:rsidP="005443D8">
      <w:pPr>
        <w:pStyle w:val="a3"/>
      </w:pPr>
      <w:r>
        <w:t>权值增量是</w:t>
      </w:r>
      <w:r>
        <w:rPr>
          <w:noProof/>
          <w:color w:val="0000FF"/>
        </w:rPr>
        <w:drawing>
          <wp:inline distT="0" distB="0" distL="0" distR="0">
            <wp:extent cx="990600" cy="238125"/>
            <wp:effectExtent l="0" t="0" r="0" b="9525"/>
            <wp:docPr id="19" name="图片 19" descr="clip_image022[1]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22[1]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，阈值增量是</w:t>
      </w:r>
      <w:r>
        <w:rPr>
          <w:noProof/>
          <w:color w:val="0000FF"/>
        </w:rPr>
        <w:drawing>
          <wp:inline distT="0" distB="0" distL="0" distR="0">
            <wp:extent cx="847725" cy="238125"/>
            <wp:effectExtent l="0" t="0" r="9525" b="9525"/>
            <wp:docPr id="18" name="图片 18" descr="clip_image027[1]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27[1]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，其中</w:t>
      </w:r>
      <w:r>
        <w:rPr>
          <w:noProof/>
          <w:color w:val="0000FF"/>
        </w:rPr>
        <w:drawing>
          <wp:inline distT="0" distB="0" distL="0" distR="0">
            <wp:extent cx="85725" cy="180975"/>
            <wp:effectExtent l="0" t="0" r="9525" b="9525"/>
            <wp:docPr id="17" name="图片 17" descr="clip_image043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43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是学习率。</w:t>
      </w:r>
    </w:p>
    <w:p w:rsidR="005443D8" w:rsidRDefault="005443D8" w:rsidP="005443D8">
      <w:pPr>
        <w:pStyle w:val="a3"/>
      </w:pPr>
      <w:r>
        <w:lastRenderedPageBreak/>
        <w:t>对于</w:t>
      </w:r>
      <w:r>
        <w:rPr>
          <w:noProof/>
          <w:color w:val="0000FF"/>
        </w:rPr>
        <w:drawing>
          <wp:inline distT="0" distB="0" distL="0" distR="0">
            <wp:extent cx="295275" cy="238125"/>
            <wp:effectExtent l="0" t="0" r="9525" b="9525"/>
            <wp:docPr id="16" name="图片 16" descr="clip_image031[2]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31[2]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的推导采用了梯度下降的算法。推导的前提是保证输出单元的均方差最小。</w:t>
      </w:r>
      <w:r>
        <w:rPr>
          <w:noProof/>
          <w:color w:val="0000FF"/>
        </w:rPr>
        <w:drawing>
          <wp:inline distT="0" distB="0" distL="0" distR="0">
            <wp:extent cx="1838325" cy="466725"/>
            <wp:effectExtent l="0" t="0" r="9525" b="9525"/>
            <wp:docPr id="15" name="图片 15" descr="clip_image046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46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，其中P是样本总数，m是输出层神经元个数</w:t>
      </w:r>
      <w:r>
        <w:rPr>
          <w:noProof/>
          <w:color w:val="0000FF"/>
        </w:rPr>
        <w:drawing>
          <wp:inline distT="0" distB="0" distL="0" distR="0">
            <wp:extent cx="276225" cy="238125"/>
            <wp:effectExtent l="0" t="0" r="9525" b="9525"/>
            <wp:docPr id="14" name="图片 14" descr="clip_image048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48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是样本实际输出，</w:t>
      </w:r>
      <w:r>
        <w:rPr>
          <w:noProof/>
          <w:color w:val="0000FF"/>
        </w:rPr>
        <w:drawing>
          <wp:inline distT="0" distB="0" distL="0" distR="0">
            <wp:extent cx="266700" cy="238125"/>
            <wp:effectExtent l="0" t="0" r="0" b="9525"/>
            <wp:docPr id="13" name="图片 13" descr="clip_image050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50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是神经网络输出。</w:t>
      </w:r>
    </w:p>
    <w:p w:rsidR="005443D8" w:rsidRDefault="005443D8" w:rsidP="005443D8">
      <w:pPr>
        <w:pStyle w:val="a3"/>
      </w:pPr>
      <w:r>
        <w:t>梯度下降思路就是对</w:t>
      </w:r>
      <w:r>
        <w:rPr>
          <w:noProof/>
          <w:color w:val="0000FF"/>
        </w:rPr>
        <w:drawing>
          <wp:inline distT="0" distB="0" distL="0" distR="0">
            <wp:extent cx="200025" cy="228600"/>
            <wp:effectExtent l="0" t="0" r="9525" b="0"/>
            <wp:docPr id="12" name="图片 12" descr="clip_image052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52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求</w:t>
      </w:r>
      <w:r>
        <w:rPr>
          <w:noProof/>
          <w:color w:val="0000FF"/>
        </w:rPr>
        <w:drawing>
          <wp:inline distT="0" distB="0" distL="0" distR="0">
            <wp:extent cx="219075" cy="238125"/>
            <wp:effectExtent l="0" t="0" r="9525" b="9525"/>
            <wp:docPr id="11" name="图片 11" descr="clip_image039[1]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39[1]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的导数。</w:t>
      </w:r>
    </w:p>
    <w:p w:rsidR="005443D8" w:rsidRDefault="005443D8" w:rsidP="005443D8">
      <w:pPr>
        <w:pStyle w:val="a3"/>
      </w:pPr>
      <w:r>
        <w:t>对于输出层：</w:t>
      </w:r>
    </w:p>
    <w:p w:rsidR="005443D8" w:rsidRDefault="005443D8" w:rsidP="005443D8">
      <w:pPr>
        <w:pStyle w:val="a3"/>
      </w:pPr>
      <w:r>
        <w:rPr>
          <w:noProof/>
          <w:color w:val="0000FF"/>
        </w:rPr>
        <w:drawing>
          <wp:inline distT="0" distB="0" distL="0" distR="0">
            <wp:extent cx="3638550" cy="1333500"/>
            <wp:effectExtent l="0" t="0" r="0" b="0"/>
            <wp:docPr id="10" name="图片 10" descr="clip_image054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54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rPr>
          <w:noProof/>
          <w:color w:val="0000FF"/>
        </w:rPr>
        <w:drawing>
          <wp:inline distT="0" distB="0" distL="0" distR="0">
            <wp:extent cx="5981700" cy="2000250"/>
            <wp:effectExtent l="0" t="0" r="0" b="0"/>
            <wp:docPr id="9" name="图片 9" descr="clip_image056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56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t>其中的</w:t>
      </w:r>
      <w:r>
        <w:rPr>
          <w:noProof/>
          <w:color w:val="0000FF"/>
        </w:rPr>
        <w:drawing>
          <wp:inline distT="0" distB="0" distL="0" distR="0">
            <wp:extent cx="1638300" cy="333375"/>
            <wp:effectExtent l="0" t="0" r="0" b="9525"/>
            <wp:docPr id="8" name="图片 8" descr="clip_image058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58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就是</w:t>
      </w:r>
      <w:r>
        <w:rPr>
          <w:noProof/>
          <w:color w:val="0000FF"/>
        </w:rPr>
        <w:drawing>
          <wp:inline distT="0" distB="0" distL="0" distR="0">
            <wp:extent cx="1600200" cy="238125"/>
            <wp:effectExtent l="0" t="0" r="0" b="9525"/>
            <wp:docPr id="7" name="图片 7" descr="clip_image018[2]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18[2]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5443D8" w:rsidRDefault="005443D8" w:rsidP="005443D8">
      <w:pPr>
        <w:pStyle w:val="a3"/>
      </w:pPr>
      <w:r>
        <w:t>对于隐藏层：</w:t>
      </w:r>
    </w:p>
    <w:p w:rsidR="005443D8" w:rsidRDefault="005443D8" w:rsidP="005443D8">
      <w:pPr>
        <w:pStyle w:val="a3"/>
      </w:pPr>
      <w:r>
        <w:rPr>
          <w:noProof/>
          <w:color w:val="0000FF"/>
        </w:rPr>
        <w:drawing>
          <wp:inline distT="0" distB="0" distL="0" distR="0">
            <wp:extent cx="3362325" cy="1362075"/>
            <wp:effectExtent l="0" t="0" r="9525" b="9525"/>
            <wp:docPr id="6" name="图片 6" descr="clip_image060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60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5610225" cy="2590800"/>
            <wp:effectExtent l="0" t="0" r="9525" b="0"/>
            <wp:docPr id="5" name="图片 5" descr="clip_image062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62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>
      <w:pPr>
        <w:pStyle w:val="a3"/>
      </w:pPr>
      <w:r>
        <w:t>其中</w:t>
      </w:r>
      <w:r>
        <w:rPr>
          <w:noProof/>
          <w:color w:val="0000FF"/>
        </w:rPr>
        <w:drawing>
          <wp:inline distT="0" distB="0" distL="0" distR="0">
            <wp:extent cx="266700" cy="314325"/>
            <wp:effectExtent l="0" t="0" r="0" b="9525"/>
            <wp:docPr id="4" name="图片 4" descr="clip_image064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64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  <w:color w:val="0000FF"/>
        </w:rPr>
        <w:drawing>
          <wp:inline distT="0" distB="0" distL="0" distR="0">
            <wp:extent cx="1857375" cy="476250"/>
            <wp:effectExtent l="0" t="0" r="0" b="0"/>
            <wp:docPr id="3" name="图片 3" descr="clip_image066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66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就是隐藏层的误差计算公式。</w:t>
      </w:r>
    </w:p>
    <w:p w:rsidR="005443D8" w:rsidRDefault="005443D8" w:rsidP="005443D8">
      <w:pPr>
        <w:pStyle w:val="a3"/>
      </w:pPr>
      <w:r>
        <w:t>2、关于终止条件，可以有多种形式：</w:t>
      </w:r>
    </w:p>
    <w:p w:rsidR="005443D8" w:rsidRDefault="005443D8" w:rsidP="005443D8">
      <w:pPr>
        <w:pStyle w:val="a3"/>
      </w:pPr>
      <w:r>
        <w:t>§ 前一周期所有的</w:t>
      </w:r>
      <w:r>
        <w:rPr>
          <w:noProof/>
          <w:color w:val="0000FF"/>
        </w:rPr>
        <w:drawing>
          <wp:inline distT="0" distB="0" distL="0" distR="0">
            <wp:extent cx="295275" cy="238125"/>
            <wp:effectExtent l="0" t="0" r="9525" b="9525"/>
            <wp:docPr id="2" name="图片 2" descr="clip_image068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8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都太小，小于某个指定的阈值。</w:t>
      </w:r>
    </w:p>
    <w:p w:rsidR="005443D8" w:rsidRDefault="005443D8" w:rsidP="005443D8">
      <w:pPr>
        <w:pStyle w:val="a3"/>
      </w:pPr>
      <w:r>
        <w:t>§ 前一周期未正确分类的样本百分比小于某个阈值。</w:t>
      </w:r>
    </w:p>
    <w:p w:rsidR="005443D8" w:rsidRDefault="005443D8" w:rsidP="005443D8">
      <w:pPr>
        <w:pStyle w:val="a3"/>
      </w:pPr>
      <w:r>
        <w:t>§ 超过预先指定的周期数。</w:t>
      </w:r>
    </w:p>
    <w:p w:rsidR="005443D8" w:rsidRDefault="005443D8" w:rsidP="005443D8">
      <w:pPr>
        <w:pStyle w:val="a3"/>
      </w:pPr>
      <w:r>
        <w:t>§ 神经网络的输出值和实际输出值的均方误差小于某一阈值。</w:t>
      </w:r>
    </w:p>
    <w:p w:rsidR="005443D8" w:rsidRDefault="005443D8" w:rsidP="005443D8">
      <w:pPr>
        <w:pStyle w:val="a3"/>
      </w:pPr>
      <w:r>
        <w:t>一般地，最后一种终止条件的准确率更高一些。</w:t>
      </w:r>
    </w:p>
    <w:p w:rsidR="005443D8" w:rsidRDefault="005443D8" w:rsidP="005443D8">
      <w:pPr>
        <w:pStyle w:val="a3"/>
      </w:pPr>
      <w:r>
        <w:t>在实际使用BP神经网络的过程中，还会有一些实际的问题：</w:t>
      </w:r>
    </w:p>
    <w:p w:rsidR="005443D8" w:rsidRDefault="005443D8" w:rsidP="005443D8">
      <w:pPr>
        <w:pStyle w:val="a3"/>
      </w:pPr>
      <w:r>
        <w:t>1、 样本处理。对于输出，如果只有两类那么输出为0和1，只有当</w:t>
      </w:r>
      <w:r>
        <w:rPr>
          <w:noProof/>
          <w:color w:val="0000FF"/>
        </w:rPr>
        <w:drawing>
          <wp:inline distT="0" distB="0" distL="0" distR="0">
            <wp:extent cx="152400" cy="228600"/>
            <wp:effectExtent l="0" t="0" r="0" b="0"/>
            <wp:docPr id="1" name="图片 1" descr="clip_image070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70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趋于正负无穷大的时候才会输出0，1。因此条件可适当放宽，输出&gt;0.9时就认为是1，输出&lt;0.1时认为是0。对于输入，样本也需要做归一化处理。</w:t>
      </w:r>
    </w:p>
    <w:p w:rsidR="005443D8" w:rsidRDefault="005443D8" w:rsidP="005443D8">
      <w:pPr>
        <w:pStyle w:val="a3"/>
      </w:pPr>
      <w:r>
        <w:t>2、 网络结构的选择。主要是指隐藏层层数和神经元数决定了网络规模，网络规模和性能学习效果密切相关。规模大，计算量大，而且可能导致过度拟合；但是规模小，也可能导致欠拟合。</w:t>
      </w:r>
    </w:p>
    <w:p w:rsidR="005443D8" w:rsidRDefault="005443D8" w:rsidP="005443D8">
      <w:pPr>
        <w:pStyle w:val="a3"/>
      </w:pPr>
      <w:r>
        <w:t xml:space="preserve">3、 </w:t>
      </w:r>
      <w:proofErr w:type="gramStart"/>
      <w:r>
        <w:t>初始权</w:t>
      </w:r>
      <w:proofErr w:type="gramEnd"/>
      <w:r>
        <w:t>值、阈值的选择，初始值对学习结果是有影响的，选择一个合适初始值也非常重要。</w:t>
      </w:r>
    </w:p>
    <w:p w:rsidR="005443D8" w:rsidRDefault="005443D8" w:rsidP="005443D8">
      <w:pPr>
        <w:pStyle w:val="a3"/>
      </w:pPr>
      <w:r>
        <w:lastRenderedPageBreak/>
        <w:t>4、 增量学习和批量学习。上面的算法和数学推导都是基于批量学习的，批量学习适用于离线学习，学习效果稳定性好；增量学习使用于在线学习，它对输入样本的噪声是比较敏感的，不适合剧烈变化的输入模式。</w:t>
      </w:r>
    </w:p>
    <w:p w:rsidR="005443D8" w:rsidRDefault="005443D8" w:rsidP="005443D8">
      <w:pPr>
        <w:pStyle w:val="a3"/>
      </w:pPr>
      <w:r>
        <w:t>5、 对于激励函数和误差函数也有其他的选择。</w:t>
      </w:r>
    </w:p>
    <w:p w:rsidR="005443D8" w:rsidRDefault="005443D8" w:rsidP="005443D8">
      <w:pPr>
        <w:pStyle w:val="a3"/>
      </w:pPr>
      <w:r>
        <w:t>总的来说BP算法的可选项比较多，针对特定的训练数据往往有比较大的优化空间。</w:t>
      </w:r>
    </w:p>
    <w:p w:rsidR="003B39FC" w:rsidRPr="005443D8" w:rsidRDefault="003B39FC">
      <w:pPr>
        <w:rPr>
          <w:rFonts w:hint="eastAsia"/>
        </w:rPr>
      </w:pPr>
    </w:p>
    <w:sectPr w:rsidR="003B39FC" w:rsidRPr="0054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09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443D8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91D09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5443D8"/>
    <w:rPr>
      <w:sz w:val="18"/>
      <w:szCs w:val="18"/>
    </w:rPr>
  </w:style>
  <w:style w:type="character" w:customStyle="1" w:styleId="Char">
    <w:name w:val="批注框文本 Char"/>
    <w:basedOn w:val="a0"/>
    <w:link w:val="a4"/>
    <w:rsid w:val="005443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rsid w:val="005443D8"/>
    <w:rPr>
      <w:sz w:val="18"/>
      <w:szCs w:val="18"/>
    </w:rPr>
  </w:style>
  <w:style w:type="character" w:customStyle="1" w:styleId="Char">
    <w:name w:val="批注框文本 Char"/>
    <w:basedOn w:val="a0"/>
    <w:link w:val="a4"/>
    <w:rsid w:val="00544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.csdn.net/attachment/201106/11/0_13077848771DbB.gif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9" Type="http://schemas.openxmlformats.org/officeDocument/2006/relationships/hyperlink" Target="http://hi.csdn.net/attachment/201106/11/0_1307784883TJg7.gif" TargetMode="External"/><Relationship Id="rId21" Type="http://schemas.openxmlformats.org/officeDocument/2006/relationships/hyperlink" Target="http://hi.csdn.net/attachment/201106/11/0_13077848780025.gif" TargetMode="External"/><Relationship Id="rId34" Type="http://schemas.openxmlformats.org/officeDocument/2006/relationships/image" Target="media/image13.gif"/><Relationship Id="rId42" Type="http://schemas.openxmlformats.org/officeDocument/2006/relationships/hyperlink" Target="http://hi.csdn.net/attachment/201106/11/0_13077848839Hbt.gif" TargetMode="External"/><Relationship Id="rId47" Type="http://schemas.openxmlformats.org/officeDocument/2006/relationships/image" Target="media/image18.gif"/><Relationship Id="rId50" Type="http://schemas.openxmlformats.org/officeDocument/2006/relationships/hyperlink" Target="http://hi.csdn.net/attachment/201106/11/0_1307784887drR1.gif" TargetMode="External"/><Relationship Id="rId55" Type="http://schemas.openxmlformats.org/officeDocument/2006/relationships/hyperlink" Target="http://hi.csdn.net/attachment/201106/11/0_1307784888Ii6I.gif" TargetMode="External"/><Relationship Id="rId63" Type="http://schemas.openxmlformats.org/officeDocument/2006/relationships/hyperlink" Target="http://hi.csdn.net/attachment/201106/11/0_1307784892wDrr.gif" TargetMode="External"/><Relationship Id="rId68" Type="http://schemas.openxmlformats.org/officeDocument/2006/relationships/hyperlink" Target="http://hi.csdn.net/attachment/201106/11/0_1307784896181s.gif" TargetMode="External"/><Relationship Id="rId76" Type="http://schemas.openxmlformats.org/officeDocument/2006/relationships/image" Target="media/image30.gif"/><Relationship Id="rId84" Type="http://schemas.openxmlformats.org/officeDocument/2006/relationships/theme" Target="theme/theme1.xml"/><Relationship Id="rId7" Type="http://schemas.openxmlformats.org/officeDocument/2006/relationships/hyperlink" Target="http://hi.csdn.net/attachment/201106/11/0_13077848762ih9.gif" TargetMode="External"/><Relationship Id="rId71" Type="http://schemas.openxmlformats.org/officeDocument/2006/relationships/hyperlink" Target="http://hi.csdn.net/attachment/201106/11/0_1307784896dAMD.gi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hi.csdn.net/attachment/201106/11/0_1307784877lfqU.gif" TargetMode="External"/><Relationship Id="rId29" Type="http://schemas.openxmlformats.org/officeDocument/2006/relationships/image" Target="media/image11.gif"/><Relationship Id="rId11" Type="http://schemas.openxmlformats.org/officeDocument/2006/relationships/hyperlink" Target="http://hi.csdn.net/attachment/201106/11/0_1307784876xBB5.gif" TargetMode="External"/><Relationship Id="rId24" Type="http://schemas.openxmlformats.org/officeDocument/2006/relationships/image" Target="media/image9.gif"/><Relationship Id="rId32" Type="http://schemas.openxmlformats.org/officeDocument/2006/relationships/hyperlink" Target="http://hi.csdn.net/attachment/201106/11/0_1307784879I522.gif" TargetMode="External"/><Relationship Id="rId37" Type="http://schemas.openxmlformats.org/officeDocument/2006/relationships/hyperlink" Target="http://hi.csdn.net/attachment/201106/11/0_13077848831pjP.gif" TargetMode="External"/><Relationship Id="rId40" Type="http://schemas.openxmlformats.org/officeDocument/2006/relationships/hyperlink" Target="http://hi.csdn.net/attachment/201106/11/0_1307784883lAfa.gif" TargetMode="External"/><Relationship Id="rId45" Type="http://schemas.openxmlformats.org/officeDocument/2006/relationships/image" Target="media/image17.gif"/><Relationship Id="rId53" Type="http://schemas.openxmlformats.org/officeDocument/2006/relationships/image" Target="media/image20.gif"/><Relationship Id="rId58" Type="http://schemas.openxmlformats.org/officeDocument/2006/relationships/image" Target="media/image22.gif"/><Relationship Id="rId66" Type="http://schemas.openxmlformats.org/officeDocument/2006/relationships/hyperlink" Target="http://hi.csdn.net/attachment/201106/11/0_1307784896YzmS.gif" TargetMode="External"/><Relationship Id="rId74" Type="http://schemas.openxmlformats.org/officeDocument/2006/relationships/image" Target="media/image29.gif"/><Relationship Id="rId79" Type="http://schemas.openxmlformats.org/officeDocument/2006/relationships/hyperlink" Target="http://hi.csdn.net/attachment/201106/11/0_1307784897504O.gif" TargetMode="External"/><Relationship Id="rId5" Type="http://schemas.openxmlformats.org/officeDocument/2006/relationships/hyperlink" Target="http://hi.csdn.net/attachment/201106/11/0_13077848769Azw.gif" TargetMode="External"/><Relationship Id="rId61" Type="http://schemas.openxmlformats.org/officeDocument/2006/relationships/hyperlink" Target="http://hi.csdn.net/attachment/201106/11/0_1307784889Mqz9.gif" TargetMode="External"/><Relationship Id="rId82" Type="http://schemas.openxmlformats.org/officeDocument/2006/relationships/image" Target="media/image33.gif"/><Relationship Id="rId10" Type="http://schemas.openxmlformats.org/officeDocument/2006/relationships/image" Target="media/image3.gif"/><Relationship Id="rId19" Type="http://schemas.openxmlformats.org/officeDocument/2006/relationships/hyperlink" Target="http://hi.csdn.net/attachment/201106/11/0_1307784877W1Wz.gif" TargetMode="External"/><Relationship Id="rId31" Type="http://schemas.openxmlformats.org/officeDocument/2006/relationships/image" Target="media/image12.gif"/><Relationship Id="rId44" Type="http://schemas.openxmlformats.org/officeDocument/2006/relationships/hyperlink" Target="http://hi.csdn.net/attachment/201106/11/0_13077848849Z9s.gif" TargetMode="External"/><Relationship Id="rId52" Type="http://schemas.openxmlformats.org/officeDocument/2006/relationships/hyperlink" Target="http://hi.csdn.net/attachment/201106/11/0_1307784888MAKM.gif" TargetMode="External"/><Relationship Id="rId60" Type="http://schemas.openxmlformats.org/officeDocument/2006/relationships/image" Target="media/image23.gif"/><Relationship Id="rId65" Type="http://schemas.openxmlformats.org/officeDocument/2006/relationships/image" Target="media/image25.jpeg"/><Relationship Id="rId73" Type="http://schemas.openxmlformats.org/officeDocument/2006/relationships/hyperlink" Target="http://hi.csdn.net/attachment/201106/11/0_1307784896m2iA.gif" TargetMode="External"/><Relationship Id="rId78" Type="http://schemas.openxmlformats.org/officeDocument/2006/relationships/image" Target="media/image31.gif"/><Relationship Id="rId81" Type="http://schemas.openxmlformats.org/officeDocument/2006/relationships/hyperlink" Target="http://hi.csdn.net/attachment/201106/11/0_1307784897cQO3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csdn.net/attachment/201106/11/0_1307784876B5V5.gif" TargetMode="External"/><Relationship Id="rId14" Type="http://schemas.openxmlformats.org/officeDocument/2006/relationships/hyperlink" Target="http://hi.csdn.net/attachment/201106/11/0_1307784877uBi9.gif" TargetMode="External"/><Relationship Id="rId22" Type="http://schemas.openxmlformats.org/officeDocument/2006/relationships/image" Target="media/image8.gif"/><Relationship Id="rId27" Type="http://schemas.openxmlformats.org/officeDocument/2006/relationships/hyperlink" Target="http://hi.csdn.net/attachment/201106/11/0_130778487808HT.gif" TargetMode="External"/><Relationship Id="rId30" Type="http://schemas.openxmlformats.org/officeDocument/2006/relationships/hyperlink" Target="http://hi.csdn.net/attachment/201106/11/0_1307784879kFDD.gif" TargetMode="External"/><Relationship Id="rId35" Type="http://schemas.openxmlformats.org/officeDocument/2006/relationships/hyperlink" Target="http://hi.csdn.net/attachment/201106/11/0_1307784882l8g3.gif" TargetMode="External"/><Relationship Id="rId43" Type="http://schemas.openxmlformats.org/officeDocument/2006/relationships/image" Target="media/image16.gif"/><Relationship Id="rId48" Type="http://schemas.openxmlformats.org/officeDocument/2006/relationships/hyperlink" Target="http://hi.csdn.net/attachment/201106/11/0_13077848870ki0.gif" TargetMode="External"/><Relationship Id="rId56" Type="http://schemas.openxmlformats.org/officeDocument/2006/relationships/image" Target="media/image21.gif"/><Relationship Id="rId64" Type="http://schemas.openxmlformats.org/officeDocument/2006/relationships/hyperlink" Target="http://hi.csdn.net/attachment/201106/11/0_1307784892Rr5i.gif" TargetMode="External"/><Relationship Id="rId69" Type="http://schemas.openxmlformats.org/officeDocument/2006/relationships/image" Target="media/image27.gif"/><Relationship Id="rId77" Type="http://schemas.openxmlformats.org/officeDocument/2006/relationships/hyperlink" Target="http://hi.csdn.net/attachment/201106/11/0_13077848973w8v.gif" TargetMode="External"/><Relationship Id="rId8" Type="http://schemas.openxmlformats.org/officeDocument/2006/relationships/image" Target="media/image2.gif"/><Relationship Id="rId51" Type="http://schemas.openxmlformats.org/officeDocument/2006/relationships/hyperlink" Target="http://hi.csdn.net/attachment/201106/11/0_1307784888pT24.gif" TargetMode="External"/><Relationship Id="rId72" Type="http://schemas.openxmlformats.org/officeDocument/2006/relationships/image" Target="media/image28.jpeg"/><Relationship Id="rId80" Type="http://schemas.openxmlformats.org/officeDocument/2006/relationships/image" Target="media/image32.gif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hyperlink" Target="http://hi.csdn.net/attachment/201106/11/0_1307784877D511.gif" TargetMode="External"/><Relationship Id="rId25" Type="http://schemas.openxmlformats.org/officeDocument/2006/relationships/hyperlink" Target="http://hi.csdn.net/attachment/201106/11/0_13077848783V2C.gif" TargetMode="External"/><Relationship Id="rId33" Type="http://schemas.openxmlformats.org/officeDocument/2006/relationships/hyperlink" Target="http://hi.csdn.net/attachment/201106/11/0_130778487983OM.gif" TargetMode="External"/><Relationship Id="rId38" Type="http://schemas.openxmlformats.org/officeDocument/2006/relationships/image" Target="media/image15.gif"/><Relationship Id="rId46" Type="http://schemas.openxmlformats.org/officeDocument/2006/relationships/hyperlink" Target="http://hi.csdn.net/attachment/201106/11/0_1307784887VV61.gif" TargetMode="External"/><Relationship Id="rId59" Type="http://schemas.openxmlformats.org/officeDocument/2006/relationships/hyperlink" Target="http://hi.csdn.net/attachment/201106/11/0_1307784889K1PK.gif" TargetMode="External"/><Relationship Id="rId67" Type="http://schemas.openxmlformats.org/officeDocument/2006/relationships/image" Target="media/image26.gif"/><Relationship Id="rId20" Type="http://schemas.openxmlformats.org/officeDocument/2006/relationships/image" Target="media/image7.gif"/><Relationship Id="rId41" Type="http://schemas.openxmlformats.org/officeDocument/2006/relationships/hyperlink" Target="http://hi.csdn.net/attachment/201106/11/0_1307784883iOfc.gif" TargetMode="External"/><Relationship Id="rId54" Type="http://schemas.openxmlformats.org/officeDocument/2006/relationships/hyperlink" Target="http://hi.csdn.net/attachment/201106/11/0_1307784888zpE9.gif" TargetMode="External"/><Relationship Id="rId62" Type="http://schemas.openxmlformats.org/officeDocument/2006/relationships/image" Target="media/image24.gif"/><Relationship Id="rId70" Type="http://schemas.openxmlformats.org/officeDocument/2006/relationships/hyperlink" Target="http://hi.csdn.net/attachment/201106/11/0_1307784896h4Oe.gif" TargetMode="External"/><Relationship Id="rId75" Type="http://schemas.openxmlformats.org/officeDocument/2006/relationships/hyperlink" Target="http://hi.csdn.net/attachment/201106/11/0_1307784896rzKu.gif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5.gif"/><Relationship Id="rId23" Type="http://schemas.openxmlformats.org/officeDocument/2006/relationships/hyperlink" Target="http://hi.csdn.net/attachment/201106/11/0_1307784878BqIX.gif" TargetMode="External"/><Relationship Id="rId28" Type="http://schemas.openxmlformats.org/officeDocument/2006/relationships/hyperlink" Target="http://hi.csdn.net/attachment/201106/11/0_1307784878ZO9o.gif" TargetMode="External"/><Relationship Id="rId36" Type="http://schemas.openxmlformats.org/officeDocument/2006/relationships/image" Target="media/image14.gif"/><Relationship Id="rId49" Type="http://schemas.openxmlformats.org/officeDocument/2006/relationships/image" Target="media/image19.gif"/><Relationship Id="rId57" Type="http://schemas.openxmlformats.org/officeDocument/2006/relationships/hyperlink" Target="http://hi.csdn.net/attachment/201106/11/0_13077848894SrV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1896</Characters>
  <Application>Microsoft Office Word</Application>
  <DocSecurity>0</DocSecurity>
  <Lines>15</Lines>
  <Paragraphs>4</Paragraphs>
  <ScaleCrop>false</ScaleCrop>
  <Company>Newegg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2011-11-30T07:47:00Z</dcterms:created>
  <dcterms:modified xsi:type="dcterms:W3CDTF">2011-11-30T07:48:00Z</dcterms:modified>
</cp:coreProperties>
</file>