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4A6" w:rsidRPr="007264A6" w:rsidRDefault="007264A6" w:rsidP="007264A6">
      <w:pPr>
        <w:widowControl/>
        <w:shd w:val="clear" w:color="auto" w:fill="FFFFFF"/>
        <w:spacing w:line="360" w:lineRule="atLeast"/>
        <w:ind w:firstLineChars="846" w:firstLine="2548"/>
        <w:jc w:val="left"/>
        <w:textAlignment w:val="baseline"/>
        <w:outlineLvl w:val="1"/>
        <w:rPr>
          <w:b/>
          <w:bCs/>
          <w:color w:val="FF6600"/>
          <w:kern w:val="0"/>
          <w:sz w:val="30"/>
          <w:szCs w:val="30"/>
        </w:rPr>
      </w:pPr>
      <w:r w:rsidRPr="007264A6">
        <w:rPr>
          <w:b/>
          <w:bCs/>
          <w:color w:val="FF6600"/>
          <w:kern w:val="0"/>
          <w:sz w:val="30"/>
          <w:szCs w:val="30"/>
        </w:rPr>
        <w:t>多线程内存模型</w:t>
      </w:r>
    </w:p>
    <w:p w:rsidR="003B39FC" w:rsidRDefault="000E1E3D">
      <w:pPr>
        <w:rPr>
          <w:rFonts w:hint="eastAsia"/>
        </w:rPr>
      </w:pPr>
      <w:r>
        <w:rPr>
          <w:rFonts w:hint="eastAsia"/>
        </w:rPr>
        <w:t>下面这篇文章对</w:t>
      </w:r>
      <w:r>
        <w:rPr>
          <w:rFonts w:hint="eastAsia"/>
        </w:rPr>
        <w:t>C++</w:t>
      </w:r>
      <w:r>
        <w:rPr>
          <w:rFonts w:hint="eastAsia"/>
        </w:rPr>
        <w:t>中的内存模型做了一个介绍，其思想完全使用于</w:t>
      </w:r>
      <w:r>
        <w:rPr>
          <w:rFonts w:hint="eastAsia"/>
        </w:rPr>
        <w:t>JMM</w:t>
      </w:r>
      <w:r>
        <w:rPr>
          <w:rFonts w:hint="eastAsia"/>
        </w:rPr>
        <w:t>，可以帮助理解</w:t>
      </w:r>
      <w:r>
        <w:rPr>
          <w:rFonts w:hint="eastAsia"/>
        </w:rPr>
        <w:t xml:space="preserve">JMM </w:t>
      </w:r>
    </w:p>
    <w:p w:rsidR="00D348D4" w:rsidRDefault="00D348D4">
      <w:pPr>
        <w:rPr>
          <w:rFonts w:hint="eastAsia"/>
        </w:rPr>
      </w:pPr>
    </w:p>
    <w:p w:rsidR="00D348D4" w:rsidRDefault="00D348D4">
      <w:r>
        <w:rPr>
          <w:rFonts w:hint="eastAsia"/>
        </w:rPr>
        <w:t>内存模型描述了多线程通过共享内存进行交互的行为</w:t>
      </w:r>
      <w:bookmarkStart w:id="0" w:name="_GoBack"/>
      <w:bookmarkEnd w:id="0"/>
    </w:p>
    <w:p w:rsidR="007264A6" w:rsidRDefault="007264A6" w:rsidP="007264A6">
      <w:pPr>
        <w:pStyle w:val="4"/>
        <w:shd w:val="clear" w:color="auto" w:fill="FFFFFF"/>
        <w:spacing w:before="0" w:after="60"/>
        <w:textAlignment w:val="baseline"/>
        <w:rPr>
          <w:rFonts w:ascii="Times New Roman" w:hAnsi="Times New Roman" w:cs="Times New Roman"/>
          <w:color w:val="FF6600"/>
          <w:sz w:val="21"/>
          <w:szCs w:val="21"/>
        </w:rPr>
      </w:pPr>
      <w:r>
        <w:rPr>
          <w:rFonts w:ascii="Times New Roman" w:hAnsi="Times New Roman" w:cs="Times New Roman"/>
          <w:color w:val="FF6600"/>
          <w:sz w:val="21"/>
          <w:szCs w:val="21"/>
        </w:rPr>
        <w:t xml:space="preserve">1. </w:t>
      </w:r>
      <w:r>
        <w:rPr>
          <w:rFonts w:ascii="Times New Roman" w:hAnsi="Times New Roman" w:cs="Times New Roman"/>
          <w:color w:val="FF6600"/>
          <w:sz w:val="21"/>
          <w:szCs w:val="21"/>
        </w:rPr>
        <w:t>顺序一致性模型（</w:t>
      </w:r>
      <w:r>
        <w:rPr>
          <w:rFonts w:ascii="Times New Roman" w:hAnsi="Times New Roman" w:cs="Times New Roman"/>
          <w:color w:val="FF6600"/>
          <w:sz w:val="21"/>
          <w:szCs w:val="21"/>
        </w:rPr>
        <w:t>Sequential Consistency</w:t>
      </w:r>
      <w:r>
        <w:rPr>
          <w:rFonts w:ascii="Times New Roman" w:hAnsi="Times New Roman" w:cs="Times New Roman"/>
          <w:color w:val="FF6600"/>
          <w:sz w:val="21"/>
          <w:szCs w:val="21"/>
        </w:rPr>
        <w:t>）</w:t>
      </w:r>
    </w:p>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在介绍</w:t>
      </w:r>
      <w:r>
        <w:rPr>
          <w:rFonts w:ascii="Arial" w:hAnsi="Arial" w:cs="Arial"/>
          <w:color w:val="666666"/>
          <w:sz w:val="18"/>
          <w:szCs w:val="18"/>
        </w:rPr>
        <w:t>C++</w:t>
      </w:r>
      <w:r>
        <w:rPr>
          <w:rFonts w:ascii="Arial" w:hAnsi="Arial" w:cs="Arial"/>
          <w:color w:val="666666"/>
          <w:sz w:val="18"/>
          <w:szCs w:val="18"/>
        </w:rPr>
        <w:t>多线程模型之前，让我们先介绍一下最基本的顺序一致性模型。对多线程程序来说，最直观，最容易被理解的执行方式就是顺序一致性模型。顺序一致性的提出者</w:t>
      </w:r>
      <w:r>
        <w:rPr>
          <w:rFonts w:ascii="Arial" w:hAnsi="Arial" w:cs="Arial"/>
          <w:color w:val="666666"/>
          <w:sz w:val="18"/>
          <w:szCs w:val="18"/>
        </w:rPr>
        <w:t>Lamport</w:t>
      </w:r>
      <w:r>
        <w:rPr>
          <w:rFonts w:ascii="Arial" w:hAnsi="Arial" w:cs="Arial"/>
          <w:color w:val="666666"/>
          <w:sz w:val="18"/>
          <w:szCs w:val="18"/>
        </w:rPr>
        <w:t>给出的定义是：</w:t>
      </w:r>
      <w:r>
        <w:rPr>
          <w:rFonts w:ascii="Arial" w:hAnsi="Arial" w:cs="Arial"/>
          <w:color w:val="666666"/>
          <w:sz w:val="18"/>
          <w:szCs w:val="18"/>
        </w:rPr>
        <w:br/>
        <w:t>“… the result of any execution is the same as if the operations of all the processors were executed in some sequential order, and the operations of each individual processor appear in this sequence in the order specified by its program.”</w:t>
      </w:r>
      <w:r>
        <w:rPr>
          <w:rFonts w:ascii="Arial" w:hAnsi="Arial" w:cs="Arial"/>
          <w:color w:val="666666"/>
          <w:sz w:val="18"/>
          <w:szCs w:val="18"/>
        </w:rPr>
        <w:br/>
      </w:r>
      <w:r>
        <w:rPr>
          <w:rFonts w:ascii="Arial" w:hAnsi="Arial" w:cs="Arial"/>
          <w:color w:val="666666"/>
          <w:sz w:val="18"/>
          <w:szCs w:val="18"/>
        </w:rPr>
        <w:t>从这个定义中我们可以看出，顺序一致性主要约定了两件事情：</w:t>
      </w:r>
      <w:r>
        <w:rPr>
          <w:rFonts w:ascii="Arial" w:hAnsi="Arial" w:cs="Arial"/>
          <w:color w:val="666666"/>
          <w:sz w:val="18"/>
          <w:szCs w:val="18"/>
        </w:rPr>
        <w:br/>
      </w:r>
      <w:r>
        <w:rPr>
          <w:rFonts w:ascii="Arial" w:hAnsi="Arial" w:cs="Arial"/>
          <w:color w:val="666666"/>
          <w:sz w:val="18"/>
          <w:szCs w:val="18"/>
        </w:rPr>
        <w:t>（</w:t>
      </w:r>
      <w:r>
        <w:rPr>
          <w:rFonts w:ascii="Arial" w:hAnsi="Arial" w:cs="Arial"/>
          <w:color w:val="666666"/>
          <w:sz w:val="18"/>
          <w:szCs w:val="18"/>
        </w:rPr>
        <w:t>1</w:t>
      </w:r>
      <w:r>
        <w:rPr>
          <w:rFonts w:ascii="Arial" w:hAnsi="Arial" w:cs="Arial"/>
          <w:color w:val="666666"/>
          <w:sz w:val="18"/>
          <w:szCs w:val="18"/>
        </w:rPr>
        <w:t>）从单个线程的角度来看，每个线程内部的指令都是按照程序规定的顺序（</w:t>
      </w:r>
      <w:r>
        <w:rPr>
          <w:rFonts w:ascii="Arial" w:hAnsi="Arial" w:cs="Arial"/>
          <w:color w:val="666666"/>
          <w:sz w:val="18"/>
          <w:szCs w:val="18"/>
        </w:rPr>
        <w:t>program order</w:t>
      </w:r>
      <w:r>
        <w:rPr>
          <w:rFonts w:ascii="Arial" w:hAnsi="Arial" w:cs="Arial"/>
          <w:color w:val="666666"/>
          <w:sz w:val="18"/>
          <w:szCs w:val="18"/>
        </w:rPr>
        <w:t>）来执行的；</w:t>
      </w:r>
      <w:r>
        <w:rPr>
          <w:rFonts w:ascii="Arial" w:hAnsi="Arial" w:cs="Arial"/>
          <w:color w:val="666666"/>
          <w:sz w:val="18"/>
          <w:szCs w:val="18"/>
        </w:rPr>
        <w:br/>
      </w:r>
      <w:r>
        <w:rPr>
          <w:rFonts w:ascii="Arial" w:hAnsi="Arial" w:cs="Arial"/>
          <w:color w:val="666666"/>
          <w:sz w:val="18"/>
          <w:szCs w:val="18"/>
        </w:rPr>
        <w:t>（</w:t>
      </w:r>
      <w:r>
        <w:rPr>
          <w:rFonts w:ascii="Arial" w:hAnsi="Arial" w:cs="Arial"/>
          <w:color w:val="666666"/>
          <w:sz w:val="18"/>
          <w:szCs w:val="18"/>
        </w:rPr>
        <w:t>2</w:t>
      </w:r>
      <w:r>
        <w:rPr>
          <w:rFonts w:ascii="Arial" w:hAnsi="Arial" w:cs="Arial"/>
          <w:color w:val="666666"/>
          <w:sz w:val="18"/>
          <w:szCs w:val="18"/>
        </w:rPr>
        <w:t>）从整个多线程程序的角度来看，整个多线程程序的执行顺序是按照某种交错顺序来执行的，且是全局一致的；</w:t>
      </w:r>
    </w:p>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下面我们通过一个例子来理解顺序一致性。假设我们有两个线程（线程</w:t>
      </w:r>
      <w:r>
        <w:rPr>
          <w:rFonts w:ascii="Arial" w:hAnsi="Arial" w:cs="Arial"/>
          <w:color w:val="666666"/>
          <w:sz w:val="18"/>
          <w:szCs w:val="18"/>
        </w:rPr>
        <w:t>1</w:t>
      </w:r>
      <w:r>
        <w:rPr>
          <w:rFonts w:ascii="Arial" w:hAnsi="Arial" w:cs="Arial"/>
          <w:color w:val="666666"/>
          <w:sz w:val="18"/>
          <w:szCs w:val="18"/>
        </w:rPr>
        <w:t>和线程</w:t>
      </w:r>
      <w:r>
        <w:rPr>
          <w:rFonts w:ascii="Arial" w:hAnsi="Arial" w:cs="Arial"/>
          <w:color w:val="666666"/>
          <w:sz w:val="18"/>
          <w:szCs w:val="18"/>
        </w:rPr>
        <w:t>2</w:t>
      </w:r>
      <w:r>
        <w:rPr>
          <w:rFonts w:ascii="Arial" w:hAnsi="Arial" w:cs="Arial"/>
          <w:color w:val="666666"/>
          <w:sz w:val="18"/>
          <w:szCs w:val="18"/>
        </w:rPr>
        <w:t>），它们分别运行在两个</w:t>
      </w:r>
      <w:r>
        <w:rPr>
          <w:rFonts w:ascii="Arial" w:hAnsi="Arial" w:cs="Arial"/>
          <w:color w:val="666666"/>
          <w:sz w:val="18"/>
          <w:szCs w:val="18"/>
        </w:rPr>
        <w:t>CPU</w:t>
      </w:r>
      <w:r>
        <w:rPr>
          <w:rFonts w:ascii="Arial" w:hAnsi="Arial" w:cs="Arial"/>
          <w:color w:val="666666"/>
          <w:sz w:val="18"/>
          <w:szCs w:val="18"/>
        </w:rPr>
        <w:t>核上，有两个初始值为</w:t>
      </w:r>
      <w:r>
        <w:rPr>
          <w:rFonts w:ascii="Arial" w:hAnsi="Arial" w:cs="Arial"/>
          <w:color w:val="666666"/>
          <w:sz w:val="18"/>
          <w:szCs w:val="18"/>
        </w:rPr>
        <w:t>0</w:t>
      </w:r>
      <w:r>
        <w:rPr>
          <w:rFonts w:ascii="Arial" w:hAnsi="Arial" w:cs="Arial"/>
          <w:color w:val="666666"/>
          <w:sz w:val="18"/>
          <w:szCs w:val="18"/>
        </w:rPr>
        <w:t>的全局共享变量</w:t>
      </w:r>
      <w:r>
        <w:rPr>
          <w:rFonts w:ascii="Arial" w:hAnsi="Arial" w:cs="Arial"/>
          <w:color w:val="666666"/>
          <w:sz w:val="18"/>
          <w:szCs w:val="18"/>
        </w:rPr>
        <w:t>x</w:t>
      </w:r>
      <w:r>
        <w:rPr>
          <w:rFonts w:ascii="Arial" w:hAnsi="Arial" w:cs="Arial"/>
          <w:color w:val="666666"/>
          <w:sz w:val="18"/>
          <w:szCs w:val="18"/>
        </w:rPr>
        <w:t>和</w:t>
      </w:r>
      <w:r>
        <w:rPr>
          <w:rFonts w:ascii="Arial" w:hAnsi="Arial" w:cs="Arial"/>
          <w:color w:val="666666"/>
          <w:sz w:val="18"/>
          <w:szCs w:val="18"/>
        </w:rPr>
        <w:t>y</w:t>
      </w:r>
      <w:r>
        <w:rPr>
          <w:rFonts w:ascii="Arial" w:hAnsi="Arial" w:cs="Arial"/>
          <w:color w:val="666666"/>
          <w:sz w:val="18"/>
          <w:szCs w:val="18"/>
        </w:rPr>
        <w:t>，两个线程分别执行下面两条指令：</w:t>
      </w:r>
      <w:r>
        <w:rPr>
          <w:rFonts w:ascii="Arial" w:hAnsi="Arial" w:cs="Arial"/>
          <w:color w:val="666666"/>
          <w:sz w:val="18"/>
          <w:szCs w:val="18"/>
        </w:rPr>
        <w:br/>
      </w:r>
      <w:r>
        <w:rPr>
          <w:rFonts w:ascii="Arial" w:hAnsi="Arial" w:cs="Arial"/>
          <w:color w:val="666666"/>
          <w:sz w:val="18"/>
          <w:szCs w:val="18"/>
        </w:rPr>
        <w:t>初始条件：</w:t>
      </w:r>
      <w:r>
        <w:rPr>
          <w:rFonts w:ascii="Arial" w:hAnsi="Arial" w:cs="Arial"/>
          <w:color w:val="666666"/>
          <w:sz w:val="18"/>
          <w:szCs w:val="18"/>
        </w:rPr>
        <w:t xml:space="preserve"> x = y = 0;</w:t>
      </w:r>
    </w:p>
    <w:tbl>
      <w:tblPr>
        <w:tblW w:w="5000" w:type="pct"/>
        <w:shd w:val="clear" w:color="auto" w:fill="FFFFFF"/>
        <w:tblCellMar>
          <w:left w:w="0" w:type="dxa"/>
          <w:right w:w="0" w:type="dxa"/>
        </w:tblCellMar>
        <w:tblLook w:val="04A0" w:firstRow="1" w:lastRow="0" w:firstColumn="1" w:lastColumn="0" w:noHBand="0" w:noVBand="1"/>
      </w:tblPr>
      <w:tblGrid>
        <w:gridCol w:w="4228"/>
        <w:gridCol w:w="4228"/>
      </w:tblGrid>
      <w:tr w:rsidR="007264A6" w:rsidTr="007264A6">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Style w:val="a4"/>
                <w:rFonts w:ascii="Arial" w:hAnsi="Arial" w:cs="Arial"/>
                <w:color w:val="666666"/>
                <w:sz w:val="18"/>
                <w:szCs w:val="18"/>
                <w:bdr w:val="none" w:sz="0" w:space="0" w:color="auto" w:frame="1"/>
              </w:rPr>
              <w:t>线程</w:t>
            </w:r>
            <w:r>
              <w:rPr>
                <w:rStyle w:val="a4"/>
                <w:rFonts w:ascii="Arial" w:hAnsi="Arial" w:cs="Arial"/>
                <w:color w:val="666666"/>
                <w:sz w:val="18"/>
                <w:szCs w:val="18"/>
                <w:bdr w:val="none" w:sz="0" w:space="0" w:color="auto" w:frame="1"/>
              </w:rPr>
              <w:t xml:space="preserve"> 1</w:t>
            </w:r>
          </w:p>
        </w:tc>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Style w:val="a4"/>
                <w:rFonts w:ascii="Arial" w:hAnsi="Arial" w:cs="Arial"/>
                <w:color w:val="666666"/>
                <w:sz w:val="18"/>
                <w:szCs w:val="18"/>
                <w:bdr w:val="none" w:sz="0" w:space="0" w:color="auto" w:frame="1"/>
              </w:rPr>
              <w:t>线程</w:t>
            </w:r>
            <w:r>
              <w:rPr>
                <w:rStyle w:val="a4"/>
                <w:rFonts w:ascii="Arial" w:hAnsi="Arial" w:cs="Arial"/>
                <w:color w:val="666666"/>
                <w:sz w:val="18"/>
                <w:szCs w:val="18"/>
                <w:bdr w:val="none" w:sz="0" w:space="0" w:color="auto" w:frame="1"/>
              </w:rPr>
              <w:t xml:space="preserve"> 2</w:t>
            </w:r>
          </w:p>
        </w:tc>
      </w:tr>
      <w:tr w:rsidR="007264A6" w:rsidTr="007264A6">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18"/>
                <w:szCs w:val="18"/>
              </w:rPr>
              <w:t>x = 1;</w:t>
            </w:r>
          </w:p>
        </w:tc>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18"/>
                <w:szCs w:val="18"/>
              </w:rPr>
              <w:t>y=1;</w:t>
            </w:r>
          </w:p>
        </w:tc>
      </w:tr>
      <w:tr w:rsidR="007264A6" w:rsidTr="007264A6">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18"/>
                <w:szCs w:val="18"/>
              </w:rPr>
              <w:t>r1 = y;</w:t>
            </w:r>
          </w:p>
        </w:tc>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18"/>
                <w:szCs w:val="18"/>
              </w:rPr>
              <w:t>r2 = x;</w:t>
            </w:r>
          </w:p>
        </w:tc>
      </w:tr>
    </w:tbl>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因为多线程程序交错执行的顺序是不确定的，所以该程序可能有如下几种执行顺序：</w:t>
      </w:r>
    </w:p>
    <w:tbl>
      <w:tblPr>
        <w:tblW w:w="5000" w:type="pct"/>
        <w:shd w:val="clear" w:color="auto" w:fill="FFFFFF"/>
        <w:tblCellMar>
          <w:left w:w="0" w:type="dxa"/>
          <w:right w:w="0" w:type="dxa"/>
        </w:tblCellMar>
        <w:tblLook w:val="04A0" w:firstRow="1" w:lastRow="0" w:firstColumn="1" w:lastColumn="0" w:noHBand="0" w:noVBand="1"/>
      </w:tblPr>
      <w:tblGrid>
        <w:gridCol w:w="8322"/>
      </w:tblGrid>
      <w:tr w:rsidR="007264A6" w:rsidTr="007264A6">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264A6" w:rsidRDefault="007264A6">
            <w:pPr>
              <w:rPr>
                <w:rFonts w:ascii="Arial" w:hAnsi="Arial" w:cs="Arial"/>
                <w:color w:val="666666"/>
                <w:sz w:val="24"/>
              </w:rPr>
            </w:pPr>
          </w:p>
        </w:tc>
      </w:tr>
    </w:tbl>
    <w:p w:rsidR="007264A6" w:rsidRDefault="007264A6" w:rsidP="007264A6">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2818"/>
        <w:gridCol w:w="2819"/>
        <w:gridCol w:w="2819"/>
      </w:tblGrid>
      <w:tr w:rsidR="007264A6" w:rsidTr="007264A6">
        <w:tc>
          <w:tcPr>
            <w:tcW w:w="165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18"/>
                <w:szCs w:val="18"/>
              </w:rPr>
              <w:t>顺序</w:t>
            </w:r>
            <w:r>
              <w:rPr>
                <w:rFonts w:ascii="Arial" w:hAnsi="Arial" w:cs="Arial"/>
                <w:color w:val="666666"/>
                <w:sz w:val="18"/>
                <w:szCs w:val="18"/>
              </w:rPr>
              <w:t xml:space="preserve"> 1</w:t>
            </w:r>
          </w:p>
        </w:tc>
        <w:tc>
          <w:tcPr>
            <w:tcW w:w="165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18"/>
                <w:szCs w:val="18"/>
              </w:rPr>
              <w:t>顺序</w:t>
            </w:r>
            <w:r>
              <w:rPr>
                <w:rFonts w:ascii="Arial" w:hAnsi="Arial" w:cs="Arial"/>
                <w:color w:val="666666"/>
                <w:sz w:val="18"/>
                <w:szCs w:val="18"/>
              </w:rPr>
              <w:t xml:space="preserve"> 2</w:t>
            </w:r>
          </w:p>
        </w:tc>
        <w:tc>
          <w:tcPr>
            <w:tcW w:w="165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18"/>
                <w:szCs w:val="18"/>
              </w:rPr>
              <w:t>顺序</w:t>
            </w:r>
            <w:r>
              <w:rPr>
                <w:rFonts w:ascii="Arial" w:hAnsi="Arial" w:cs="Arial"/>
                <w:color w:val="666666"/>
                <w:sz w:val="18"/>
                <w:szCs w:val="18"/>
              </w:rPr>
              <w:t xml:space="preserve"> 3</w:t>
            </w:r>
          </w:p>
        </w:tc>
      </w:tr>
      <w:tr w:rsidR="007264A6" w:rsidTr="007264A6">
        <w:tc>
          <w:tcPr>
            <w:tcW w:w="165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x = 1;</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r1 = y;</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y = 1;</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r2 = x;</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结果</w:t>
            </w:r>
            <w:r>
              <w:rPr>
                <w:rFonts w:ascii="Arial" w:hAnsi="Arial" w:cs="Arial"/>
                <w:color w:val="666666"/>
                <w:sz w:val="18"/>
                <w:szCs w:val="18"/>
              </w:rPr>
              <w:t>:r1==0 and r2 == 1</w:t>
            </w:r>
          </w:p>
        </w:tc>
        <w:tc>
          <w:tcPr>
            <w:tcW w:w="165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y = 1;</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r2 = x;</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x = 1;</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r1 = y;</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结果</w:t>
            </w:r>
            <w:r>
              <w:rPr>
                <w:rFonts w:ascii="Arial" w:hAnsi="Arial" w:cs="Arial"/>
                <w:color w:val="666666"/>
                <w:sz w:val="18"/>
                <w:szCs w:val="18"/>
              </w:rPr>
              <w:t>: r1 == 1 and r2 == 0</w:t>
            </w:r>
          </w:p>
        </w:tc>
        <w:tc>
          <w:tcPr>
            <w:tcW w:w="165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x = 1;</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y = 1;</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r1 = y;</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r2 = x;</w:t>
            </w:r>
          </w:p>
          <w:p w:rsidR="007264A6" w:rsidRDefault="007264A6" w:rsidP="007264A6">
            <w:pPr>
              <w:textAlignment w:val="baseline"/>
              <w:rPr>
                <w:rFonts w:ascii="Arial" w:hAnsi="Arial" w:cs="Arial"/>
                <w:color w:val="666666"/>
                <w:sz w:val="18"/>
                <w:szCs w:val="18"/>
              </w:rPr>
            </w:pPr>
            <w:r>
              <w:rPr>
                <w:rFonts w:ascii="Arial" w:hAnsi="Arial" w:cs="Arial"/>
                <w:color w:val="666666"/>
                <w:sz w:val="18"/>
                <w:szCs w:val="18"/>
              </w:rPr>
              <w:t>结果</w:t>
            </w:r>
            <w:r>
              <w:rPr>
                <w:rFonts w:ascii="Arial" w:hAnsi="Arial" w:cs="Arial"/>
                <w:color w:val="666666"/>
                <w:sz w:val="18"/>
                <w:szCs w:val="18"/>
              </w:rPr>
              <w:t>: r1 == 1 and r2 == 1</w:t>
            </w:r>
          </w:p>
        </w:tc>
      </w:tr>
    </w:tbl>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顺序一致性模型的第一个约定要求每个线程内部的语句都是按照程序规定的顺序执行，例如，线程</w:t>
      </w:r>
      <w:r>
        <w:rPr>
          <w:rFonts w:ascii="Arial" w:hAnsi="Arial" w:cs="Arial"/>
          <w:color w:val="666666"/>
          <w:sz w:val="18"/>
          <w:szCs w:val="18"/>
        </w:rPr>
        <w:t>1</w:t>
      </w:r>
      <w:r>
        <w:rPr>
          <w:rFonts w:ascii="Arial" w:hAnsi="Arial" w:cs="Arial"/>
          <w:color w:val="666666"/>
          <w:sz w:val="18"/>
          <w:szCs w:val="18"/>
        </w:rPr>
        <w:t>里面的两条语句在该线程中一定是</w:t>
      </w:r>
      <w:r>
        <w:rPr>
          <w:rFonts w:ascii="Arial" w:hAnsi="Arial" w:cs="Arial"/>
          <w:color w:val="666666"/>
          <w:sz w:val="18"/>
          <w:szCs w:val="18"/>
        </w:rPr>
        <w:t>x=1</w:t>
      </w:r>
      <w:r>
        <w:rPr>
          <w:rFonts w:ascii="Arial" w:hAnsi="Arial" w:cs="Arial"/>
          <w:color w:val="666666"/>
          <w:sz w:val="18"/>
          <w:szCs w:val="18"/>
        </w:rPr>
        <w:t>先执行，</w:t>
      </w:r>
      <w:r>
        <w:rPr>
          <w:rFonts w:ascii="Arial" w:hAnsi="Arial" w:cs="Arial"/>
          <w:color w:val="666666"/>
          <w:sz w:val="18"/>
          <w:szCs w:val="18"/>
        </w:rPr>
        <w:t>r1=y</w:t>
      </w:r>
      <w:r>
        <w:rPr>
          <w:rFonts w:ascii="Arial" w:hAnsi="Arial" w:cs="Arial"/>
          <w:color w:val="666666"/>
          <w:sz w:val="18"/>
          <w:szCs w:val="18"/>
        </w:rPr>
        <w:t>后执行。顺序一致性的第二个约定要求多线程程序按照某种顺序执行，且所有线程看见的整体执行顺序必须一致，即该多线程程序可以按照顺序</w:t>
      </w:r>
      <w:r>
        <w:rPr>
          <w:rFonts w:ascii="Arial" w:hAnsi="Arial" w:cs="Arial"/>
          <w:color w:val="666666"/>
          <w:sz w:val="18"/>
          <w:szCs w:val="18"/>
        </w:rPr>
        <w:t>1</w:t>
      </w:r>
      <w:r>
        <w:rPr>
          <w:rFonts w:ascii="Arial" w:hAnsi="Arial" w:cs="Arial"/>
          <w:color w:val="666666"/>
          <w:sz w:val="18"/>
          <w:szCs w:val="18"/>
        </w:rPr>
        <w:t>、顺序</w:t>
      </w:r>
      <w:r>
        <w:rPr>
          <w:rFonts w:ascii="Arial" w:hAnsi="Arial" w:cs="Arial"/>
          <w:color w:val="666666"/>
          <w:sz w:val="18"/>
          <w:szCs w:val="18"/>
        </w:rPr>
        <w:t>2</w:t>
      </w:r>
      <w:r>
        <w:rPr>
          <w:rFonts w:ascii="Arial" w:hAnsi="Arial" w:cs="Arial"/>
          <w:color w:val="666666"/>
          <w:sz w:val="18"/>
          <w:szCs w:val="18"/>
        </w:rPr>
        <w:t>或者顺序</w:t>
      </w:r>
      <w:r>
        <w:rPr>
          <w:rFonts w:ascii="Arial" w:hAnsi="Arial" w:cs="Arial"/>
          <w:color w:val="666666"/>
          <w:sz w:val="18"/>
          <w:szCs w:val="18"/>
        </w:rPr>
        <w:t>3</w:t>
      </w:r>
      <w:r>
        <w:rPr>
          <w:rFonts w:ascii="Arial" w:hAnsi="Arial" w:cs="Arial"/>
          <w:color w:val="666666"/>
          <w:sz w:val="18"/>
          <w:szCs w:val="18"/>
        </w:rPr>
        <w:t>（以及其他可能的执行顺序）执行，且线程</w:t>
      </w:r>
      <w:r>
        <w:rPr>
          <w:rFonts w:ascii="Arial" w:hAnsi="Arial" w:cs="Arial"/>
          <w:color w:val="666666"/>
          <w:sz w:val="18"/>
          <w:szCs w:val="18"/>
        </w:rPr>
        <w:t>1</w:t>
      </w:r>
      <w:r>
        <w:rPr>
          <w:rFonts w:ascii="Arial" w:hAnsi="Arial" w:cs="Arial"/>
          <w:color w:val="666666"/>
          <w:sz w:val="18"/>
          <w:szCs w:val="18"/>
        </w:rPr>
        <w:t>和线程</w:t>
      </w:r>
      <w:r>
        <w:rPr>
          <w:rFonts w:ascii="Arial" w:hAnsi="Arial" w:cs="Arial"/>
          <w:color w:val="666666"/>
          <w:sz w:val="18"/>
          <w:szCs w:val="18"/>
        </w:rPr>
        <w:t>2</w:t>
      </w:r>
      <w:r>
        <w:rPr>
          <w:rFonts w:ascii="Arial" w:hAnsi="Arial" w:cs="Arial"/>
          <w:color w:val="666666"/>
          <w:sz w:val="18"/>
          <w:szCs w:val="18"/>
        </w:rPr>
        <w:t>所观察到的整个程序的执行顺序是一致的（例如，如果线程</w:t>
      </w:r>
      <w:r>
        <w:rPr>
          <w:rFonts w:ascii="Arial" w:hAnsi="Arial" w:cs="Arial"/>
          <w:color w:val="666666"/>
          <w:sz w:val="18"/>
          <w:szCs w:val="18"/>
        </w:rPr>
        <w:t>1“</w:t>
      </w:r>
      <w:r>
        <w:rPr>
          <w:rFonts w:ascii="Arial" w:hAnsi="Arial" w:cs="Arial"/>
          <w:color w:val="666666"/>
          <w:sz w:val="18"/>
          <w:szCs w:val="18"/>
        </w:rPr>
        <w:t>看见</w:t>
      </w:r>
      <w:r>
        <w:rPr>
          <w:rFonts w:ascii="Arial" w:hAnsi="Arial" w:cs="Arial"/>
          <w:color w:val="666666"/>
          <w:sz w:val="18"/>
          <w:szCs w:val="18"/>
        </w:rPr>
        <w:t>”</w:t>
      </w:r>
      <w:r>
        <w:rPr>
          <w:rFonts w:ascii="Arial" w:hAnsi="Arial" w:cs="Arial"/>
          <w:color w:val="666666"/>
          <w:sz w:val="18"/>
          <w:szCs w:val="18"/>
        </w:rPr>
        <w:t>整个程序的执行顺序是顺序</w:t>
      </w:r>
      <w:r>
        <w:rPr>
          <w:rFonts w:ascii="Arial" w:hAnsi="Arial" w:cs="Arial"/>
          <w:color w:val="666666"/>
          <w:sz w:val="18"/>
          <w:szCs w:val="18"/>
        </w:rPr>
        <w:t xml:space="preserve"> 1</w:t>
      </w:r>
      <w:r>
        <w:rPr>
          <w:rFonts w:ascii="Arial" w:hAnsi="Arial" w:cs="Arial"/>
          <w:color w:val="666666"/>
          <w:sz w:val="18"/>
          <w:szCs w:val="18"/>
        </w:rPr>
        <w:t>，那么线程</w:t>
      </w:r>
      <w:r>
        <w:rPr>
          <w:rFonts w:ascii="Arial" w:hAnsi="Arial" w:cs="Arial"/>
          <w:color w:val="666666"/>
          <w:sz w:val="18"/>
          <w:szCs w:val="18"/>
        </w:rPr>
        <w:t>2“</w:t>
      </w:r>
      <w:r>
        <w:rPr>
          <w:rFonts w:ascii="Arial" w:hAnsi="Arial" w:cs="Arial"/>
          <w:color w:val="666666"/>
          <w:sz w:val="18"/>
          <w:szCs w:val="18"/>
        </w:rPr>
        <w:t>看见</w:t>
      </w:r>
      <w:r>
        <w:rPr>
          <w:rFonts w:ascii="Arial" w:hAnsi="Arial" w:cs="Arial"/>
          <w:color w:val="666666"/>
          <w:sz w:val="18"/>
          <w:szCs w:val="18"/>
        </w:rPr>
        <w:t>”</w:t>
      </w:r>
      <w:r>
        <w:rPr>
          <w:rFonts w:ascii="Arial" w:hAnsi="Arial" w:cs="Arial"/>
          <w:color w:val="666666"/>
          <w:sz w:val="18"/>
          <w:szCs w:val="18"/>
        </w:rPr>
        <w:t>的整个程序的执行顺序也必须是顺序</w:t>
      </w:r>
      <w:r>
        <w:rPr>
          <w:rFonts w:ascii="Arial" w:hAnsi="Arial" w:cs="Arial"/>
          <w:color w:val="666666"/>
          <w:sz w:val="18"/>
          <w:szCs w:val="18"/>
        </w:rPr>
        <w:t>1</w:t>
      </w:r>
      <w:r>
        <w:rPr>
          <w:rFonts w:ascii="Arial" w:hAnsi="Arial" w:cs="Arial"/>
          <w:color w:val="666666"/>
          <w:sz w:val="18"/>
          <w:szCs w:val="18"/>
        </w:rPr>
        <w:t>，而不能是顺序</w:t>
      </w:r>
      <w:r>
        <w:rPr>
          <w:rFonts w:ascii="Arial" w:hAnsi="Arial" w:cs="Arial"/>
          <w:color w:val="666666"/>
          <w:sz w:val="18"/>
          <w:szCs w:val="18"/>
        </w:rPr>
        <w:t>2</w:t>
      </w:r>
      <w:r>
        <w:rPr>
          <w:rFonts w:ascii="Arial" w:hAnsi="Arial" w:cs="Arial"/>
          <w:color w:val="666666"/>
          <w:sz w:val="18"/>
          <w:szCs w:val="18"/>
        </w:rPr>
        <w:t>或者顺序</w:t>
      </w:r>
      <w:r>
        <w:rPr>
          <w:rFonts w:ascii="Arial" w:hAnsi="Arial" w:cs="Arial"/>
          <w:color w:val="666666"/>
          <w:sz w:val="18"/>
          <w:szCs w:val="18"/>
        </w:rPr>
        <w:t>3</w:t>
      </w:r>
      <w:r>
        <w:rPr>
          <w:rFonts w:ascii="Arial" w:hAnsi="Arial" w:cs="Arial"/>
          <w:color w:val="666666"/>
          <w:sz w:val="18"/>
          <w:szCs w:val="18"/>
        </w:rPr>
        <w:t>）。依照顺序一致性模型，虽然这个程序还可能按其他的交错顺序执行，但是</w:t>
      </w:r>
      <w:r>
        <w:rPr>
          <w:rFonts w:ascii="Arial" w:hAnsi="Arial" w:cs="Arial"/>
          <w:color w:val="666666"/>
          <w:sz w:val="18"/>
          <w:szCs w:val="18"/>
        </w:rPr>
        <w:t>r1</w:t>
      </w:r>
      <w:r>
        <w:rPr>
          <w:rFonts w:ascii="Arial" w:hAnsi="Arial" w:cs="Arial"/>
          <w:color w:val="666666"/>
          <w:sz w:val="18"/>
          <w:szCs w:val="18"/>
        </w:rPr>
        <w:t>和</w:t>
      </w:r>
      <w:r>
        <w:rPr>
          <w:rFonts w:ascii="Arial" w:hAnsi="Arial" w:cs="Arial"/>
          <w:color w:val="666666"/>
          <w:sz w:val="18"/>
          <w:szCs w:val="18"/>
        </w:rPr>
        <w:t>r2</w:t>
      </w:r>
      <w:r>
        <w:rPr>
          <w:rFonts w:ascii="Arial" w:hAnsi="Arial" w:cs="Arial"/>
          <w:color w:val="666666"/>
          <w:sz w:val="18"/>
          <w:szCs w:val="18"/>
        </w:rPr>
        <w:t>的值却只可能出现上面三种结果，而不可能出现</w:t>
      </w:r>
      <w:r>
        <w:rPr>
          <w:rFonts w:ascii="Arial" w:hAnsi="Arial" w:cs="Arial"/>
          <w:color w:val="666666"/>
          <w:sz w:val="18"/>
          <w:szCs w:val="18"/>
        </w:rPr>
        <w:t>r1</w:t>
      </w:r>
      <w:r>
        <w:rPr>
          <w:rFonts w:ascii="Arial" w:hAnsi="Arial" w:cs="Arial"/>
          <w:color w:val="666666"/>
          <w:sz w:val="18"/>
          <w:szCs w:val="18"/>
        </w:rPr>
        <w:t>和</w:t>
      </w:r>
      <w:r>
        <w:rPr>
          <w:rFonts w:ascii="Arial" w:hAnsi="Arial" w:cs="Arial"/>
          <w:color w:val="666666"/>
          <w:sz w:val="18"/>
          <w:szCs w:val="18"/>
        </w:rPr>
        <w:t>r2</w:t>
      </w:r>
      <w:r>
        <w:rPr>
          <w:rFonts w:ascii="Arial" w:hAnsi="Arial" w:cs="Arial"/>
          <w:color w:val="666666"/>
          <w:sz w:val="18"/>
          <w:szCs w:val="18"/>
        </w:rPr>
        <w:t>同时为</w:t>
      </w:r>
      <w:r>
        <w:rPr>
          <w:rFonts w:ascii="Arial" w:hAnsi="Arial" w:cs="Arial"/>
          <w:color w:val="666666"/>
          <w:sz w:val="18"/>
          <w:szCs w:val="18"/>
        </w:rPr>
        <w:t>0</w:t>
      </w:r>
      <w:r>
        <w:rPr>
          <w:rFonts w:ascii="Arial" w:hAnsi="Arial" w:cs="Arial"/>
          <w:color w:val="666666"/>
          <w:sz w:val="18"/>
          <w:szCs w:val="18"/>
        </w:rPr>
        <w:t>的情况。</w:t>
      </w:r>
    </w:p>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lastRenderedPageBreak/>
        <w:t>然而，尽管顺序一致性模型非常易于理解，但是它却对</w:t>
      </w:r>
      <w:r>
        <w:rPr>
          <w:rFonts w:ascii="Arial" w:hAnsi="Arial" w:cs="Arial"/>
          <w:color w:val="666666"/>
          <w:sz w:val="18"/>
          <w:szCs w:val="18"/>
        </w:rPr>
        <w:t>CPU</w:t>
      </w:r>
      <w:r>
        <w:rPr>
          <w:rFonts w:ascii="Arial" w:hAnsi="Arial" w:cs="Arial"/>
          <w:color w:val="666666"/>
          <w:sz w:val="18"/>
          <w:szCs w:val="18"/>
        </w:rPr>
        <w:t>和编译器的性能优化做出了很大的限制，所以常见的多核</w:t>
      </w:r>
      <w:r>
        <w:rPr>
          <w:rFonts w:ascii="Arial" w:hAnsi="Arial" w:cs="Arial"/>
          <w:color w:val="666666"/>
          <w:sz w:val="18"/>
          <w:szCs w:val="18"/>
        </w:rPr>
        <w:t>CPU</w:t>
      </w:r>
      <w:r>
        <w:rPr>
          <w:rFonts w:ascii="Arial" w:hAnsi="Arial" w:cs="Arial"/>
          <w:color w:val="666666"/>
          <w:sz w:val="18"/>
          <w:szCs w:val="18"/>
        </w:rPr>
        <w:t>和编译器大都没有实现顺序一致性模型。例如，编译器可能会为了隐藏一部分读操作的延迟而做如下优化，把线程</w:t>
      </w:r>
      <w:r>
        <w:rPr>
          <w:rFonts w:ascii="Arial" w:hAnsi="Arial" w:cs="Arial"/>
          <w:color w:val="666666"/>
          <w:sz w:val="18"/>
          <w:szCs w:val="18"/>
        </w:rPr>
        <w:t>1</w:t>
      </w:r>
      <w:r>
        <w:rPr>
          <w:rFonts w:ascii="Arial" w:hAnsi="Arial" w:cs="Arial"/>
          <w:color w:val="666666"/>
          <w:sz w:val="18"/>
          <w:szCs w:val="18"/>
        </w:rPr>
        <w:t>中对</w:t>
      </w:r>
      <w:r>
        <w:rPr>
          <w:rFonts w:ascii="Arial" w:hAnsi="Arial" w:cs="Arial"/>
          <w:color w:val="666666"/>
          <w:sz w:val="18"/>
          <w:szCs w:val="18"/>
        </w:rPr>
        <w:t>y</w:t>
      </w:r>
      <w:r>
        <w:rPr>
          <w:rFonts w:ascii="Arial" w:hAnsi="Arial" w:cs="Arial"/>
          <w:color w:val="666666"/>
          <w:sz w:val="18"/>
          <w:szCs w:val="18"/>
        </w:rPr>
        <w:t>的读操作（即</w:t>
      </w:r>
      <w:r>
        <w:rPr>
          <w:rFonts w:ascii="Arial" w:hAnsi="Arial" w:cs="Arial"/>
          <w:color w:val="666666"/>
          <w:sz w:val="18"/>
          <w:szCs w:val="18"/>
        </w:rPr>
        <w:t>r1=y</w:t>
      </w:r>
      <w:r>
        <w:rPr>
          <w:rFonts w:ascii="Arial" w:hAnsi="Arial" w:cs="Arial"/>
          <w:color w:val="666666"/>
          <w:sz w:val="18"/>
          <w:szCs w:val="18"/>
        </w:rPr>
        <w:t>）调换到</w:t>
      </w:r>
      <w:r>
        <w:rPr>
          <w:rFonts w:ascii="Arial" w:hAnsi="Arial" w:cs="Arial"/>
          <w:color w:val="666666"/>
          <w:sz w:val="18"/>
          <w:szCs w:val="18"/>
        </w:rPr>
        <w:t>x=1</w:t>
      </w:r>
      <w:r>
        <w:rPr>
          <w:rFonts w:ascii="Arial" w:hAnsi="Arial" w:cs="Arial"/>
          <w:color w:val="666666"/>
          <w:sz w:val="18"/>
          <w:szCs w:val="18"/>
        </w:rPr>
        <w:t>之前执行：</w:t>
      </w:r>
    </w:p>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初始条件：</w:t>
      </w:r>
      <w:r>
        <w:rPr>
          <w:rFonts w:ascii="Arial" w:hAnsi="Arial" w:cs="Arial"/>
          <w:color w:val="666666"/>
          <w:sz w:val="18"/>
          <w:szCs w:val="18"/>
        </w:rPr>
        <w:t>x=y=0;</w:t>
      </w:r>
    </w:p>
    <w:tbl>
      <w:tblPr>
        <w:tblW w:w="5000" w:type="pct"/>
        <w:shd w:val="clear" w:color="auto" w:fill="FFFFFF"/>
        <w:tblCellMar>
          <w:left w:w="0" w:type="dxa"/>
          <w:right w:w="0" w:type="dxa"/>
        </w:tblCellMar>
        <w:tblLook w:val="04A0" w:firstRow="1" w:lastRow="0" w:firstColumn="1" w:lastColumn="0" w:noHBand="0" w:noVBand="1"/>
      </w:tblPr>
      <w:tblGrid>
        <w:gridCol w:w="4228"/>
        <w:gridCol w:w="4228"/>
      </w:tblGrid>
      <w:tr w:rsidR="007264A6" w:rsidTr="007264A6">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Style w:val="a4"/>
                <w:rFonts w:ascii="Arial" w:hAnsi="Arial" w:cs="Arial"/>
                <w:color w:val="666666"/>
                <w:sz w:val="20"/>
                <w:szCs w:val="20"/>
                <w:bdr w:val="none" w:sz="0" w:space="0" w:color="auto" w:frame="1"/>
              </w:rPr>
              <w:t>线程</w:t>
            </w:r>
            <w:r>
              <w:rPr>
                <w:rStyle w:val="a4"/>
                <w:rFonts w:ascii="Arial" w:hAnsi="Arial" w:cs="Arial"/>
                <w:color w:val="666666"/>
                <w:sz w:val="20"/>
                <w:szCs w:val="20"/>
                <w:bdr w:val="none" w:sz="0" w:space="0" w:color="auto" w:frame="1"/>
              </w:rPr>
              <w:t xml:space="preserve"> 1</w:t>
            </w:r>
          </w:p>
        </w:tc>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Style w:val="a4"/>
                <w:rFonts w:ascii="Arial" w:hAnsi="Arial" w:cs="Arial"/>
                <w:color w:val="666666"/>
                <w:sz w:val="20"/>
                <w:szCs w:val="20"/>
                <w:bdr w:val="none" w:sz="0" w:space="0" w:color="auto" w:frame="1"/>
              </w:rPr>
              <w:t>线程</w:t>
            </w:r>
            <w:r>
              <w:rPr>
                <w:rStyle w:val="a4"/>
                <w:rFonts w:ascii="Arial" w:hAnsi="Arial" w:cs="Arial"/>
                <w:color w:val="666666"/>
                <w:sz w:val="20"/>
                <w:szCs w:val="20"/>
                <w:bdr w:val="none" w:sz="0" w:space="0" w:color="auto" w:frame="1"/>
              </w:rPr>
              <w:t xml:space="preserve"> 2</w:t>
            </w:r>
          </w:p>
        </w:tc>
      </w:tr>
      <w:tr w:rsidR="007264A6" w:rsidTr="007264A6">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20"/>
                <w:szCs w:val="20"/>
                <w:bdr w:val="none" w:sz="0" w:space="0" w:color="auto" w:frame="1"/>
              </w:rPr>
              <w:t>r1 = y;</w:t>
            </w:r>
          </w:p>
        </w:tc>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20"/>
                <w:szCs w:val="20"/>
                <w:bdr w:val="none" w:sz="0" w:space="0" w:color="auto" w:frame="1"/>
              </w:rPr>
              <w:t>y=1;</w:t>
            </w:r>
          </w:p>
        </w:tc>
      </w:tr>
      <w:tr w:rsidR="007264A6" w:rsidTr="007264A6">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20"/>
                <w:szCs w:val="20"/>
                <w:bdr w:val="none" w:sz="0" w:space="0" w:color="auto" w:frame="1"/>
              </w:rPr>
              <w:t>x = 1;</w:t>
            </w:r>
          </w:p>
        </w:tc>
        <w:tc>
          <w:tcPr>
            <w:tcW w:w="25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20"/>
                <w:szCs w:val="20"/>
                <w:bdr w:val="none" w:sz="0" w:space="0" w:color="auto" w:frame="1"/>
              </w:rPr>
              <w:t>r2 = x;</w:t>
            </w:r>
          </w:p>
        </w:tc>
      </w:tr>
    </w:tbl>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在这种情况下，该程序如果按下面的顺序执行就可能就会出现</w:t>
      </w:r>
      <w:r>
        <w:rPr>
          <w:rFonts w:ascii="Arial" w:hAnsi="Arial" w:cs="Arial"/>
          <w:color w:val="666666"/>
          <w:sz w:val="18"/>
          <w:szCs w:val="18"/>
        </w:rPr>
        <w:t>r1</w:t>
      </w:r>
      <w:r>
        <w:rPr>
          <w:rFonts w:ascii="Arial" w:hAnsi="Arial" w:cs="Arial"/>
          <w:color w:val="666666"/>
          <w:sz w:val="18"/>
          <w:szCs w:val="18"/>
        </w:rPr>
        <w:t>和</w:t>
      </w:r>
      <w:r>
        <w:rPr>
          <w:rFonts w:ascii="Arial" w:hAnsi="Arial" w:cs="Arial"/>
          <w:color w:val="666666"/>
          <w:sz w:val="18"/>
          <w:szCs w:val="18"/>
        </w:rPr>
        <w:t>r2</w:t>
      </w:r>
      <w:r>
        <w:rPr>
          <w:rFonts w:ascii="Arial" w:hAnsi="Arial" w:cs="Arial"/>
          <w:color w:val="666666"/>
          <w:sz w:val="18"/>
          <w:szCs w:val="18"/>
        </w:rPr>
        <w:t>都为</w:t>
      </w:r>
      <w:r>
        <w:rPr>
          <w:rFonts w:ascii="Arial" w:hAnsi="Arial" w:cs="Arial"/>
          <w:color w:val="666666"/>
          <w:sz w:val="18"/>
          <w:szCs w:val="18"/>
        </w:rPr>
        <w:t>0</w:t>
      </w:r>
      <w:r>
        <w:rPr>
          <w:rFonts w:ascii="Arial" w:hAnsi="Arial" w:cs="Arial"/>
          <w:color w:val="666666"/>
          <w:sz w:val="18"/>
          <w:szCs w:val="18"/>
        </w:rPr>
        <w:t>这样的违反顺序一致性的结果：</w:t>
      </w:r>
    </w:p>
    <w:tbl>
      <w:tblPr>
        <w:tblW w:w="5000" w:type="pct"/>
        <w:shd w:val="clear" w:color="auto" w:fill="FFFFFF"/>
        <w:tblCellMar>
          <w:left w:w="0" w:type="dxa"/>
          <w:right w:w="0" w:type="dxa"/>
        </w:tblCellMar>
        <w:tblLook w:val="04A0" w:firstRow="1" w:lastRow="0" w:firstColumn="1" w:lastColumn="0" w:noHBand="0" w:noVBand="1"/>
      </w:tblPr>
      <w:tblGrid>
        <w:gridCol w:w="8456"/>
      </w:tblGrid>
      <w:tr w:rsidR="007264A6" w:rsidTr="007264A6">
        <w:tc>
          <w:tcPr>
            <w:tcW w:w="50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18"/>
                <w:szCs w:val="18"/>
              </w:rPr>
              <w:t>顺序</w:t>
            </w:r>
            <w:r>
              <w:rPr>
                <w:rFonts w:ascii="Arial" w:hAnsi="Arial" w:cs="Arial"/>
                <w:color w:val="666666"/>
                <w:sz w:val="18"/>
                <w:szCs w:val="18"/>
              </w:rPr>
              <w:t xml:space="preserve"> 4</w:t>
            </w:r>
          </w:p>
        </w:tc>
      </w:tr>
      <w:tr w:rsidR="007264A6" w:rsidTr="007264A6">
        <w:tc>
          <w:tcPr>
            <w:tcW w:w="5000" w:type="pct"/>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bottom"/>
            <w:hideMark/>
          </w:tcPr>
          <w:p w:rsidR="007264A6" w:rsidRDefault="007264A6">
            <w:pPr>
              <w:jc w:val="center"/>
              <w:rPr>
                <w:rFonts w:ascii="Arial" w:hAnsi="Arial" w:cs="Arial"/>
                <w:color w:val="666666"/>
                <w:sz w:val="18"/>
                <w:szCs w:val="18"/>
              </w:rPr>
            </w:pPr>
            <w:r>
              <w:rPr>
                <w:rFonts w:ascii="Arial" w:hAnsi="Arial" w:cs="Arial"/>
                <w:color w:val="666666"/>
                <w:sz w:val="18"/>
                <w:szCs w:val="18"/>
              </w:rPr>
              <w:t>r1 = y;</w:t>
            </w:r>
            <w:r>
              <w:rPr>
                <w:rFonts w:ascii="Arial" w:hAnsi="Arial" w:cs="Arial"/>
                <w:color w:val="666666"/>
                <w:sz w:val="18"/>
                <w:szCs w:val="18"/>
              </w:rPr>
              <w:br/>
              <w:t>y = 1;</w:t>
            </w:r>
            <w:r>
              <w:rPr>
                <w:rFonts w:ascii="Arial" w:hAnsi="Arial" w:cs="Arial"/>
                <w:color w:val="666666"/>
                <w:sz w:val="18"/>
                <w:szCs w:val="18"/>
              </w:rPr>
              <w:br/>
              <w:t>r2 = x;</w:t>
            </w:r>
            <w:r>
              <w:rPr>
                <w:rFonts w:ascii="Arial" w:hAnsi="Arial" w:cs="Arial"/>
                <w:color w:val="666666"/>
                <w:sz w:val="18"/>
                <w:szCs w:val="18"/>
              </w:rPr>
              <w:br/>
              <w:t>x = 1;</w:t>
            </w:r>
          </w:p>
        </w:tc>
      </w:tr>
    </w:tbl>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那么为什么编译器会做这样的乱序优化呢？因为读一个在内存中而不是在</w:t>
      </w:r>
      <w:r>
        <w:rPr>
          <w:rFonts w:ascii="Arial" w:hAnsi="Arial" w:cs="Arial"/>
          <w:color w:val="666666"/>
          <w:sz w:val="18"/>
          <w:szCs w:val="18"/>
        </w:rPr>
        <w:t>cache</w:t>
      </w:r>
      <w:r>
        <w:rPr>
          <w:rFonts w:ascii="Arial" w:hAnsi="Arial" w:cs="Arial"/>
          <w:color w:val="666666"/>
          <w:sz w:val="18"/>
          <w:szCs w:val="18"/>
        </w:rPr>
        <w:t>中的共享变量需要较长的时钟周期，所以编译器就</w:t>
      </w:r>
      <w:r>
        <w:rPr>
          <w:rFonts w:ascii="Arial" w:hAnsi="Arial" w:cs="Arial"/>
          <w:color w:val="666666"/>
          <w:sz w:val="18"/>
          <w:szCs w:val="18"/>
        </w:rPr>
        <w:t>“</w:t>
      </w:r>
      <w:r>
        <w:rPr>
          <w:rFonts w:ascii="Arial" w:hAnsi="Arial" w:cs="Arial"/>
          <w:color w:val="666666"/>
          <w:sz w:val="18"/>
          <w:szCs w:val="18"/>
        </w:rPr>
        <w:t>自作聪明</w:t>
      </w:r>
      <w:r>
        <w:rPr>
          <w:rFonts w:ascii="Arial" w:hAnsi="Arial" w:cs="Arial"/>
          <w:color w:val="666666"/>
          <w:sz w:val="18"/>
          <w:szCs w:val="18"/>
        </w:rPr>
        <w:t>”</w:t>
      </w:r>
      <w:r>
        <w:rPr>
          <w:rFonts w:ascii="Arial" w:hAnsi="Arial" w:cs="Arial"/>
          <w:color w:val="666666"/>
          <w:sz w:val="18"/>
          <w:szCs w:val="18"/>
        </w:rPr>
        <w:t>的让读操作先执行，从而隐藏掉一些指令执行的延迟，从而提高程序的性能。实际上，这种优化是串行时代非常普遍的，因为它对单线程程序的语义是没有影响的。但是在进入多核时代后，编译器缺少语言级的内存模型的约束，导致其可能做出违法顺序一致性规定的多线程语义的错误优化。同样的，多核</w:t>
      </w:r>
      <w:r>
        <w:rPr>
          <w:rFonts w:ascii="Arial" w:hAnsi="Arial" w:cs="Arial"/>
          <w:color w:val="666666"/>
          <w:sz w:val="18"/>
          <w:szCs w:val="18"/>
        </w:rPr>
        <w:t>CPU</w:t>
      </w:r>
      <w:r>
        <w:rPr>
          <w:rFonts w:ascii="Arial" w:hAnsi="Arial" w:cs="Arial"/>
          <w:color w:val="666666"/>
          <w:sz w:val="18"/>
          <w:szCs w:val="18"/>
        </w:rPr>
        <w:t>中的写缓冲区（</w:t>
      </w:r>
      <w:r>
        <w:rPr>
          <w:rFonts w:ascii="Arial" w:hAnsi="Arial" w:cs="Arial"/>
          <w:color w:val="666666"/>
          <w:sz w:val="18"/>
          <w:szCs w:val="18"/>
        </w:rPr>
        <w:t>store buffer</w:t>
      </w:r>
      <w:r>
        <w:rPr>
          <w:rFonts w:ascii="Arial" w:hAnsi="Arial" w:cs="Arial"/>
          <w:color w:val="666666"/>
          <w:sz w:val="18"/>
          <w:szCs w:val="18"/>
        </w:rPr>
        <w:t>）也可能实施乱序优化：它会把要写入内存的值先在缓冲区中缓存起来，以便让该写操作之后的指令先执行，进而出现违反顺序一致性的执行顺序。</w:t>
      </w:r>
    </w:p>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因为现有的多核</w:t>
      </w:r>
      <w:r>
        <w:rPr>
          <w:rFonts w:ascii="Arial" w:hAnsi="Arial" w:cs="Arial"/>
          <w:color w:val="666666"/>
          <w:sz w:val="18"/>
          <w:szCs w:val="18"/>
        </w:rPr>
        <w:t>CPU</w:t>
      </w:r>
      <w:r>
        <w:rPr>
          <w:rFonts w:ascii="Arial" w:hAnsi="Arial" w:cs="Arial"/>
          <w:color w:val="666666"/>
          <w:sz w:val="18"/>
          <w:szCs w:val="18"/>
        </w:rPr>
        <w:t>和编译器都没有遵守顺序一致模型，而且</w:t>
      </w:r>
      <w:r>
        <w:rPr>
          <w:rFonts w:ascii="Arial" w:hAnsi="Arial" w:cs="Arial"/>
          <w:color w:val="666666"/>
          <w:sz w:val="18"/>
          <w:szCs w:val="18"/>
        </w:rPr>
        <w:t>C/C++</w:t>
      </w:r>
      <w:r>
        <w:rPr>
          <w:rFonts w:ascii="Arial" w:hAnsi="Arial" w:cs="Arial"/>
          <w:color w:val="666666"/>
          <w:sz w:val="18"/>
          <w:szCs w:val="18"/>
        </w:rPr>
        <w:t>的现有标准中都没有把多线程考虑在内，所以给编写多线程程序带来了一些问题。例如，为了正确地用</w:t>
      </w:r>
      <w:r>
        <w:rPr>
          <w:rFonts w:ascii="Arial" w:hAnsi="Arial" w:cs="Arial"/>
          <w:color w:val="666666"/>
          <w:sz w:val="18"/>
          <w:szCs w:val="18"/>
        </w:rPr>
        <w:t>C++</w:t>
      </w:r>
      <w:r>
        <w:rPr>
          <w:rFonts w:ascii="Arial" w:hAnsi="Arial" w:cs="Arial"/>
          <w:color w:val="666666"/>
          <w:sz w:val="18"/>
          <w:szCs w:val="18"/>
        </w:rPr>
        <w:t>实现</w:t>
      </w:r>
      <w:r>
        <w:rPr>
          <w:rFonts w:ascii="Arial" w:hAnsi="Arial" w:cs="Arial"/>
          <w:color w:val="666666"/>
          <w:sz w:val="18"/>
          <w:szCs w:val="18"/>
        </w:rPr>
        <w:t>Double-Checked Locking</w:t>
      </w:r>
      <w:r>
        <w:rPr>
          <w:rFonts w:ascii="Arial" w:hAnsi="Arial" w:cs="Arial"/>
          <w:color w:val="666666"/>
          <w:sz w:val="18"/>
          <w:szCs w:val="18"/>
        </w:rPr>
        <w:t>，我们需要使用非常底层的内存栅栏（</w:t>
      </w:r>
      <w:r>
        <w:rPr>
          <w:rFonts w:ascii="Arial" w:hAnsi="Arial" w:cs="Arial"/>
          <w:color w:val="666666"/>
          <w:sz w:val="18"/>
          <w:szCs w:val="18"/>
        </w:rPr>
        <w:t>Memory Barrier</w:t>
      </w:r>
      <w:r>
        <w:rPr>
          <w:rFonts w:ascii="Arial" w:hAnsi="Arial" w:cs="Arial"/>
          <w:color w:val="666666"/>
          <w:sz w:val="18"/>
          <w:szCs w:val="18"/>
        </w:rPr>
        <w:t>）指令来显式地规定代码的内存顺序性（</w:t>
      </w:r>
      <w:r>
        <w:rPr>
          <w:rFonts w:ascii="Arial" w:hAnsi="Arial" w:cs="Arial"/>
          <w:color w:val="666666"/>
          <w:sz w:val="18"/>
          <w:szCs w:val="18"/>
        </w:rPr>
        <w:t>memory ordering</w:t>
      </w:r>
      <w:r>
        <w:rPr>
          <w:rFonts w:ascii="Arial" w:hAnsi="Arial" w:cs="Arial"/>
          <w:color w:val="666666"/>
          <w:sz w:val="18"/>
          <w:szCs w:val="18"/>
        </w:rPr>
        <w:t>）</w:t>
      </w:r>
      <w:r>
        <w:rPr>
          <w:rFonts w:ascii="Arial" w:hAnsi="Arial" w:cs="Arial"/>
          <w:color w:val="666666"/>
          <w:sz w:val="18"/>
          <w:szCs w:val="18"/>
        </w:rPr>
        <w:t>[5]</w:t>
      </w:r>
      <w:r>
        <w:rPr>
          <w:rFonts w:ascii="Arial" w:hAnsi="Arial" w:cs="Arial"/>
          <w:color w:val="666666"/>
          <w:sz w:val="18"/>
          <w:szCs w:val="18"/>
        </w:rPr>
        <w:t>。然而，这种方案依赖于具体的硬件，因此可移植性很差；而且它过于底层，不方便使用。</w:t>
      </w:r>
    </w:p>
    <w:p w:rsidR="007264A6" w:rsidRDefault="007264A6" w:rsidP="007264A6">
      <w:pPr>
        <w:pStyle w:val="4"/>
        <w:shd w:val="clear" w:color="auto" w:fill="FFFFFF"/>
        <w:spacing w:before="0" w:after="60"/>
        <w:textAlignment w:val="baseline"/>
        <w:rPr>
          <w:rFonts w:ascii="Times New Roman" w:hAnsi="Times New Roman" w:cs="Times New Roman"/>
          <w:color w:val="FF6600"/>
          <w:sz w:val="21"/>
          <w:szCs w:val="21"/>
        </w:rPr>
      </w:pPr>
      <w:r>
        <w:rPr>
          <w:rFonts w:ascii="Times New Roman" w:hAnsi="Times New Roman" w:cs="Times New Roman"/>
          <w:color w:val="FF6600"/>
          <w:sz w:val="21"/>
          <w:szCs w:val="21"/>
        </w:rPr>
        <w:t>2. C++</w:t>
      </w:r>
      <w:r>
        <w:rPr>
          <w:rFonts w:ascii="Times New Roman" w:hAnsi="Times New Roman" w:cs="Times New Roman"/>
          <w:color w:val="FF6600"/>
          <w:sz w:val="21"/>
          <w:szCs w:val="21"/>
        </w:rPr>
        <w:t>多线程内存模型</w:t>
      </w:r>
    </w:p>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为了更容易的进行多线程编程，程序员希望程序能按照顺序一致性模型执行；但是顺序一致性对性能的损失太大了，</w:t>
      </w:r>
      <w:r>
        <w:rPr>
          <w:rFonts w:ascii="Arial" w:hAnsi="Arial" w:cs="Arial"/>
          <w:color w:val="666666"/>
          <w:sz w:val="18"/>
          <w:szCs w:val="18"/>
        </w:rPr>
        <w:t>CPU</w:t>
      </w:r>
      <w:r>
        <w:rPr>
          <w:rFonts w:ascii="Arial" w:hAnsi="Arial" w:cs="Arial"/>
          <w:color w:val="666666"/>
          <w:sz w:val="18"/>
          <w:szCs w:val="18"/>
        </w:rPr>
        <w:t>和编译器为了提高性能就必须要做优化。为了在易编程性和性能间取得一个平衡，一个新的模型出炉了：</w:t>
      </w:r>
      <w:r>
        <w:rPr>
          <w:rFonts w:ascii="Arial" w:hAnsi="Arial" w:cs="Arial"/>
          <w:color w:val="666666"/>
          <w:sz w:val="18"/>
          <w:szCs w:val="18"/>
        </w:rPr>
        <w:t>sequential consistency for data race free programs</w:t>
      </w:r>
      <w:r>
        <w:rPr>
          <w:rFonts w:ascii="Arial" w:hAnsi="Arial" w:cs="Arial"/>
          <w:color w:val="666666"/>
          <w:sz w:val="18"/>
          <w:szCs w:val="18"/>
        </w:rPr>
        <w:t>，它就是即将到来的</w:t>
      </w:r>
      <w:r>
        <w:rPr>
          <w:rFonts w:ascii="Arial" w:hAnsi="Arial" w:cs="Arial"/>
          <w:color w:val="666666"/>
          <w:sz w:val="18"/>
          <w:szCs w:val="18"/>
        </w:rPr>
        <w:t>C++1x</w:t>
      </w:r>
      <w:r>
        <w:rPr>
          <w:rFonts w:ascii="Arial" w:hAnsi="Arial" w:cs="Arial"/>
          <w:color w:val="666666"/>
          <w:sz w:val="18"/>
          <w:szCs w:val="18"/>
        </w:rPr>
        <w:t>标准中多线程内存模型的基础。对</w:t>
      </w:r>
      <w:r>
        <w:rPr>
          <w:rFonts w:ascii="Arial" w:hAnsi="Arial" w:cs="Arial"/>
          <w:color w:val="666666"/>
          <w:sz w:val="18"/>
          <w:szCs w:val="18"/>
        </w:rPr>
        <w:t>C++</w:t>
      </w:r>
      <w:r>
        <w:rPr>
          <w:rFonts w:ascii="Arial" w:hAnsi="Arial" w:cs="Arial"/>
          <w:color w:val="666666"/>
          <w:sz w:val="18"/>
          <w:szCs w:val="18"/>
        </w:rPr>
        <w:t>程序员来说，随着</w:t>
      </w:r>
      <w:r>
        <w:rPr>
          <w:rFonts w:ascii="Arial" w:hAnsi="Arial" w:cs="Arial"/>
          <w:color w:val="666666"/>
          <w:sz w:val="18"/>
          <w:szCs w:val="18"/>
        </w:rPr>
        <w:t>C++1x</w:t>
      </w:r>
      <w:r>
        <w:rPr>
          <w:rFonts w:ascii="Arial" w:hAnsi="Arial" w:cs="Arial"/>
          <w:color w:val="666666"/>
          <w:sz w:val="18"/>
          <w:szCs w:val="18"/>
        </w:rPr>
        <w:t>标准的到来，我们终于可以依赖高级语言内建的多线程内存模型来编写正确的、高性能的多线程程序。</w:t>
      </w:r>
    </w:p>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C++</w:t>
      </w:r>
      <w:r>
        <w:rPr>
          <w:rFonts w:ascii="Arial" w:hAnsi="Arial" w:cs="Arial"/>
          <w:color w:val="666666"/>
          <w:sz w:val="18"/>
          <w:szCs w:val="18"/>
        </w:rPr>
        <w:t>内存模型可以被看作是</w:t>
      </w:r>
      <w:r>
        <w:rPr>
          <w:rFonts w:ascii="Arial" w:hAnsi="Arial" w:cs="Arial"/>
          <w:color w:val="666666"/>
          <w:sz w:val="18"/>
          <w:szCs w:val="18"/>
        </w:rPr>
        <w:t>C++</w:t>
      </w:r>
      <w:r>
        <w:rPr>
          <w:rFonts w:ascii="Arial" w:hAnsi="Arial" w:cs="Arial"/>
          <w:color w:val="666666"/>
          <w:sz w:val="18"/>
          <w:szCs w:val="18"/>
        </w:rPr>
        <w:t>程序和计算机系统（包括编译器，多核</w:t>
      </w:r>
      <w:r>
        <w:rPr>
          <w:rFonts w:ascii="Arial" w:hAnsi="Arial" w:cs="Arial"/>
          <w:color w:val="666666"/>
          <w:sz w:val="18"/>
          <w:szCs w:val="18"/>
        </w:rPr>
        <w:t>CPU</w:t>
      </w:r>
      <w:r>
        <w:rPr>
          <w:rFonts w:ascii="Arial" w:hAnsi="Arial" w:cs="Arial"/>
          <w:color w:val="666666"/>
          <w:sz w:val="18"/>
          <w:szCs w:val="18"/>
        </w:rPr>
        <w:t>等可能对程序进行乱序优化的软硬件）之间的契约，它规定了多个线程访问同一个内存地址时的语义，以及某个线程对内存地址的更新何时能被其它线程看见。这个模型约定：没有数据竞跑的程序是遵循顺序一致性的。该模型的核心思想就是由程序员用同步原语（例如锁或者</w:t>
      </w:r>
      <w:r>
        <w:rPr>
          <w:rFonts w:ascii="Arial" w:hAnsi="Arial" w:cs="Arial"/>
          <w:color w:val="666666"/>
          <w:sz w:val="18"/>
          <w:szCs w:val="18"/>
        </w:rPr>
        <w:t>C++1x</w:t>
      </w:r>
      <w:r>
        <w:rPr>
          <w:rFonts w:ascii="Arial" w:hAnsi="Arial" w:cs="Arial"/>
          <w:color w:val="666666"/>
          <w:sz w:val="18"/>
          <w:szCs w:val="18"/>
        </w:rPr>
        <w:t>中新引入的</w:t>
      </w:r>
      <w:r>
        <w:rPr>
          <w:rFonts w:ascii="Arial" w:hAnsi="Arial" w:cs="Arial"/>
          <w:color w:val="666666"/>
          <w:sz w:val="18"/>
          <w:szCs w:val="18"/>
        </w:rPr>
        <w:t>atomic</w:t>
      </w:r>
      <w:r>
        <w:rPr>
          <w:rFonts w:ascii="Arial" w:hAnsi="Arial" w:cs="Arial"/>
          <w:color w:val="666666"/>
          <w:sz w:val="18"/>
          <w:szCs w:val="18"/>
        </w:rPr>
        <w:t>类型的共享变量）来保证你程序是没有数据竞跑的，这样</w:t>
      </w:r>
      <w:r>
        <w:rPr>
          <w:rFonts w:ascii="Arial" w:hAnsi="Arial" w:cs="Arial"/>
          <w:color w:val="666666"/>
          <w:sz w:val="18"/>
          <w:szCs w:val="18"/>
        </w:rPr>
        <w:t>CPU</w:t>
      </w:r>
      <w:r>
        <w:rPr>
          <w:rFonts w:ascii="Arial" w:hAnsi="Arial" w:cs="Arial"/>
          <w:color w:val="666666"/>
          <w:sz w:val="18"/>
          <w:szCs w:val="18"/>
        </w:rPr>
        <w:t>和编译器就会保证程序是按程序员所想的那样执行的（即顺序一致性）。换句话说，</w:t>
      </w:r>
      <w:r>
        <w:rPr>
          <w:rFonts w:ascii="Arial" w:hAnsi="Arial" w:cs="Arial"/>
          <w:color w:val="666666"/>
          <w:sz w:val="18"/>
          <w:szCs w:val="18"/>
        </w:rPr>
        <w:lastRenderedPageBreak/>
        <w:t>程序员只需要恰当地使用具有同步语义的指令来标记那些真正需要同步的变量和操作，就相当于告诉</w:t>
      </w:r>
      <w:r>
        <w:rPr>
          <w:rFonts w:ascii="Arial" w:hAnsi="Arial" w:cs="Arial"/>
          <w:color w:val="666666"/>
          <w:sz w:val="18"/>
          <w:szCs w:val="18"/>
        </w:rPr>
        <w:t>CPU</w:t>
      </w:r>
      <w:r>
        <w:rPr>
          <w:rFonts w:ascii="Arial" w:hAnsi="Arial" w:cs="Arial"/>
          <w:color w:val="666666"/>
          <w:sz w:val="18"/>
          <w:szCs w:val="18"/>
        </w:rPr>
        <w:t>和编译器不要对这些标记好的同步操作和变量做违反顺序一致性的优化，而其它未被标记的地方可以做原有的优化。编译器和</w:t>
      </w:r>
      <w:r>
        <w:rPr>
          <w:rFonts w:ascii="Arial" w:hAnsi="Arial" w:cs="Arial"/>
          <w:color w:val="666666"/>
          <w:sz w:val="18"/>
          <w:szCs w:val="18"/>
        </w:rPr>
        <w:t>CPU</w:t>
      </w:r>
      <w:r>
        <w:rPr>
          <w:rFonts w:ascii="Arial" w:hAnsi="Arial" w:cs="Arial"/>
          <w:color w:val="666666"/>
          <w:sz w:val="18"/>
          <w:szCs w:val="18"/>
        </w:rPr>
        <w:t>的大部分优化手段都可以继续实施，只是在同步原语处需要对优化做出相应的限制；而且程序员只需要保证正确地使用同步原语即可，因为它们最终表现出来的执行效果与顺序一致性模型一致。由此，</w:t>
      </w:r>
      <w:r>
        <w:rPr>
          <w:rFonts w:ascii="Arial" w:hAnsi="Arial" w:cs="Arial"/>
          <w:color w:val="666666"/>
          <w:sz w:val="18"/>
          <w:szCs w:val="18"/>
        </w:rPr>
        <w:t>C++</w:t>
      </w:r>
      <w:r>
        <w:rPr>
          <w:rFonts w:ascii="Arial" w:hAnsi="Arial" w:cs="Arial"/>
          <w:color w:val="666666"/>
          <w:sz w:val="18"/>
          <w:szCs w:val="18"/>
        </w:rPr>
        <w:t>多线程内存模型帮助我们在易编程性和性能之间取得了一个平衡。</w:t>
      </w:r>
    </w:p>
    <w:p w:rsidR="007264A6" w:rsidRDefault="007264A6" w:rsidP="007264A6">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在</w:t>
      </w:r>
      <w:r>
        <w:rPr>
          <w:rFonts w:ascii="Arial" w:hAnsi="Arial" w:cs="Arial"/>
          <w:color w:val="666666"/>
          <w:sz w:val="18"/>
          <w:szCs w:val="18"/>
        </w:rPr>
        <w:t>C++1x</w:t>
      </w:r>
      <w:r>
        <w:rPr>
          <w:rFonts w:ascii="Arial" w:hAnsi="Arial" w:cs="Arial"/>
          <w:color w:val="666666"/>
          <w:sz w:val="18"/>
          <w:szCs w:val="18"/>
        </w:rPr>
        <w:t>标准之前，</w:t>
      </w:r>
      <w:r>
        <w:rPr>
          <w:rFonts w:ascii="Arial" w:hAnsi="Arial" w:cs="Arial"/>
          <w:color w:val="666666"/>
          <w:sz w:val="18"/>
          <w:szCs w:val="18"/>
        </w:rPr>
        <w:t>C++</w:t>
      </w:r>
      <w:r>
        <w:rPr>
          <w:rFonts w:ascii="Arial" w:hAnsi="Arial" w:cs="Arial"/>
          <w:color w:val="666666"/>
          <w:sz w:val="18"/>
          <w:szCs w:val="18"/>
        </w:rPr>
        <w:t>是在建立在单线程语义上的。为了进行多线程编程，</w:t>
      </w:r>
      <w:r>
        <w:rPr>
          <w:rFonts w:ascii="Arial" w:hAnsi="Arial" w:cs="Arial"/>
          <w:color w:val="666666"/>
          <w:sz w:val="18"/>
          <w:szCs w:val="18"/>
        </w:rPr>
        <w:t>C++</w:t>
      </w:r>
      <w:r>
        <w:rPr>
          <w:rFonts w:ascii="Arial" w:hAnsi="Arial" w:cs="Arial"/>
          <w:color w:val="666666"/>
          <w:sz w:val="18"/>
          <w:szCs w:val="18"/>
        </w:rPr>
        <w:t>程序员通过使用诸如</w:t>
      </w:r>
      <w:r>
        <w:rPr>
          <w:rFonts w:ascii="Arial" w:hAnsi="Arial" w:cs="Arial"/>
          <w:color w:val="666666"/>
          <w:sz w:val="18"/>
          <w:szCs w:val="18"/>
        </w:rPr>
        <w:t>Pthreads</w:t>
      </w:r>
      <w:r>
        <w:rPr>
          <w:rFonts w:ascii="Arial" w:hAnsi="Arial" w:cs="Arial"/>
          <w:color w:val="666666"/>
          <w:sz w:val="18"/>
          <w:szCs w:val="18"/>
        </w:rPr>
        <w:t>，</w:t>
      </w:r>
      <w:r>
        <w:rPr>
          <w:rFonts w:ascii="Arial" w:hAnsi="Arial" w:cs="Arial"/>
          <w:color w:val="666666"/>
          <w:sz w:val="18"/>
          <w:szCs w:val="18"/>
        </w:rPr>
        <w:t>Windows Thread</w:t>
      </w:r>
      <w:r>
        <w:rPr>
          <w:rFonts w:ascii="Arial" w:hAnsi="Arial" w:cs="Arial"/>
          <w:color w:val="666666"/>
          <w:sz w:val="18"/>
          <w:szCs w:val="18"/>
        </w:rPr>
        <w:t>等</w:t>
      </w:r>
      <w:r>
        <w:rPr>
          <w:rFonts w:ascii="Arial" w:hAnsi="Arial" w:cs="Arial"/>
          <w:color w:val="666666"/>
          <w:sz w:val="18"/>
          <w:szCs w:val="18"/>
        </w:rPr>
        <w:t>C++</w:t>
      </w:r>
      <w:r>
        <w:rPr>
          <w:rFonts w:ascii="Arial" w:hAnsi="Arial" w:cs="Arial"/>
          <w:color w:val="666666"/>
          <w:sz w:val="18"/>
          <w:szCs w:val="18"/>
        </w:rPr>
        <w:t>语言标准之外的线程库来完成代码设计。以</w:t>
      </w:r>
      <w:r>
        <w:rPr>
          <w:rFonts w:ascii="Arial" w:hAnsi="Arial" w:cs="Arial"/>
          <w:color w:val="666666"/>
          <w:sz w:val="18"/>
          <w:szCs w:val="18"/>
        </w:rPr>
        <w:t>Pthreads</w:t>
      </w:r>
      <w:r>
        <w:rPr>
          <w:rFonts w:ascii="Arial" w:hAnsi="Arial" w:cs="Arial"/>
          <w:color w:val="666666"/>
          <w:sz w:val="18"/>
          <w:szCs w:val="18"/>
        </w:rPr>
        <w:t>为例，它提供了类似</w:t>
      </w:r>
      <w:r>
        <w:rPr>
          <w:rFonts w:ascii="Arial" w:hAnsi="Arial" w:cs="Arial"/>
          <w:color w:val="666666"/>
          <w:sz w:val="18"/>
          <w:szCs w:val="18"/>
        </w:rPr>
        <w:t>pthread_mutex_lock</w:t>
      </w:r>
      <w:r>
        <w:rPr>
          <w:rFonts w:ascii="Arial" w:hAnsi="Arial" w:cs="Arial"/>
          <w:color w:val="666666"/>
          <w:sz w:val="18"/>
          <w:szCs w:val="18"/>
        </w:rPr>
        <w:t>这样的函数来保证对共享变量的互斥访问，以防止数据竞跑。人们不禁会问，</w:t>
      </w:r>
      <w:r>
        <w:rPr>
          <w:rFonts w:ascii="Arial" w:hAnsi="Arial" w:cs="Arial"/>
          <w:color w:val="666666"/>
          <w:sz w:val="18"/>
          <w:szCs w:val="18"/>
        </w:rPr>
        <w:t>Pthreads</w:t>
      </w:r>
      <w:r>
        <w:rPr>
          <w:rFonts w:ascii="Arial" w:hAnsi="Arial" w:cs="Arial"/>
          <w:color w:val="666666"/>
          <w:sz w:val="18"/>
          <w:szCs w:val="18"/>
        </w:rPr>
        <w:t>这样的线程库我用的好好的，干嘛需要</w:t>
      </w:r>
      <w:r>
        <w:rPr>
          <w:rFonts w:ascii="Arial" w:hAnsi="Arial" w:cs="Arial"/>
          <w:color w:val="666666"/>
          <w:sz w:val="18"/>
          <w:szCs w:val="18"/>
        </w:rPr>
        <w:t>C++</w:t>
      </w:r>
      <w:r>
        <w:rPr>
          <w:rFonts w:ascii="Arial" w:hAnsi="Arial" w:cs="Arial"/>
          <w:color w:val="666666"/>
          <w:sz w:val="18"/>
          <w:szCs w:val="18"/>
        </w:rPr>
        <w:t>引入的多线程，这不是多此一举么？其实，以线程库的形式进行多线程编程在绝大多数应用场景下都是没有问题的。然而，线程库的解决方案也有其先天缺陷。第一，如果没有在编程语言中定义内存模型的话，我们就不能清楚的定义到底什么样的编译器</w:t>
      </w:r>
      <w:r>
        <w:rPr>
          <w:rFonts w:ascii="Arial" w:hAnsi="Arial" w:cs="Arial"/>
          <w:color w:val="666666"/>
          <w:sz w:val="18"/>
          <w:szCs w:val="18"/>
        </w:rPr>
        <w:t>/CPU</w:t>
      </w:r>
      <w:r>
        <w:rPr>
          <w:rFonts w:ascii="Arial" w:hAnsi="Arial" w:cs="Arial"/>
          <w:color w:val="666666"/>
          <w:sz w:val="18"/>
          <w:szCs w:val="18"/>
        </w:rPr>
        <w:t>优化是合法的，而程序员也不能确定程序到底会怎么样被优化执行。例如，</w:t>
      </w:r>
      <w:r>
        <w:rPr>
          <w:rFonts w:ascii="Arial" w:hAnsi="Arial" w:cs="Arial"/>
          <w:color w:val="666666"/>
          <w:sz w:val="18"/>
          <w:szCs w:val="18"/>
        </w:rPr>
        <w:t>Pthreads</w:t>
      </w:r>
      <w:r>
        <w:rPr>
          <w:rFonts w:ascii="Arial" w:hAnsi="Arial" w:cs="Arial"/>
          <w:color w:val="666666"/>
          <w:sz w:val="18"/>
          <w:szCs w:val="18"/>
        </w:rPr>
        <w:t>标准中并未对什么是数据竞跑（</w:t>
      </w:r>
      <w:r>
        <w:rPr>
          <w:rFonts w:ascii="Arial" w:hAnsi="Arial" w:cs="Arial"/>
          <w:color w:val="666666"/>
          <w:sz w:val="18"/>
          <w:szCs w:val="18"/>
        </w:rPr>
        <w:t>Data Race</w:t>
      </w:r>
      <w:r>
        <w:rPr>
          <w:rFonts w:ascii="Arial" w:hAnsi="Arial" w:cs="Arial"/>
          <w:color w:val="666666"/>
          <w:sz w:val="18"/>
          <w:szCs w:val="18"/>
        </w:rPr>
        <w:t>）做出精确定义，因此</w:t>
      </w:r>
      <w:r>
        <w:rPr>
          <w:rFonts w:ascii="Arial" w:hAnsi="Arial" w:cs="Arial"/>
          <w:color w:val="666666"/>
          <w:sz w:val="18"/>
          <w:szCs w:val="18"/>
        </w:rPr>
        <w:t>C++</w:t>
      </w:r>
      <w:r>
        <w:rPr>
          <w:rFonts w:ascii="Arial" w:hAnsi="Arial" w:cs="Arial"/>
          <w:color w:val="666666"/>
          <w:sz w:val="18"/>
          <w:szCs w:val="18"/>
        </w:rPr>
        <w:t>编译器可能会进行一些错误优化从而导致数据竞跑</w:t>
      </w:r>
      <w:r>
        <w:rPr>
          <w:rFonts w:ascii="Arial" w:hAnsi="Arial" w:cs="Arial"/>
          <w:color w:val="666666"/>
          <w:sz w:val="18"/>
          <w:szCs w:val="18"/>
        </w:rPr>
        <w:t>[3]</w:t>
      </w:r>
      <w:r>
        <w:rPr>
          <w:rFonts w:ascii="Arial" w:hAnsi="Arial" w:cs="Arial"/>
          <w:color w:val="666666"/>
          <w:sz w:val="18"/>
          <w:szCs w:val="18"/>
        </w:rPr>
        <w:t>。第二，绝大多数情况下线程库能正确的完成任务，而在极少数对性能有更高要求的情况下（尤其是需要利用底层的硬件特性来实现高性能</w:t>
      </w:r>
      <w:r>
        <w:rPr>
          <w:rFonts w:ascii="Arial" w:hAnsi="Arial" w:cs="Arial"/>
          <w:color w:val="666666"/>
          <w:sz w:val="18"/>
          <w:szCs w:val="18"/>
        </w:rPr>
        <w:t>Lock Free</w:t>
      </w:r>
      <w:r>
        <w:rPr>
          <w:rFonts w:ascii="Arial" w:hAnsi="Arial" w:cs="Arial"/>
          <w:color w:val="666666"/>
          <w:sz w:val="18"/>
          <w:szCs w:val="18"/>
        </w:rPr>
        <w:t>算法时）需要更精确的内存模型以规定好程序的行为。简而言之，把内存模型集成到编程语言中去是比线程库更好的选择。</w:t>
      </w:r>
    </w:p>
    <w:p w:rsidR="006F1683" w:rsidRDefault="006F1683" w:rsidP="006F1683">
      <w:pPr>
        <w:pStyle w:val="4"/>
        <w:shd w:val="clear" w:color="auto" w:fill="FFFFFF"/>
        <w:spacing w:before="0" w:after="60"/>
        <w:textAlignment w:val="baseline"/>
        <w:rPr>
          <w:rFonts w:ascii="Times New Roman" w:hAnsi="Times New Roman" w:cs="Times New Roman"/>
          <w:color w:val="FF6600"/>
          <w:sz w:val="21"/>
          <w:szCs w:val="21"/>
        </w:rPr>
      </w:pPr>
      <w:r>
        <w:rPr>
          <w:rFonts w:ascii="Times New Roman" w:hAnsi="Times New Roman" w:cs="Times New Roman"/>
          <w:color w:val="FF6600"/>
          <w:sz w:val="21"/>
          <w:szCs w:val="21"/>
        </w:rPr>
        <w:t>3. C++1x</w:t>
      </w:r>
      <w:r>
        <w:rPr>
          <w:rFonts w:ascii="Times New Roman" w:hAnsi="Times New Roman" w:cs="Times New Roman"/>
          <w:color w:val="FF6600"/>
          <w:sz w:val="21"/>
          <w:szCs w:val="21"/>
        </w:rPr>
        <w:t>中引入的</w:t>
      </w:r>
      <w:r>
        <w:rPr>
          <w:rFonts w:ascii="Times New Roman" w:hAnsi="Times New Roman" w:cs="Times New Roman"/>
          <w:color w:val="FF6600"/>
          <w:sz w:val="21"/>
          <w:szCs w:val="21"/>
        </w:rPr>
        <w:t>atomic</w:t>
      </w:r>
      <w:r>
        <w:rPr>
          <w:rFonts w:ascii="Times New Roman" w:hAnsi="Times New Roman" w:cs="Times New Roman"/>
          <w:color w:val="FF6600"/>
          <w:sz w:val="21"/>
          <w:szCs w:val="21"/>
        </w:rPr>
        <w:t>类型</w:t>
      </w:r>
    </w:p>
    <w:p w:rsidR="006F1683" w:rsidRDefault="006F1683" w:rsidP="006F1683">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C++</w:t>
      </w:r>
      <w:r>
        <w:rPr>
          <w:rFonts w:ascii="Arial" w:hAnsi="Arial" w:cs="Arial"/>
          <w:color w:val="666666"/>
          <w:sz w:val="18"/>
          <w:szCs w:val="18"/>
        </w:rPr>
        <w:t>作为一种高性能的系统语言，其设计目标之一就在于提供足够底层的操作，以满足对高性能的需求。在这个前提之下，</w:t>
      </w:r>
      <w:r>
        <w:rPr>
          <w:rFonts w:ascii="Arial" w:hAnsi="Arial" w:cs="Arial"/>
          <w:color w:val="666666"/>
          <w:sz w:val="18"/>
          <w:szCs w:val="18"/>
        </w:rPr>
        <w:t>C++1x</w:t>
      </w:r>
      <w:r>
        <w:rPr>
          <w:rFonts w:ascii="Arial" w:hAnsi="Arial" w:cs="Arial"/>
          <w:color w:val="666666"/>
          <w:sz w:val="18"/>
          <w:szCs w:val="18"/>
        </w:rPr>
        <w:t>除了提供传统的锁、条件变量等同步机制之外，还引入了新的</w:t>
      </w:r>
      <w:r>
        <w:rPr>
          <w:rFonts w:ascii="Arial" w:hAnsi="Arial" w:cs="Arial"/>
          <w:color w:val="666666"/>
          <w:sz w:val="18"/>
          <w:szCs w:val="18"/>
        </w:rPr>
        <w:t>atomic</w:t>
      </w:r>
      <w:r>
        <w:rPr>
          <w:rFonts w:ascii="Arial" w:hAnsi="Arial" w:cs="Arial"/>
          <w:color w:val="666666"/>
          <w:sz w:val="18"/>
          <w:szCs w:val="18"/>
        </w:rPr>
        <w:t>类型。相对于传统的</w:t>
      </w:r>
      <w:r>
        <w:rPr>
          <w:rFonts w:ascii="Arial" w:hAnsi="Arial" w:cs="Arial"/>
          <w:color w:val="666666"/>
          <w:sz w:val="18"/>
          <w:szCs w:val="18"/>
        </w:rPr>
        <w:t>mutex</w:t>
      </w:r>
      <w:r>
        <w:rPr>
          <w:rFonts w:ascii="Arial" w:hAnsi="Arial" w:cs="Arial"/>
          <w:color w:val="666666"/>
          <w:sz w:val="18"/>
          <w:szCs w:val="18"/>
        </w:rPr>
        <w:t>锁来说，</w:t>
      </w:r>
      <w:r>
        <w:rPr>
          <w:rFonts w:ascii="Arial" w:hAnsi="Arial" w:cs="Arial"/>
          <w:color w:val="666666"/>
          <w:sz w:val="18"/>
          <w:szCs w:val="18"/>
        </w:rPr>
        <w:t>atomic</w:t>
      </w:r>
      <w:r>
        <w:rPr>
          <w:rFonts w:ascii="Arial" w:hAnsi="Arial" w:cs="Arial"/>
          <w:color w:val="666666"/>
          <w:sz w:val="18"/>
          <w:szCs w:val="18"/>
        </w:rPr>
        <w:t>类型更底层，具备更好的性能，因此能用于实现诸如</w:t>
      </w:r>
      <w:r>
        <w:rPr>
          <w:rFonts w:ascii="Arial" w:hAnsi="Arial" w:cs="Arial"/>
          <w:color w:val="666666"/>
          <w:sz w:val="18"/>
          <w:szCs w:val="18"/>
        </w:rPr>
        <w:t>Lock Free</w:t>
      </w:r>
      <w:r>
        <w:rPr>
          <w:rFonts w:ascii="Arial" w:hAnsi="Arial" w:cs="Arial"/>
          <w:color w:val="666666"/>
          <w:sz w:val="18"/>
          <w:szCs w:val="18"/>
        </w:rPr>
        <w:t>等高性能并行算法。有了</w:t>
      </w:r>
      <w:r>
        <w:rPr>
          <w:rFonts w:ascii="Arial" w:hAnsi="Arial" w:cs="Arial"/>
          <w:color w:val="666666"/>
          <w:sz w:val="18"/>
          <w:szCs w:val="18"/>
        </w:rPr>
        <w:t>atomic</w:t>
      </w:r>
      <w:r>
        <w:rPr>
          <w:rFonts w:ascii="Arial" w:hAnsi="Arial" w:cs="Arial"/>
          <w:color w:val="666666"/>
          <w:sz w:val="18"/>
          <w:szCs w:val="18"/>
        </w:rPr>
        <w:t>类型，</w:t>
      </w:r>
      <w:r>
        <w:rPr>
          <w:rFonts w:ascii="Arial" w:hAnsi="Arial" w:cs="Arial"/>
          <w:color w:val="666666"/>
          <w:sz w:val="18"/>
          <w:szCs w:val="18"/>
        </w:rPr>
        <w:t>C++</w:t>
      </w:r>
      <w:r>
        <w:rPr>
          <w:rFonts w:ascii="Arial" w:hAnsi="Arial" w:cs="Arial"/>
          <w:color w:val="666666"/>
          <w:sz w:val="18"/>
          <w:szCs w:val="18"/>
        </w:rPr>
        <w:t>程序员就不需要像原来一样使用汇编代码来实现高性能的多线程程序了。而且，把</w:t>
      </w:r>
      <w:r>
        <w:rPr>
          <w:rFonts w:ascii="Arial" w:hAnsi="Arial" w:cs="Arial"/>
          <w:color w:val="666666"/>
          <w:sz w:val="18"/>
          <w:szCs w:val="18"/>
        </w:rPr>
        <w:t>atomic</w:t>
      </w:r>
      <w:r>
        <w:rPr>
          <w:rFonts w:ascii="Arial" w:hAnsi="Arial" w:cs="Arial"/>
          <w:color w:val="666666"/>
          <w:sz w:val="18"/>
          <w:szCs w:val="18"/>
        </w:rPr>
        <w:t>类型集成到</w:t>
      </w:r>
      <w:r>
        <w:rPr>
          <w:rFonts w:ascii="Arial" w:hAnsi="Arial" w:cs="Arial"/>
          <w:color w:val="666666"/>
          <w:sz w:val="18"/>
          <w:szCs w:val="18"/>
        </w:rPr>
        <w:t>C++</w:t>
      </w:r>
      <w:r>
        <w:rPr>
          <w:rFonts w:ascii="Arial" w:hAnsi="Arial" w:cs="Arial"/>
          <w:color w:val="666666"/>
          <w:sz w:val="18"/>
          <w:szCs w:val="18"/>
        </w:rPr>
        <w:t>语言中之后，程序员就可以更容易地实现可移植的多线程程序，而不用再依赖那些平台相关的汇编语句或者线程库。</w:t>
      </w:r>
    </w:p>
    <w:p w:rsidR="006F1683" w:rsidRDefault="006F1683" w:rsidP="006F1683">
      <w:pPr>
        <w:pStyle w:val="a3"/>
        <w:shd w:val="clear" w:color="auto" w:fill="FFFFFF"/>
        <w:spacing w:before="0" w:beforeAutospacing="0" w:after="300" w:afterAutospacing="0" w:line="270" w:lineRule="atLeast"/>
        <w:textAlignment w:val="baseline"/>
        <w:rPr>
          <w:rFonts w:ascii="Arial" w:hAnsi="Arial" w:cs="Arial"/>
          <w:color w:val="666666"/>
          <w:sz w:val="18"/>
          <w:szCs w:val="18"/>
        </w:rPr>
      </w:pPr>
      <w:r>
        <w:rPr>
          <w:rFonts w:ascii="Arial" w:hAnsi="Arial" w:cs="Arial"/>
          <w:color w:val="666666"/>
          <w:sz w:val="18"/>
          <w:szCs w:val="18"/>
        </w:rPr>
        <w:t>对常见的数据类型，</w:t>
      </w:r>
      <w:r>
        <w:rPr>
          <w:rFonts w:ascii="Arial" w:hAnsi="Arial" w:cs="Arial"/>
          <w:color w:val="666666"/>
          <w:sz w:val="18"/>
          <w:szCs w:val="18"/>
        </w:rPr>
        <w:t>C++1x</w:t>
      </w:r>
      <w:r>
        <w:rPr>
          <w:rFonts w:ascii="Arial" w:hAnsi="Arial" w:cs="Arial"/>
          <w:color w:val="666666"/>
          <w:sz w:val="18"/>
          <w:szCs w:val="18"/>
        </w:rPr>
        <w:t>都提供了与之相对应的</w:t>
      </w:r>
      <w:r>
        <w:rPr>
          <w:rFonts w:ascii="Arial" w:hAnsi="Arial" w:cs="Arial"/>
          <w:color w:val="666666"/>
          <w:sz w:val="18"/>
          <w:szCs w:val="18"/>
        </w:rPr>
        <w:t>atomic</w:t>
      </w:r>
      <w:r>
        <w:rPr>
          <w:rFonts w:ascii="Arial" w:hAnsi="Arial" w:cs="Arial"/>
          <w:color w:val="666666"/>
          <w:sz w:val="18"/>
          <w:szCs w:val="18"/>
        </w:rPr>
        <w:t>类型。以</w:t>
      </w:r>
      <w:r>
        <w:rPr>
          <w:rFonts w:ascii="Arial" w:hAnsi="Arial" w:cs="Arial"/>
          <w:color w:val="666666"/>
          <w:sz w:val="18"/>
          <w:szCs w:val="18"/>
        </w:rPr>
        <w:t>bool</w:t>
      </w:r>
      <w:r>
        <w:rPr>
          <w:rFonts w:ascii="Arial" w:hAnsi="Arial" w:cs="Arial"/>
          <w:color w:val="666666"/>
          <w:sz w:val="18"/>
          <w:szCs w:val="18"/>
        </w:rPr>
        <w:t>类型举例，与之相对应的</w:t>
      </w:r>
      <w:r>
        <w:rPr>
          <w:rFonts w:ascii="Arial" w:hAnsi="Arial" w:cs="Arial"/>
          <w:color w:val="666666"/>
          <w:sz w:val="18"/>
          <w:szCs w:val="18"/>
        </w:rPr>
        <w:t>atomic_bool</w:t>
      </w:r>
      <w:r>
        <w:rPr>
          <w:rFonts w:ascii="Arial" w:hAnsi="Arial" w:cs="Arial"/>
          <w:color w:val="666666"/>
          <w:sz w:val="18"/>
          <w:szCs w:val="18"/>
        </w:rPr>
        <w:t>类型具备两个新属性：原子性与顺序性。顾名思义，原子性的意思是说</w:t>
      </w:r>
      <w:r>
        <w:rPr>
          <w:rFonts w:ascii="Arial" w:hAnsi="Arial" w:cs="Arial"/>
          <w:color w:val="666666"/>
          <w:sz w:val="18"/>
          <w:szCs w:val="18"/>
        </w:rPr>
        <w:t>atomic_bool</w:t>
      </w:r>
      <w:r>
        <w:rPr>
          <w:rFonts w:ascii="Arial" w:hAnsi="Arial" w:cs="Arial"/>
          <w:color w:val="666666"/>
          <w:sz w:val="18"/>
          <w:szCs w:val="18"/>
        </w:rPr>
        <w:t>的操作都是不可分割的，原子的；而顺序性则指定了对该变量的操作何时对其他线程可见。在</w:t>
      </w:r>
      <w:r>
        <w:rPr>
          <w:rFonts w:ascii="Arial" w:hAnsi="Arial" w:cs="Arial"/>
          <w:color w:val="666666"/>
          <w:sz w:val="18"/>
          <w:szCs w:val="18"/>
        </w:rPr>
        <w:t>C++1x</w:t>
      </w:r>
      <w:r>
        <w:rPr>
          <w:rFonts w:ascii="Arial" w:hAnsi="Arial" w:cs="Arial"/>
          <w:color w:val="666666"/>
          <w:sz w:val="18"/>
          <w:szCs w:val="18"/>
        </w:rPr>
        <w:t>中，为了满足对性能的追求，</w:t>
      </w:r>
      <w:r>
        <w:rPr>
          <w:rFonts w:ascii="Arial" w:hAnsi="Arial" w:cs="Arial"/>
          <w:color w:val="666666"/>
          <w:sz w:val="18"/>
          <w:szCs w:val="18"/>
        </w:rPr>
        <w:t>atomic</w:t>
      </w:r>
      <w:r>
        <w:rPr>
          <w:rFonts w:ascii="Arial" w:hAnsi="Arial" w:cs="Arial"/>
          <w:color w:val="666666"/>
          <w:sz w:val="18"/>
          <w:szCs w:val="18"/>
        </w:rPr>
        <w:t>类型提供了三种顺序属性：</w:t>
      </w:r>
      <w:r>
        <w:rPr>
          <w:rFonts w:ascii="Arial" w:hAnsi="Arial" w:cs="Arial"/>
          <w:color w:val="666666"/>
          <w:sz w:val="18"/>
          <w:szCs w:val="18"/>
        </w:rPr>
        <w:t>sequential consistency ordering</w:t>
      </w:r>
      <w:r>
        <w:rPr>
          <w:rFonts w:ascii="Arial" w:hAnsi="Arial" w:cs="Arial"/>
          <w:color w:val="666666"/>
          <w:sz w:val="18"/>
          <w:szCs w:val="18"/>
        </w:rPr>
        <w:t>（即顺序一致性），</w:t>
      </w:r>
      <w:r>
        <w:rPr>
          <w:rFonts w:ascii="Arial" w:hAnsi="Arial" w:cs="Arial"/>
          <w:color w:val="666666"/>
          <w:sz w:val="18"/>
          <w:szCs w:val="18"/>
        </w:rPr>
        <w:t>acquire release ordering</w:t>
      </w:r>
      <w:r>
        <w:rPr>
          <w:rFonts w:ascii="Arial" w:hAnsi="Arial" w:cs="Arial"/>
          <w:color w:val="666666"/>
          <w:sz w:val="18"/>
          <w:szCs w:val="18"/>
        </w:rPr>
        <w:t>以及</w:t>
      </w:r>
      <w:r>
        <w:rPr>
          <w:rFonts w:ascii="Arial" w:hAnsi="Arial" w:cs="Arial"/>
          <w:color w:val="666666"/>
          <w:sz w:val="18"/>
          <w:szCs w:val="18"/>
        </w:rPr>
        <w:t>relaxed ordering</w:t>
      </w:r>
      <w:r>
        <w:rPr>
          <w:rFonts w:ascii="Arial" w:hAnsi="Arial" w:cs="Arial"/>
          <w:color w:val="666666"/>
          <w:sz w:val="18"/>
          <w:szCs w:val="18"/>
        </w:rPr>
        <w:t>。因为</w:t>
      </w:r>
      <w:r>
        <w:rPr>
          <w:rFonts w:ascii="Arial" w:hAnsi="Arial" w:cs="Arial"/>
          <w:color w:val="666666"/>
          <w:sz w:val="18"/>
          <w:szCs w:val="18"/>
        </w:rPr>
        <w:t>sequential consistency</w:t>
      </w:r>
      <w:r>
        <w:rPr>
          <w:rFonts w:ascii="Arial" w:hAnsi="Arial" w:cs="Arial"/>
          <w:color w:val="666666"/>
          <w:sz w:val="18"/>
          <w:szCs w:val="18"/>
        </w:rPr>
        <w:t>是最易理解的模型，所以默认情况下所有</w:t>
      </w:r>
      <w:r>
        <w:rPr>
          <w:rFonts w:ascii="Arial" w:hAnsi="Arial" w:cs="Arial"/>
          <w:color w:val="666666"/>
          <w:sz w:val="18"/>
          <w:szCs w:val="18"/>
        </w:rPr>
        <w:t>atomic</w:t>
      </w:r>
      <w:r>
        <w:rPr>
          <w:rFonts w:ascii="Arial" w:hAnsi="Arial" w:cs="Arial"/>
          <w:color w:val="666666"/>
          <w:sz w:val="18"/>
          <w:szCs w:val="18"/>
        </w:rPr>
        <w:t>类型的操作都会使</w:t>
      </w:r>
      <w:r>
        <w:rPr>
          <w:rFonts w:ascii="Arial" w:hAnsi="Arial" w:cs="Arial"/>
          <w:color w:val="666666"/>
          <w:sz w:val="18"/>
          <w:szCs w:val="18"/>
        </w:rPr>
        <w:t>sequential consistency</w:t>
      </w:r>
      <w:r>
        <w:rPr>
          <w:rFonts w:ascii="Arial" w:hAnsi="Arial" w:cs="Arial"/>
          <w:color w:val="666666"/>
          <w:sz w:val="18"/>
          <w:szCs w:val="18"/>
        </w:rPr>
        <w:t>顺序。当然，顺序一致性的性能相对来说比较差，所以程序员还可以使用对顺序性要求稍弱一些的</w:t>
      </w:r>
      <w:r>
        <w:rPr>
          <w:rFonts w:ascii="Arial" w:hAnsi="Arial" w:cs="Arial"/>
          <w:color w:val="666666"/>
          <w:sz w:val="18"/>
          <w:szCs w:val="18"/>
        </w:rPr>
        <w:t>acquire release ordering</w:t>
      </w:r>
      <w:r>
        <w:rPr>
          <w:rFonts w:ascii="Arial" w:hAnsi="Arial" w:cs="Arial"/>
          <w:color w:val="666666"/>
          <w:sz w:val="18"/>
          <w:szCs w:val="18"/>
        </w:rPr>
        <w:t>与最弱的</w:t>
      </w:r>
      <w:r>
        <w:rPr>
          <w:rFonts w:ascii="Arial" w:hAnsi="Arial" w:cs="Arial"/>
          <w:color w:val="666666"/>
          <w:sz w:val="18"/>
          <w:szCs w:val="18"/>
        </w:rPr>
        <w:t>relaxed ordering</w:t>
      </w:r>
      <w:r>
        <w:rPr>
          <w:rFonts w:ascii="Arial" w:hAnsi="Arial" w:cs="Arial"/>
          <w:color w:val="666666"/>
          <w:sz w:val="18"/>
          <w:szCs w:val="18"/>
        </w:rPr>
        <w:t>。</w:t>
      </w:r>
    </w:p>
    <w:p w:rsidR="007264A6" w:rsidRPr="006F1683" w:rsidRDefault="007264A6"/>
    <w:sectPr w:rsidR="007264A6" w:rsidRPr="006F1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1F"/>
    <w:rsid w:val="000138BA"/>
    <w:rsid w:val="00015914"/>
    <w:rsid w:val="00041477"/>
    <w:rsid w:val="00042E1B"/>
    <w:rsid w:val="00057385"/>
    <w:rsid w:val="000606C4"/>
    <w:rsid w:val="00072508"/>
    <w:rsid w:val="000B2A13"/>
    <w:rsid w:val="000C36B3"/>
    <w:rsid w:val="000E112A"/>
    <w:rsid w:val="000E1E3D"/>
    <w:rsid w:val="000F5160"/>
    <w:rsid w:val="000F51F1"/>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27F4A"/>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334EE"/>
    <w:rsid w:val="0054234C"/>
    <w:rsid w:val="005438D8"/>
    <w:rsid w:val="00551AB2"/>
    <w:rsid w:val="00551C76"/>
    <w:rsid w:val="00553C42"/>
    <w:rsid w:val="0056684A"/>
    <w:rsid w:val="00573530"/>
    <w:rsid w:val="005749DD"/>
    <w:rsid w:val="005942A6"/>
    <w:rsid w:val="00597521"/>
    <w:rsid w:val="005979D0"/>
    <w:rsid w:val="005B3E98"/>
    <w:rsid w:val="005C2413"/>
    <w:rsid w:val="005D0D58"/>
    <w:rsid w:val="005E4343"/>
    <w:rsid w:val="0060732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6F1683"/>
    <w:rsid w:val="00703606"/>
    <w:rsid w:val="007163F9"/>
    <w:rsid w:val="00717D46"/>
    <w:rsid w:val="007264A6"/>
    <w:rsid w:val="00747E41"/>
    <w:rsid w:val="00751607"/>
    <w:rsid w:val="00756880"/>
    <w:rsid w:val="007655FC"/>
    <w:rsid w:val="00777BA5"/>
    <w:rsid w:val="00784AE8"/>
    <w:rsid w:val="00796C06"/>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84562"/>
    <w:rsid w:val="008B486E"/>
    <w:rsid w:val="008D0A05"/>
    <w:rsid w:val="008F66C7"/>
    <w:rsid w:val="00903F37"/>
    <w:rsid w:val="00910E01"/>
    <w:rsid w:val="00916AAF"/>
    <w:rsid w:val="00923CFC"/>
    <w:rsid w:val="009346F1"/>
    <w:rsid w:val="00943027"/>
    <w:rsid w:val="009533E7"/>
    <w:rsid w:val="00982F3C"/>
    <w:rsid w:val="00985616"/>
    <w:rsid w:val="00992F9D"/>
    <w:rsid w:val="009A0621"/>
    <w:rsid w:val="009B017D"/>
    <w:rsid w:val="009B184D"/>
    <w:rsid w:val="009B1A0B"/>
    <w:rsid w:val="009B7958"/>
    <w:rsid w:val="009C7F39"/>
    <w:rsid w:val="009E49FA"/>
    <w:rsid w:val="00A03166"/>
    <w:rsid w:val="00A25448"/>
    <w:rsid w:val="00A53089"/>
    <w:rsid w:val="00A736A5"/>
    <w:rsid w:val="00A7728E"/>
    <w:rsid w:val="00A9090C"/>
    <w:rsid w:val="00AB391F"/>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348D4"/>
    <w:rsid w:val="00D523AB"/>
    <w:rsid w:val="00D55C3E"/>
    <w:rsid w:val="00D70E8D"/>
    <w:rsid w:val="00D758EA"/>
    <w:rsid w:val="00D77AB8"/>
    <w:rsid w:val="00D96C6B"/>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7264A6"/>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a"/>
    <w:next w:val="a"/>
    <w:link w:val="4Char"/>
    <w:semiHidden/>
    <w:unhideWhenUsed/>
    <w:qFormat/>
    <w:rsid w:val="007264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264A6"/>
    <w:rPr>
      <w:rFonts w:ascii="宋体" w:hAnsi="宋体" w:cs="宋体"/>
      <w:b/>
      <w:bCs/>
      <w:sz w:val="36"/>
      <w:szCs w:val="36"/>
    </w:rPr>
  </w:style>
  <w:style w:type="character" w:customStyle="1" w:styleId="4Char">
    <w:name w:val="标题 4 Char"/>
    <w:basedOn w:val="a0"/>
    <w:link w:val="4"/>
    <w:semiHidden/>
    <w:rsid w:val="007264A6"/>
    <w:rPr>
      <w:rFonts w:asciiTheme="majorHAnsi" w:eastAsiaTheme="majorEastAsia" w:hAnsiTheme="majorHAnsi" w:cstheme="majorBidi"/>
      <w:b/>
      <w:bCs/>
      <w:kern w:val="2"/>
      <w:sz w:val="28"/>
      <w:szCs w:val="28"/>
    </w:rPr>
  </w:style>
  <w:style w:type="paragraph" w:styleId="a3">
    <w:name w:val="Normal (Web)"/>
    <w:basedOn w:val="a"/>
    <w:uiPriority w:val="99"/>
    <w:unhideWhenUsed/>
    <w:rsid w:val="007264A6"/>
    <w:pPr>
      <w:widowControl/>
      <w:spacing w:before="100" w:beforeAutospacing="1" w:after="100" w:afterAutospacing="1"/>
      <w:jc w:val="left"/>
    </w:pPr>
    <w:rPr>
      <w:rFonts w:ascii="宋体" w:hAnsi="宋体" w:cs="宋体"/>
      <w:kern w:val="0"/>
      <w:sz w:val="24"/>
    </w:rPr>
  </w:style>
  <w:style w:type="character" w:styleId="a4">
    <w:name w:val="Emphasis"/>
    <w:basedOn w:val="a0"/>
    <w:uiPriority w:val="20"/>
    <w:qFormat/>
    <w:rsid w:val="007264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7264A6"/>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a"/>
    <w:next w:val="a"/>
    <w:link w:val="4Char"/>
    <w:semiHidden/>
    <w:unhideWhenUsed/>
    <w:qFormat/>
    <w:rsid w:val="007264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264A6"/>
    <w:rPr>
      <w:rFonts w:ascii="宋体" w:hAnsi="宋体" w:cs="宋体"/>
      <w:b/>
      <w:bCs/>
      <w:sz w:val="36"/>
      <w:szCs w:val="36"/>
    </w:rPr>
  </w:style>
  <w:style w:type="character" w:customStyle="1" w:styleId="4Char">
    <w:name w:val="标题 4 Char"/>
    <w:basedOn w:val="a0"/>
    <w:link w:val="4"/>
    <w:semiHidden/>
    <w:rsid w:val="007264A6"/>
    <w:rPr>
      <w:rFonts w:asciiTheme="majorHAnsi" w:eastAsiaTheme="majorEastAsia" w:hAnsiTheme="majorHAnsi" w:cstheme="majorBidi"/>
      <w:b/>
      <w:bCs/>
      <w:kern w:val="2"/>
      <w:sz w:val="28"/>
      <w:szCs w:val="28"/>
    </w:rPr>
  </w:style>
  <w:style w:type="paragraph" w:styleId="a3">
    <w:name w:val="Normal (Web)"/>
    <w:basedOn w:val="a"/>
    <w:uiPriority w:val="99"/>
    <w:unhideWhenUsed/>
    <w:rsid w:val="007264A6"/>
    <w:pPr>
      <w:widowControl/>
      <w:spacing w:before="100" w:beforeAutospacing="1" w:after="100" w:afterAutospacing="1"/>
      <w:jc w:val="left"/>
    </w:pPr>
    <w:rPr>
      <w:rFonts w:ascii="宋体" w:hAnsi="宋体" w:cs="宋体"/>
      <w:kern w:val="0"/>
      <w:sz w:val="24"/>
    </w:rPr>
  </w:style>
  <w:style w:type="character" w:styleId="a4">
    <w:name w:val="Emphasis"/>
    <w:basedOn w:val="a0"/>
    <w:uiPriority w:val="20"/>
    <w:qFormat/>
    <w:rsid w:val="007264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7097">
      <w:bodyDiv w:val="1"/>
      <w:marLeft w:val="0"/>
      <w:marRight w:val="0"/>
      <w:marTop w:val="0"/>
      <w:marBottom w:val="0"/>
      <w:divBdr>
        <w:top w:val="none" w:sz="0" w:space="0" w:color="auto"/>
        <w:left w:val="none" w:sz="0" w:space="0" w:color="auto"/>
        <w:bottom w:val="none" w:sz="0" w:space="0" w:color="auto"/>
        <w:right w:val="none" w:sz="0" w:space="0" w:color="auto"/>
      </w:divBdr>
      <w:divsChild>
        <w:div w:id="1507552962">
          <w:marLeft w:val="0"/>
          <w:marRight w:val="0"/>
          <w:marTop w:val="0"/>
          <w:marBottom w:val="0"/>
          <w:divBdr>
            <w:top w:val="none" w:sz="0" w:space="0" w:color="auto"/>
            <w:left w:val="none" w:sz="0" w:space="0" w:color="auto"/>
            <w:bottom w:val="none" w:sz="0" w:space="0" w:color="auto"/>
            <w:right w:val="none" w:sz="0" w:space="0" w:color="auto"/>
          </w:divBdr>
        </w:div>
        <w:div w:id="929394438">
          <w:marLeft w:val="0"/>
          <w:marRight w:val="0"/>
          <w:marTop w:val="0"/>
          <w:marBottom w:val="0"/>
          <w:divBdr>
            <w:top w:val="none" w:sz="0" w:space="0" w:color="auto"/>
            <w:left w:val="none" w:sz="0" w:space="0" w:color="auto"/>
            <w:bottom w:val="none" w:sz="0" w:space="0" w:color="auto"/>
            <w:right w:val="none" w:sz="0" w:space="0" w:color="auto"/>
          </w:divBdr>
        </w:div>
        <w:div w:id="1499037201">
          <w:marLeft w:val="0"/>
          <w:marRight w:val="0"/>
          <w:marTop w:val="0"/>
          <w:marBottom w:val="0"/>
          <w:divBdr>
            <w:top w:val="none" w:sz="0" w:space="0" w:color="auto"/>
            <w:left w:val="none" w:sz="0" w:space="0" w:color="auto"/>
            <w:bottom w:val="none" w:sz="0" w:space="0" w:color="auto"/>
            <w:right w:val="none" w:sz="0" w:space="0" w:color="auto"/>
          </w:divBdr>
        </w:div>
        <w:div w:id="1947498373">
          <w:marLeft w:val="0"/>
          <w:marRight w:val="0"/>
          <w:marTop w:val="0"/>
          <w:marBottom w:val="0"/>
          <w:divBdr>
            <w:top w:val="none" w:sz="0" w:space="0" w:color="auto"/>
            <w:left w:val="none" w:sz="0" w:space="0" w:color="auto"/>
            <w:bottom w:val="none" w:sz="0" w:space="0" w:color="auto"/>
            <w:right w:val="none" w:sz="0" w:space="0" w:color="auto"/>
          </w:divBdr>
        </w:div>
        <w:div w:id="1480612348">
          <w:marLeft w:val="0"/>
          <w:marRight w:val="0"/>
          <w:marTop w:val="0"/>
          <w:marBottom w:val="0"/>
          <w:divBdr>
            <w:top w:val="none" w:sz="0" w:space="0" w:color="auto"/>
            <w:left w:val="none" w:sz="0" w:space="0" w:color="auto"/>
            <w:bottom w:val="none" w:sz="0" w:space="0" w:color="auto"/>
            <w:right w:val="none" w:sz="0" w:space="0" w:color="auto"/>
          </w:divBdr>
        </w:div>
        <w:div w:id="1284966497">
          <w:marLeft w:val="0"/>
          <w:marRight w:val="0"/>
          <w:marTop w:val="0"/>
          <w:marBottom w:val="0"/>
          <w:divBdr>
            <w:top w:val="none" w:sz="0" w:space="0" w:color="auto"/>
            <w:left w:val="none" w:sz="0" w:space="0" w:color="auto"/>
            <w:bottom w:val="none" w:sz="0" w:space="0" w:color="auto"/>
            <w:right w:val="none" w:sz="0" w:space="0" w:color="auto"/>
          </w:divBdr>
        </w:div>
        <w:div w:id="1799563702">
          <w:marLeft w:val="0"/>
          <w:marRight w:val="0"/>
          <w:marTop w:val="0"/>
          <w:marBottom w:val="0"/>
          <w:divBdr>
            <w:top w:val="none" w:sz="0" w:space="0" w:color="auto"/>
            <w:left w:val="none" w:sz="0" w:space="0" w:color="auto"/>
            <w:bottom w:val="none" w:sz="0" w:space="0" w:color="auto"/>
            <w:right w:val="none" w:sz="0" w:space="0" w:color="auto"/>
          </w:divBdr>
        </w:div>
        <w:div w:id="919289232">
          <w:marLeft w:val="0"/>
          <w:marRight w:val="0"/>
          <w:marTop w:val="0"/>
          <w:marBottom w:val="0"/>
          <w:divBdr>
            <w:top w:val="none" w:sz="0" w:space="0" w:color="auto"/>
            <w:left w:val="none" w:sz="0" w:space="0" w:color="auto"/>
            <w:bottom w:val="none" w:sz="0" w:space="0" w:color="auto"/>
            <w:right w:val="none" w:sz="0" w:space="0" w:color="auto"/>
          </w:divBdr>
        </w:div>
        <w:div w:id="1492870637">
          <w:marLeft w:val="0"/>
          <w:marRight w:val="0"/>
          <w:marTop w:val="0"/>
          <w:marBottom w:val="0"/>
          <w:divBdr>
            <w:top w:val="none" w:sz="0" w:space="0" w:color="auto"/>
            <w:left w:val="none" w:sz="0" w:space="0" w:color="auto"/>
            <w:bottom w:val="none" w:sz="0" w:space="0" w:color="auto"/>
            <w:right w:val="none" w:sz="0" w:space="0" w:color="auto"/>
          </w:divBdr>
        </w:div>
        <w:div w:id="1499073079">
          <w:marLeft w:val="0"/>
          <w:marRight w:val="0"/>
          <w:marTop w:val="0"/>
          <w:marBottom w:val="0"/>
          <w:divBdr>
            <w:top w:val="none" w:sz="0" w:space="0" w:color="auto"/>
            <w:left w:val="none" w:sz="0" w:space="0" w:color="auto"/>
            <w:bottom w:val="none" w:sz="0" w:space="0" w:color="auto"/>
            <w:right w:val="none" w:sz="0" w:space="0" w:color="auto"/>
          </w:divBdr>
        </w:div>
        <w:div w:id="1640720589">
          <w:marLeft w:val="0"/>
          <w:marRight w:val="0"/>
          <w:marTop w:val="0"/>
          <w:marBottom w:val="0"/>
          <w:divBdr>
            <w:top w:val="none" w:sz="0" w:space="0" w:color="auto"/>
            <w:left w:val="none" w:sz="0" w:space="0" w:color="auto"/>
            <w:bottom w:val="none" w:sz="0" w:space="0" w:color="auto"/>
            <w:right w:val="none" w:sz="0" w:space="0" w:color="auto"/>
          </w:divBdr>
        </w:div>
        <w:div w:id="367680483">
          <w:marLeft w:val="0"/>
          <w:marRight w:val="0"/>
          <w:marTop w:val="0"/>
          <w:marBottom w:val="0"/>
          <w:divBdr>
            <w:top w:val="none" w:sz="0" w:space="0" w:color="auto"/>
            <w:left w:val="none" w:sz="0" w:space="0" w:color="auto"/>
            <w:bottom w:val="none" w:sz="0" w:space="0" w:color="auto"/>
            <w:right w:val="none" w:sz="0" w:space="0" w:color="auto"/>
          </w:divBdr>
        </w:div>
        <w:div w:id="1086069776">
          <w:marLeft w:val="0"/>
          <w:marRight w:val="0"/>
          <w:marTop w:val="0"/>
          <w:marBottom w:val="0"/>
          <w:divBdr>
            <w:top w:val="none" w:sz="0" w:space="0" w:color="auto"/>
            <w:left w:val="none" w:sz="0" w:space="0" w:color="auto"/>
            <w:bottom w:val="none" w:sz="0" w:space="0" w:color="auto"/>
            <w:right w:val="none" w:sz="0" w:space="0" w:color="auto"/>
          </w:divBdr>
        </w:div>
        <w:div w:id="359286875">
          <w:marLeft w:val="0"/>
          <w:marRight w:val="0"/>
          <w:marTop w:val="0"/>
          <w:marBottom w:val="0"/>
          <w:divBdr>
            <w:top w:val="none" w:sz="0" w:space="0" w:color="auto"/>
            <w:left w:val="none" w:sz="0" w:space="0" w:color="auto"/>
            <w:bottom w:val="none" w:sz="0" w:space="0" w:color="auto"/>
            <w:right w:val="none" w:sz="0" w:space="0" w:color="auto"/>
          </w:divBdr>
        </w:div>
        <w:div w:id="1959094330">
          <w:marLeft w:val="0"/>
          <w:marRight w:val="0"/>
          <w:marTop w:val="0"/>
          <w:marBottom w:val="0"/>
          <w:divBdr>
            <w:top w:val="none" w:sz="0" w:space="0" w:color="auto"/>
            <w:left w:val="none" w:sz="0" w:space="0" w:color="auto"/>
            <w:bottom w:val="none" w:sz="0" w:space="0" w:color="auto"/>
            <w:right w:val="none" w:sz="0" w:space="0" w:color="auto"/>
          </w:divBdr>
        </w:div>
      </w:divsChild>
    </w:div>
    <w:div w:id="723941765">
      <w:bodyDiv w:val="1"/>
      <w:marLeft w:val="0"/>
      <w:marRight w:val="0"/>
      <w:marTop w:val="0"/>
      <w:marBottom w:val="0"/>
      <w:divBdr>
        <w:top w:val="none" w:sz="0" w:space="0" w:color="auto"/>
        <w:left w:val="none" w:sz="0" w:space="0" w:color="auto"/>
        <w:bottom w:val="none" w:sz="0" w:space="0" w:color="auto"/>
        <w:right w:val="none" w:sz="0" w:space="0" w:color="auto"/>
      </w:divBdr>
    </w:div>
    <w:div w:id="1477450986">
      <w:bodyDiv w:val="1"/>
      <w:marLeft w:val="0"/>
      <w:marRight w:val="0"/>
      <w:marTop w:val="0"/>
      <w:marBottom w:val="0"/>
      <w:divBdr>
        <w:top w:val="none" w:sz="0" w:space="0" w:color="auto"/>
        <w:left w:val="none" w:sz="0" w:space="0" w:color="auto"/>
        <w:bottom w:val="none" w:sz="0" w:space="0" w:color="auto"/>
        <w:right w:val="none" w:sz="0" w:space="0" w:color="auto"/>
      </w:divBdr>
    </w:div>
    <w:div w:id="214002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600</Words>
  <Characters>3420</Characters>
  <Application>Microsoft Office Word</Application>
  <DocSecurity>0</DocSecurity>
  <Lines>28</Lines>
  <Paragraphs>8</Paragraphs>
  <ScaleCrop>false</ScaleCrop>
  <Company>Newegg</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2012-12-18T02:23:00Z</dcterms:created>
  <dcterms:modified xsi:type="dcterms:W3CDTF">2012-12-18T04:05:00Z</dcterms:modified>
</cp:coreProperties>
</file>