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679" w:rsidRPr="007D2679" w:rsidRDefault="007D2679" w:rsidP="007D2679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hyperlink r:id="rId5" w:history="1">
        <w:r w:rsidRPr="007D2679">
          <w:rPr>
            <w:rFonts w:ascii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SQL语句优化技术分析</w:t>
        </w:r>
      </w:hyperlink>
      <w:r w:rsidRPr="007D2679">
        <w:rPr>
          <w:rFonts w:ascii="宋体" w:hAnsi="宋体" w:cs="宋体"/>
          <w:b/>
          <w:bCs/>
          <w:kern w:val="36"/>
          <w:sz w:val="48"/>
          <w:szCs w:val="48"/>
        </w:rPr>
        <w:t xml:space="preserve">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>最近几周一直在进行数据库培训，老师精湛的技术和生动的讲解使我受益匪浅。为了让更多的新手受益，我抽空把SQL语句优化部分进行了整理，希望大家一起进步。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一、操作符优化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1、IN 操作符</w:t>
      </w:r>
      <w:r w:rsidRPr="007D2679">
        <w:rPr>
          <w:rFonts w:ascii="宋体" w:hAnsi="宋体" w:cs="宋体"/>
          <w:kern w:val="0"/>
          <w:sz w:val="24"/>
        </w:rPr>
        <w:t xml:space="preserve">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>用IN写出来的SQL的优点是比较容易写及清晰易懂，这比较适合现代软件开发的风格。但是用IN的SQL性能总是比较低的，从Oracle执行的步骤来分析用IN的SQL与不用IN的SQL有以下区别：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>ORACLE 试图将其转换成多个表的连接，如果转换不成功则先执行IN里面的子查询，再查询外层的表记录，如果转换成功则直接采用多个表的连接方式查询。由此可见用 IN的SQL至少多了一个转换的过程。一般的SQL都可以转换成功，但对于含有分组统计等方面的SQL就不能转换了。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推荐方案：</w:t>
      </w:r>
      <w:r w:rsidRPr="007D2679">
        <w:rPr>
          <w:rFonts w:ascii="宋体" w:hAnsi="宋体" w:cs="宋体"/>
          <w:kern w:val="0"/>
          <w:sz w:val="24"/>
        </w:rPr>
        <w:t>在业务密集的SQL当中尽量不采用IN操作符，用EXISTS 方案代替。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2、NOT IN操作符</w:t>
      </w:r>
      <w:r w:rsidRPr="007D2679">
        <w:rPr>
          <w:rFonts w:ascii="宋体" w:hAnsi="宋体" w:cs="宋体"/>
          <w:kern w:val="0"/>
          <w:sz w:val="24"/>
        </w:rPr>
        <w:t xml:space="preserve">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此操作是强列不推荐使用的，因为它不能应用表的索引。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推荐方案：</w:t>
      </w:r>
      <w:r w:rsidRPr="007D2679">
        <w:rPr>
          <w:rFonts w:ascii="宋体" w:hAnsi="宋体" w:cs="宋体"/>
          <w:kern w:val="0"/>
          <w:sz w:val="24"/>
        </w:rPr>
        <w:t xml:space="preserve">用NOT EXISTS 方案代替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3、IS NULL 或IS NOT NULL操作</w:t>
      </w:r>
      <w:r w:rsidRPr="007D2679">
        <w:rPr>
          <w:rFonts w:ascii="宋体" w:hAnsi="宋体" w:cs="宋体"/>
          <w:kern w:val="0"/>
          <w:sz w:val="24"/>
        </w:rPr>
        <w:t xml:space="preserve">（判断字段是否为空）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>判断字段是否为空一般是不会应用索引的，因为索引是不索引空值的。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推荐方案</w:t>
      </w:r>
      <w:r w:rsidRPr="007D2679">
        <w:rPr>
          <w:rFonts w:ascii="宋体" w:hAnsi="宋体" w:cs="宋体"/>
          <w:kern w:val="0"/>
          <w:sz w:val="24"/>
        </w:rPr>
        <w:t xml:space="preserve">：用其它相同功能的操作运算代替，如：a is not null 改为 a&gt;0 或a&gt;’’等。不允许字段为空，而用一个缺省值代替空值，如申请中状态字段不允许为空，缺省为申请。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4、&gt; 及 &lt; 操作符（大于或小于操作符）</w:t>
      </w:r>
      <w:r w:rsidRPr="007D2679">
        <w:rPr>
          <w:rFonts w:ascii="宋体" w:hAnsi="宋体" w:cs="宋体"/>
          <w:kern w:val="0"/>
          <w:sz w:val="24"/>
        </w:rPr>
        <w:t xml:space="preserve">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大 于或小于操作符一般情况下是不用调整的，因为它有索引就会采用索引查找，但有的情况下可以对它进行优化，如一个表有100万记录，一个数值型字段A，30 万记录的A=0，30万记录的A=1，39万记录的A=2，1万记录的A=3。那么执行A&gt;2与A&gt;=3的效果就有很大的区别了，因为A&amp; gt;2时ORACLE会先找出为2的记录索引再进行比较，而A&gt;=3时ORACLE则直接找到=3的记录索引。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5、LIKE操作符</w:t>
      </w:r>
      <w:r w:rsidRPr="007D2679">
        <w:rPr>
          <w:rFonts w:ascii="宋体" w:hAnsi="宋体" w:cs="宋体"/>
          <w:kern w:val="0"/>
          <w:sz w:val="24"/>
        </w:rPr>
        <w:t xml:space="preserve">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lastRenderedPageBreak/>
        <w:t xml:space="preserve">LIKE操作符可以应用通配符查询，里面的通配符组合可能达到几乎是任意的查询，但是如果用得不好则会产生性能上的问题，如LIKE ‘%5400%’ 这种查询不会引用索引，而LIKE ‘X5400%’则会引用范围索引。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一 个实际例子：用YW_YHJBQK表中营业编号后面的户标识号可来查询营业编号 YY_BH LIKE ‘%5400%’ 这个条件会产生全表扫描，如果改成YY_BH LIKE ’X5400%’ OR YY_BH LIKE ’B5400%’ 则会利用YY_BH的索引进行两个范围的查询，性能肯定大大提高。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6、UNION操作符</w:t>
      </w:r>
      <w:r w:rsidRPr="007D2679">
        <w:rPr>
          <w:rFonts w:ascii="宋体" w:hAnsi="宋体" w:cs="宋体"/>
          <w:kern w:val="0"/>
          <w:sz w:val="24"/>
        </w:rPr>
        <w:t xml:space="preserve">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>UNION在进行表链接后会筛选掉重复的记录，所以在表链接后会对所产生的结果集进行排序运算，删除重复的记录再返回结果。实际大部分应用中是不会产生重复的记录，最常见的是过程表与历史表UNION。如：</w:t>
      </w:r>
      <w:r w:rsidRPr="007D2679">
        <w:rPr>
          <w:rFonts w:ascii="宋体" w:hAnsi="宋体" w:cs="宋体"/>
          <w:kern w:val="0"/>
          <w:sz w:val="24"/>
        </w:rPr>
        <w:br/>
        <w:t>select * from gc_dfys</w:t>
      </w:r>
      <w:r w:rsidRPr="007D2679">
        <w:rPr>
          <w:rFonts w:ascii="宋体" w:hAnsi="宋体" w:cs="宋体"/>
          <w:kern w:val="0"/>
          <w:sz w:val="24"/>
        </w:rPr>
        <w:br/>
        <w:t>union</w:t>
      </w:r>
      <w:r w:rsidRPr="007D2679">
        <w:rPr>
          <w:rFonts w:ascii="宋体" w:hAnsi="宋体" w:cs="宋体"/>
          <w:kern w:val="0"/>
          <w:sz w:val="24"/>
        </w:rPr>
        <w:br/>
        <w:t>select * from ls_jg_dfys</w:t>
      </w:r>
      <w:r w:rsidRPr="007D2679">
        <w:rPr>
          <w:rFonts w:ascii="宋体" w:hAnsi="宋体" w:cs="宋体"/>
          <w:kern w:val="0"/>
          <w:sz w:val="24"/>
        </w:rPr>
        <w:br/>
        <w:t xml:space="preserve">这个SQL在运行时先取出两个表的结果，再用排序空间进行排序删除重复的记录，最后返回结果集，如果表数据量大的话可能会导致用磁盘进行排序。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推荐方案：</w:t>
      </w:r>
      <w:r w:rsidRPr="007D2679">
        <w:rPr>
          <w:rFonts w:ascii="宋体" w:hAnsi="宋体" w:cs="宋体"/>
          <w:kern w:val="0"/>
          <w:sz w:val="24"/>
        </w:rPr>
        <w:t>采用UNION ALL操作符替代UNION，因为UNION ALL操作只是简单的将两个结果合并后就返回。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>select * from gc_dfys</w:t>
      </w:r>
      <w:r w:rsidRPr="007D2679">
        <w:rPr>
          <w:rFonts w:ascii="宋体" w:hAnsi="宋体" w:cs="宋体"/>
          <w:kern w:val="0"/>
          <w:sz w:val="24"/>
        </w:rPr>
        <w:br/>
        <w:t>union all</w:t>
      </w:r>
      <w:r w:rsidRPr="007D2679">
        <w:rPr>
          <w:rFonts w:ascii="宋体" w:hAnsi="宋体" w:cs="宋体"/>
          <w:kern w:val="0"/>
          <w:sz w:val="24"/>
        </w:rPr>
        <w:br/>
        <w:t>select * from ls_jg_dfys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二、SQL书写的影响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1、同一功能同一性能不同写法SQL的影响。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>如一个SQL在A程序员写的为  Select * from zl_yhjbqk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B程序员写的为 Select * from dlyx.zl_yhjbqk（带表所有者的前缀）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C程序员写的为 Select * from DLYX.ZLYHJBQK（大写表名）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D程序员写的为 Select *  from DLYX.ZLYHJBQK（中间多了空格）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以 上四个SQL在ORACLE分析整理之后产生的结果及执行的时间是一样的，但是从ORACLE共享内存SGA的原理，可以得出ORACLE对每个SQL 都会对其进行一次分析，并且占用共享内存，如果将SQL的字符串及格式写得完全相同，则ORACLE只会分析一次，共享内存也只会留下一次的分析结果，这 不仅可以减少分析SQL的时间，而且可以减少共享内存重复的信息，ORACLE也可以准确统计SQL的执行频率。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lastRenderedPageBreak/>
        <w:t>2、WHERE后面的条件顺序影响</w:t>
      </w:r>
      <w:r w:rsidRPr="007D2679">
        <w:rPr>
          <w:rFonts w:ascii="宋体" w:hAnsi="宋体" w:cs="宋体"/>
          <w:kern w:val="0"/>
          <w:sz w:val="24"/>
        </w:rPr>
        <w:t xml:space="preserve">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>WHERE子句后面的条件顺序对大数据量表的查询会产生直接的影响。如：</w:t>
      </w:r>
      <w:r w:rsidRPr="007D2679">
        <w:rPr>
          <w:rFonts w:ascii="宋体" w:hAnsi="宋体" w:cs="宋体"/>
          <w:kern w:val="0"/>
          <w:sz w:val="24"/>
        </w:rPr>
        <w:br/>
        <w:t>Select * from zl_yhjbqk where dy_dj = '1KV以下' and xh_bz=1</w:t>
      </w:r>
      <w:r w:rsidRPr="007D2679">
        <w:rPr>
          <w:rFonts w:ascii="宋体" w:hAnsi="宋体" w:cs="宋体"/>
          <w:kern w:val="0"/>
          <w:sz w:val="24"/>
        </w:rPr>
        <w:br/>
        <w:t>Select * from zl_yhjbqk where xh_bz=1 and dy_dj = '1KV以下'</w:t>
      </w:r>
      <w:r w:rsidRPr="007D2679">
        <w:rPr>
          <w:rFonts w:ascii="宋体" w:hAnsi="宋体" w:cs="宋体"/>
          <w:kern w:val="0"/>
          <w:sz w:val="24"/>
        </w:rPr>
        <w:br/>
        <w:t xml:space="preserve">以 上两个SQL中dy_dj（电压等级）及xh_bz（销户标志）两个字段都没进行索引，所以执行的时候都是全表扫描，第一条SQL的dy_dj = '1KV以下'条件在记录集内比率为99%，而xh_bz=1的比率只为0.5%，在进行第一条SQL的时候99%条记录都进行dy_dj及xh_bz的 比较，而在进行第二条SQL的时候0.5%条记录都进行dy_dj及xh_bz的比较，以此可以得出第二条SQL的CPU占用率明显比第一条低。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3、查询表顺序的影响</w:t>
      </w:r>
      <w:r w:rsidRPr="007D2679">
        <w:rPr>
          <w:rFonts w:ascii="宋体" w:hAnsi="宋体" w:cs="宋体"/>
          <w:kern w:val="0"/>
          <w:sz w:val="24"/>
        </w:rPr>
        <w:t xml:space="preserve">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在 FROM后面的表中的列表顺序会对SQL执行性能影响，在没有索引及ORACLE没有对表进行统计分析的情况下，ORACLE会按表出现的顺序进行链接， 由此可见表的顺序不对时会产生十分耗服物器资源的数据交叉。（注：如果对表进行了统计分析，ORACLE会自动先进小表的链接，再进行大表的链接）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三、SQL语句索引的利用</w:t>
      </w:r>
      <w:r w:rsidRPr="007D2679">
        <w:rPr>
          <w:rFonts w:ascii="宋体" w:hAnsi="宋体" w:cs="宋体"/>
          <w:kern w:val="0"/>
          <w:sz w:val="24"/>
        </w:rPr>
        <w:t xml:space="preserve">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1、操作符优化（同上）</w:t>
      </w:r>
      <w:r w:rsidRPr="007D2679">
        <w:rPr>
          <w:rFonts w:ascii="宋体" w:hAnsi="宋体" w:cs="宋体"/>
          <w:kern w:val="0"/>
          <w:sz w:val="24"/>
        </w:rPr>
        <w:t xml:space="preserve">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2、对条件字段的一些优化</w:t>
      </w:r>
      <w:r w:rsidRPr="007D2679">
        <w:rPr>
          <w:rFonts w:ascii="宋体" w:hAnsi="宋体" w:cs="宋体"/>
          <w:kern w:val="0"/>
          <w:sz w:val="24"/>
        </w:rPr>
        <w:t xml:space="preserve">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采用函数处理的字段不能利用索引，</w:t>
      </w:r>
      <w:r w:rsidRPr="007D2679">
        <w:rPr>
          <w:rFonts w:ascii="宋体" w:hAnsi="宋体" w:cs="宋体"/>
          <w:kern w:val="0"/>
          <w:sz w:val="24"/>
        </w:rPr>
        <w:t xml:space="preserve">如：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substr(hbs_bh,1,4)=’5400’，优化处理：hbs_bh like ‘5400%’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trunc(sk_rq)=trunc(sysdate)， 优化处理：sk_rq&gt;=trunc(sysdate) and sk_rq&lt;trunc(sysdate+1)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进行了显式或隐式的运算的字段不能进行索引，如：ss_df+20&gt;50，优化处理：ss_df&gt;30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>‘X’ || hbs_bh&gt;’X5400021452’，优化处理：hbs_bh&gt;’5400021542’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sk_rq+5=sysdate，优化处理：sk_rq=sysdate-5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hbs_bh=5401002554，优化处理：hbs_bh=’ 5401002554’，注：此条件对hbs_bh 进行隐式的to_number转换，因为hbs_bh字段是字符型。 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t>条件内包括了多个本表的字段运算时不能进行索引</w:t>
      </w:r>
      <w:r w:rsidRPr="007D2679">
        <w:rPr>
          <w:rFonts w:ascii="宋体" w:hAnsi="宋体" w:cs="宋体"/>
          <w:kern w:val="0"/>
          <w:sz w:val="24"/>
        </w:rPr>
        <w:t>，如：ys_df&gt;cx_df，无法进行优化</w:t>
      </w:r>
      <w:r w:rsidRPr="007D2679">
        <w:rPr>
          <w:rFonts w:ascii="宋体" w:hAnsi="宋体" w:cs="宋体"/>
          <w:kern w:val="0"/>
          <w:sz w:val="24"/>
        </w:rPr>
        <w:br/>
        <w:t>qc_bh || kh_bh=’5400250000’，优化处理：qc_bh=’5400’ and kh_bh=’250000’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b/>
          <w:bCs/>
          <w:kern w:val="0"/>
          <w:sz w:val="24"/>
        </w:rPr>
        <w:lastRenderedPageBreak/>
        <w:t>四、其他</w:t>
      </w:r>
    </w:p>
    <w:p w:rsidR="007D2679" w:rsidRPr="007D2679" w:rsidRDefault="007D2679" w:rsidP="007D267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D2679">
        <w:rPr>
          <w:rFonts w:ascii="宋体" w:hAnsi="宋体" w:cs="宋体"/>
          <w:kern w:val="0"/>
          <w:sz w:val="24"/>
        </w:rPr>
        <w:t xml:space="preserve">ORACLE 的提示功能是比较强的功能，也是比较复杂的应用，并且提示只是给ORACLE执行的一个建议，有时如果出于成本方面的考虑ORACLE也可能不会按提示进 行。根据实践应用，一般不建议开发人员应用ORACLE提示，因为各个数据库及服务器性能情况不一样，很可能一个地方性能提升了，但另一个地方却下降 了，ORACLE在SQL执行分析方面已经比较成熟，如果分析执行的路径不对首先应在数据库结构（主要是索引）、服务器当前性能（共享内存、磁盘文件碎 片）、数据库对象（表、索引）统计信息是否正确这几方面分析。 </w:t>
      </w:r>
    </w:p>
    <w:p w:rsidR="003B39FC" w:rsidRPr="007D2679" w:rsidRDefault="003B39FC">
      <w:pPr>
        <w:rPr>
          <w:rFonts w:hint="eastAsia"/>
        </w:rPr>
      </w:pPr>
      <w:bookmarkStart w:id="0" w:name="_GoBack"/>
      <w:bookmarkEnd w:id="0"/>
    </w:p>
    <w:sectPr w:rsidR="003B39FC" w:rsidRPr="007D2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83E"/>
    <w:rsid w:val="000138BA"/>
    <w:rsid w:val="00015914"/>
    <w:rsid w:val="00041477"/>
    <w:rsid w:val="00042E1B"/>
    <w:rsid w:val="000606C4"/>
    <w:rsid w:val="00072508"/>
    <w:rsid w:val="000B2A13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34AAC"/>
    <w:rsid w:val="0033783E"/>
    <w:rsid w:val="003B39FC"/>
    <w:rsid w:val="003D69D4"/>
    <w:rsid w:val="003E1765"/>
    <w:rsid w:val="003F2FAC"/>
    <w:rsid w:val="003F4333"/>
    <w:rsid w:val="0040380D"/>
    <w:rsid w:val="00422843"/>
    <w:rsid w:val="004443F8"/>
    <w:rsid w:val="004447C9"/>
    <w:rsid w:val="00455833"/>
    <w:rsid w:val="00475B49"/>
    <w:rsid w:val="00485545"/>
    <w:rsid w:val="00485E5E"/>
    <w:rsid w:val="0049730D"/>
    <w:rsid w:val="004A07D6"/>
    <w:rsid w:val="004B0097"/>
    <w:rsid w:val="004F2173"/>
    <w:rsid w:val="004F669C"/>
    <w:rsid w:val="004F6E76"/>
    <w:rsid w:val="00501FDD"/>
    <w:rsid w:val="00505862"/>
    <w:rsid w:val="00517220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D2679"/>
    <w:rsid w:val="007E568E"/>
    <w:rsid w:val="007F689E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1A0B"/>
    <w:rsid w:val="009B7958"/>
    <w:rsid w:val="009E49FA"/>
    <w:rsid w:val="00A25448"/>
    <w:rsid w:val="00A736A5"/>
    <w:rsid w:val="00A7728E"/>
    <w:rsid w:val="00A9090C"/>
    <w:rsid w:val="00AC40C3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55C3E"/>
    <w:rsid w:val="00D758EA"/>
    <w:rsid w:val="00D77AB8"/>
    <w:rsid w:val="00DA4773"/>
    <w:rsid w:val="00DE5C92"/>
    <w:rsid w:val="00DF4DA5"/>
    <w:rsid w:val="00E171C9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7D26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679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D267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D26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7D26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7D26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679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D267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D26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7D26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wxj1020/archive/2008/04/27/117363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2782</Characters>
  <Application>Microsoft Office Word</Application>
  <DocSecurity>0</DocSecurity>
  <Lines>23</Lines>
  <Paragraphs>6</Paragraphs>
  <ScaleCrop>false</ScaleCrop>
  <Company>Newegg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2012-04-17T06:53:00Z</dcterms:created>
  <dcterms:modified xsi:type="dcterms:W3CDTF">2012-04-17T06:54:00Z</dcterms:modified>
</cp:coreProperties>
</file>