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CD98A" w14:textId="087C59FD" w:rsidR="00161351" w:rsidRDefault="00161351" w:rsidP="00044B6C">
      <w:pPr>
        <w:pStyle w:val="2"/>
      </w:pPr>
      <w:r w:rsidRPr="00161351">
        <w:rPr>
          <w:rFonts w:hint="eastAsia"/>
          <w:sz w:val="22"/>
        </w:rPr>
        <w:t xml:space="preserve">  </w:t>
      </w:r>
      <w:r w:rsidRPr="00161351">
        <w:rPr>
          <w:rFonts w:hint="eastAsia"/>
        </w:rPr>
        <w:t>遵守</w:t>
      </w:r>
      <w:proofErr w:type="spellStart"/>
      <w:r w:rsidRPr="00161351">
        <w:rPr>
          <w:rFonts w:hint="eastAsia"/>
        </w:rPr>
        <w:t>refresh_token</w:t>
      </w:r>
      <w:proofErr w:type="spellEnd"/>
      <w:r w:rsidRPr="00161351">
        <w:rPr>
          <w:rFonts w:hint="eastAsia"/>
        </w:rPr>
        <w:t>的标准化</w:t>
      </w:r>
      <w:r>
        <w:rPr>
          <w:rFonts w:hint="eastAsia"/>
        </w:rPr>
        <w:t>下一步工作计划</w:t>
      </w:r>
    </w:p>
    <w:p w14:paraId="6595298F" w14:textId="58DE046C" w:rsidR="00161351" w:rsidRPr="0005049F" w:rsidRDefault="00161351" w:rsidP="00161351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app需要对刷新token进行支持</w:t>
      </w:r>
      <w:r w:rsidRPr="0005049F">
        <w:rPr>
          <w:rFonts w:ascii="微软雅黑" w:eastAsia="微软雅黑" w:hAnsi="微软雅黑" w:cs="宋体" w:hint="eastAsia"/>
          <w:color w:val="000000"/>
          <w:kern w:val="0"/>
          <w:szCs w:val="21"/>
        </w:rPr>
        <w:t>【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张占岭建立one's给张弛</w:t>
      </w:r>
      <w:r w:rsidR="00F055AC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，需要排期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，2</w:t>
      </w:r>
      <w:r w:rsidR="001776E1" w:rsidRPr="0005049F">
        <w:rPr>
          <w:rFonts w:ascii="微软雅黑" w:eastAsia="微软雅黑" w:hAnsi="微软雅黑" w:cs="宋体"/>
          <w:color w:val="FF0000"/>
          <w:kern w:val="0"/>
          <w:szCs w:val="21"/>
        </w:rPr>
        <w:t>025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-</w:t>
      </w:r>
      <w:r w:rsidR="001776E1" w:rsidRPr="0005049F">
        <w:rPr>
          <w:rFonts w:ascii="微软雅黑" w:eastAsia="微软雅黑" w:hAnsi="微软雅黑" w:cs="宋体"/>
          <w:color w:val="FF0000"/>
          <w:kern w:val="0"/>
          <w:szCs w:val="21"/>
        </w:rPr>
        <w:t>3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月底可完成</w:t>
      </w:r>
      <w:r w:rsidR="002E2C0A">
        <w:rPr>
          <w:rFonts w:ascii="微软雅黑" w:eastAsia="微软雅黑" w:hAnsi="微软雅黑" w:cs="宋体" w:hint="eastAsia"/>
          <w:color w:val="FF0000"/>
          <w:kern w:val="0"/>
          <w:szCs w:val="21"/>
        </w:rPr>
        <w:t>，</w:t>
      </w:r>
      <w:r w:rsidR="002049CB">
        <w:rPr>
          <w:rFonts w:ascii="微软雅黑" w:eastAsia="微软雅黑" w:hAnsi="微软雅黑" w:cs="宋体" w:hint="eastAsia"/>
          <w:color w:val="FF0000"/>
          <w:kern w:val="0"/>
          <w:szCs w:val="21"/>
        </w:rPr>
        <w:t>评估人：</w:t>
      </w:r>
      <w:r w:rsidR="002E2C0A">
        <w:rPr>
          <w:rFonts w:ascii="微软雅黑" w:eastAsia="微软雅黑" w:hAnsi="微软雅黑" w:cs="宋体" w:hint="eastAsia"/>
          <w:color w:val="FF0000"/>
          <w:kern w:val="0"/>
          <w:szCs w:val="21"/>
        </w:rPr>
        <w:t>张清清</w:t>
      </w:r>
      <w:r w:rsidRPr="0005049F"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26683DF3" w14:textId="5C13A368" w:rsidR="00161351" w:rsidRPr="00161351" w:rsidRDefault="00161351" w:rsidP="00161351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自动登录接口需要添加参数</w:t>
      </w:r>
      <w:proofErr w:type="spellStart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client_id</w:t>
      </w:r>
      <w:proofErr w:type="spellEnd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，根据这个参数生成授权码，否则无法刷新非</w:t>
      </w:r>
      <w:proofErr w:type="spellStart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pkulaw</w:t>
      </w:r>
      <w:proofErr w:type="spellEnd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的token【张占岭建立one's给张弛】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【</w:t>
      </w:r>
      <w:r w:rsidR="00EA0C6C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开发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已完成</w:t>
      </w:r>
      <w:r w:rsidR="00D12F7A">
        <w:rPr>
          <w:rFonts w:ascii="微软雅黑" w:eastAsia="微软雅黑" w:hAnsi="微软雅黑" w:cs="宋体" w:hint="eastAsia"/>
          <w:color w:val="FF0000"/>
          <w:kern w:val="0"/>
          <w:szCs w:val="21"/>
        </w:rPr>
        <w:t>，</w:t>
      </w:r>
      <w:r w:rsidR="002049CB">
        <w:rPr>
          <w:rFonts w:ascii="微软雅黑" w:eastAsia="微软雅黑" w:hAnsi="微软雅黑" w:cs="宋体" w:hint="eastAsia"/>
          <w:color w:val="FF0000"/>
          <w:kern w:val="0"/>
          <w:szCs w:val="21"/>
        </w:rPr>
        <w:t>评估人：</w:t>
      </w:r>
      <w:r w:rsidR="00D12F7A">
        <w:rPr>
          <w:rFonts w:ascii="微软雅黑" w:eastAsia="微软雅黑" w:hAnsi="微软雅黑" w:cs="宋体" w:hint="eastAsia"/>
          <w:color w:val="FF0000"/>
          <w:kern w:val="0"/>
          <w:szCs w:val="21"/>
        </w:rPr>
        <w:t>杨</w:t>
      </w:r>
      <w:r w:rsidR="00D12F7A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淑芳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6863926F" w14:textId="5BB84382" w:rsidR="00161351" w:rsidRPr="001776E1" w:rsidRDefault="00161351" w:rsidP="001776E1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开展token从离线校验到在线校验的调整工作，这个主要作用是：防护拦截，用户限制，权限变更后token的失效机制等【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移动端</w:t>
      </w:r>
      <w:r w:rsidR="008D12C5">
        <w:rPr>
          <w:rFonts w:ascii="微软雅黑" w:eastAsia="微软雅黑" w:hAnsi="微软雅黑" w:cs="宋体" w:hint="eastAsia"/>
          <w:color w:val="FF0000"/>
          <w:kern w:val="0"/>
          <w:szCs w:val="21"/>
        </w:rPr>
        <w:t>后端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，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2</w:t>
      </w:r>
      <w:r w:rsidR="001776E1" w:rsidRPr="0005049F">
        <w:rPr>
          <w:rFonts w:ascii="微软雅黑" w:eastAsia="微软雅黑" w:hAnsi="微软雅黑" w:cs="宋体"/>
          <w:color w:val="FF0000"/>
          <w:kern w:val="0"/>
          <w:szCs w:val="21"/>
        </w:rPr>
        <w:t>025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-</w:t>
      </w:r>
      <w:r w:rsidR="001776E1" w:rsidRPr="0005049F">
        <w:rPr>
          <w:rFonts w:ascii="微软雅黑" w:eastAsia="微软雅黑" w:hAnsi="微软雅黑" w:cs="宋体"/>
          <w:color w:val="FF0000"/>
          <w:kern w:val="0"/>
          <w:szCs w:val="21"/>
        </w:rPr>
        <w:t>3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月底可完成</w:t>
      </w:r>
      <w:r w:rsidR="002049CB">
        <w:rPr>
          <w:rFonts w:ascii="微软雅黑" w:eastAsia="微软雅黑" w:hAnsi="微软雅黑" w:cs="宋体" w:hint="eastAsia"/>
          <w:color w:val="FF0000"/>
          <w:kern w:val="0"/>
          <w:szCs w:val="21"/>
        </w:rPr>
        <w:t>，评估人：</w:t>
      </w:r>
      <w:r w:rsidR="002E2C0A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周战魁</w:t>
      </w:r>
      <w:r w:rsidR="001776E1"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1627380D" w14:textId="1535E2C0" w:rsidR="004D6F06" w:rsidRDefault="00161351" w:rsidP="00161351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测试人员对kc在线校验token接口做压力测试【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张占岭建立one's给纪兴兰，</w:t>
      </w:r>
      <w:r w:rsidR="00334EBA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2</w:t>
      </w:r>
      <w:r w:rsidR="00334EBA" w:rsidRPr="0005049F">
        <w:rPr>
          <w:rFonts w:ascii="微软雅黑" w:eastAsia="微软雅黑" w:hAnsi="微软雅黑" w:cs="宋体"/>
          <w:color w:val="FF0000"/>
          <w:kern w:val="0"/>
          <w:szCs w:val="21"/>
        </w:rPr>
        <w:t>025</w:t>
      </w:r>
      <w:r w:rsidR="00334EBA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-</w:t>
      </w:r>
      <w:r w:rsidR="00334EBA" w:rsidRPr="0005049F">
        <w:rPr>
          <w:rFonts w:ascii="微软雅黑" w:eastAsia="微软雅黑" w:hAnsi="微软雅黑" w:cs="宋体"/>
          <w:color w:val="FF0000"/>
          <w:kern w:val="0"/>
          <w:szCs w:val="21"/>
        </w:rPr>
        <w:t>03</w:t>
      </w:r>
      <w:r w:rsidR="00334EBA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-</w:t>
      </w:r>
      <w:r w:rsidR="00334EBA" w:rsidRPr="0005049F">
        <w:rPr>
          <w:rFonts w:ascii="微软雅黑" w:eastAsia="微软雅黑" w:hAnsi="微软雅黑" w:cs="宋体"/>
          <w:color w:val="FF0000"/>
          <w:kern w:val="0"/>
          <w:szCs w:val="21"/>
        </w:rPr>
        <w:t>14</w:t>
      </w:r>
      <w:r w:rsidR="001776E1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可完成</w:t>
      </w:r>
      <w:r w:rsidR="00A72D9E">
        <w:rPr>
          <w:rFonts w:ascii="微软雅黑" w:eastAsia="微软雅黑" w:hAnsi="微软雅黑" w:cs="宋体" w:hint="eastAsia"/>
          <w:color w:val="FF0000"/>
          <w:kern w:val="0"/>
          <w:szCs w:val="21"/>
        </w:rPr>
        <w:t>，评估人：</w:t>
      </w:r>
      <w:r w:rsidR="00920ABC"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姜</w:t>
      </w:r>
      <w:r w:rsidR="00C026AA">
        <w:rPr>
          <w:rFonts w:ascii="微软雅黑" w:eastAsia="微软雅黑" w:hAnsi="微软雅黑" w:cs="宋体" w:hint="eastAsia"/>
          <w:color w:val="FF0000"/>
          <w:kern w:val="0"/>
          <w:szCs w:val="21"/>
        </w:rPr>
        <w:t>帆</w:t>
      </w: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6AC63DF8" w14:textId="0FE057DE" w:rsidR="00571B25" w:rsidRDefault="00571B25" w:rsidP="00161351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>
        <w:rPr>
          <w:rFonts w:ascii="微软雅黑" w:eastAsia="微软雅黑" w:hAnsi="微软雅黑" w:cs="宋体"/>
          <w:color w:val="000000"/>
          <w:kern w:val="0"/>
          <w:szCs w:val="21"/>
        </w:rPr>
        <w:t>Keycloak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刷新t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oken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回收机制配置【</w:t>
      </w:r>
      <w:r w:rsidRPr="00571B25">
        <w:rPr>
          <w:rFonts w:ascii="微软雅黑" w:eastAsia="微软雅黑" w:hAnsi="微软雅黑" w:cs="宋体" w:hint="eastAsia"/>
          <w:color w:val="FF0000"/>
          <w:kern w:val="0"/>
          <w:szCs w:val="21"/>
        </w:rPr>
        <w:t>测试环境已配置</w:t>
      </w:r>
      <w:r w:rsidR="00A72D9E">
        <w:rPr>
          <w:rFonts w:ascii="微软雅黑" w:eastAsia="微软雅黑" w:hAnsi="微软雅黑" w:cs="宋体" w:hint="eastAsia"/>
          <w:color w:val="FF0000"/>
          <w:kern w:val="0"/>
          <w:szCs w:val="21"/>
        </w:rPr>
        <w:t>，评估人：</w:t>
      </w:r>
      <w:r w:rsidRPr="00571B25">
        <w:rPr>
          <w:rFonts w:ascii="微软雅黑" w:eastAsia="微软雅黑" w:hAnsi="微软雅黑" w:cs="宋体" w:hint="eastAsia"/>
          <w:color w:val="FF0000"/>
          <w:kern w:val="0"/>
          <w:szCs w:val="21"/>
        </w:rPr>
        <w:t>张占岭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0D9E8757" w14:textId="77777777" w:rsidR="006E37D4" w:rsidRDefault="006E37D4" w:rsidP="006E37D4">
      <w:pPr>
        <w:pStyle w:val="a3"/>
        <w:widowControl/>
        <w:numPr>
          <w:ilvl w:val="0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对于 </w:t>
      </w:r>
      <w:proofErr w:type="spellStart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vue</w:t>
      </w:r>
      <w:proofErr w:type="spellEnd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对接</w:t>
      </w:r>
      <w:proofErr w:type="spellStart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keycloak</w:t>
      </w:r>
      <w:proofErr w:type="spellEnd"/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的系统，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同一系统中，</w:t>
      </w: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在打开新页面后，是否可以保留token，减少每次打开新面，都与kc在浏览器层面的302跳转【</w:t>
      </w:r>
      <w:r w:rsidRPr="0005049F">
        <w:rPr>
          <w:rFonts w:ascii="微软雅黑" w:eastAsia="微软雅黑" w:hAnsi="微软雅黑" w:cs="宋体" w:hint="eastAsia"/>
          <w:color w:val="FF0000"/>
          <w:kern w:val="0"/>
          <w:szCs w:val="21"/>
        </w:rPr>
        <w:t>技术调研，宋杨</w:t>
      </w:r>
      <w:r>
        <w:rPr>
          <w:rFonts w:ascii="微软雅黑" w:eastAsia="微软雅黑" w:hAnsi="微软雅黑" w:cs="宋体" w:hint="eastAsia"/>
          <w:color w:val="FF0000"/>
          <w:kern w:val="0"/>
          <w:szCs w:val="21"/>
        </w:rPr>
        <w:t>，有风险，相比之下，新页面采用新c</w:t>
      </w:r>
      <w:r>
        <w:rPr>
          <w:rFonts w:ascii="微软雅黑" w:eastAsia="微软雅黑" w:hAnsi="微软雅黑" w:cs="宋体"/>
          <w:color w:val="FF0000"/>
          <w:kern w:val="0"/>
          <w:szCs w:val="21"/>
        </w:rPr>
        <w:t>ode</w:t>
      </w:r>
      <w:r>
        <w:rPr>
          <w:rFonts w:ascii="微软雅黑" w:eastAsia="微软雅黑" w:hAnsi="微软雅黑" w:cs="宋体" w:hint="eastAsia"/>
          <w:color w:val="FF0000"/>
          <w:kern w:val="0"/>
          <w:szCs w:val="21"/>
        </w:rPr>
        <w:t>风险小一些</w:t>
      </w:r>
      <w:r w:rsidRPr="00161351">
        <w:rPr>
          <w:rFonts w:ascii="微软雅黑" w:eastAsia="微软雅黑" w:hAnsi="微软雅黑" w:cs="宋体" w:hint="eastAsia"/>
          <w:color w:val="000000"/>
          <w:kern w:val="0"/>
          <w:szCs w:val="21"/>
        </w:rPr>
        <w:t>】</w:t>
      </w:r>
    </w:p>
    <w:p w14:paraId="15BACC81" w14:textId="77777777" w:rsidR="006E37D4" w:rsidRDefault="006E37D4" w:rsidP="006E37D4">
      <w:pPr>
        <w:pStyle w:val="a3"/>
        <w:widowControl/>
        <w:numPr>
          <w:ilvl w:val="1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如果网站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lient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I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d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不同，那必须要走3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02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跳到k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c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换新的c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ode</w:t>
      </w:r>
    </w:p>
    <w:p w14:paraId="3A4437AC" w14:textId="77777777" w:rsidR="006E37D4" w:rsidRDefault="006E37D4" w:rsidP="006E37D4">
      <w:pPr>
        <w:pStyle w:val="a3"/>
        <w:widowControl/>
        <w:numPr>
          <w:ilvl w:val="1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理论上，同一个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lient_id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，可以使用一个t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oken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，不需要反复换新c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ode</w:t>
      </w:r>
    </w:p>
    <w:p w14:paraId="66188DE9" w14:textId="77777777" w:rsidR="006E37D4" w:rsidRPr="00161351" w:rsidRDefault="006E37D4" w:rsidP="006E37D4">
      <w:pPr>
        <w:pStyle w:val="a3"/>
        <w:widowControl/>
        <w:numPr>
          <w:ilvl w:val="1"/>
          <w:numId w:val="1"/>
        </w:numPr>
        <w:shd w:val="clear" w:color="auto" w:fill="FFFFFF"/>
        <w:wordWrap w:val="0"/>
        <w:ind w:firstLineChars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目前情况，改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v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ue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新页面换c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ode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机制，有一定风险，涉及到的网站比较多，如果有遗漏，会出现不同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c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lientId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使用相同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token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，这在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r</w:t>
      </w:r>
      <w:r>
        <w:rPr>
          <w:rFonts w:ascii="微软雅黑" w:eastAsia="微软雅黑" w:hAnsi="微软雅黑" w:cs="宋体"/>
          <w:color w:val="000000"/>
          <w:kern w:val="0"/>
          <w:szCs w:val="21"/>
        </w:rPr>
        <w:t>efresh_token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时会有问题</w:t>
      </w:r>
    </w:p>
    <w:p w14:paraId="2556CA60" w14:textId="77777777" w:rsidR="006E37D4" w:rsidRPr="00161351" w:rsidRDefault="006E37D4" w:rsidP="003E6344">
      <w:pPr>
        <w:pStyle w:val="a3"/>
        <w:widowControl/>
        <w:shd w:val="clear" w:color="auto" w:fill="FFFFFF"/>
        <w:wordWrap w:val="0"/>
        <w:ind w:left="110" w:firstLineChars="0" w:firstLine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</w:p>
    <w:sectPr w:rsidR="006E37D4" w:rsidRPr="00161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A0000287" w:usb1="2ACF3C50" w:usb2="00000016" w:usb3="00000000" w:csb0="0004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16252"/>
    <w:multiLevelType w:val="hybridMultilevel"/>
    <w:tmpl w:val="5E3C77C8"/>
    <w:lvl w:ilvl="0" w:tplc="0409000F">
      <w:start w:val="1"/>
      <w:numFmt w:val="decimal"/>
      <w:lvlText w:val="%1."/>
      <w:lvlJc w:val="left"/>
      <w:pPr>
        <w:ind w:left="110" w:hanging="440"/>
      </w:pPr>
    </w:lvl>
    <w:lvl w:ilvl="1" w:tplc="04090019">
      <w:start w:val="1"/>
      <w:numFmt w:val="lowerLetter"/>
      <w:lvlText w:val="%2)"/>
      <w:lvlJc w:val="left"/>
      <w:pPr>
        <w:ind w:left="550" w:hanging="440"/>
      </w:pPr>
    </w:lvl>
    <w:lvl w:ilvl="2" w:tplc="0409001B" w:tentative="1">
      <w:start w:val="1"/>
      <w:numFmt w:val="lowerRoman"/>
      <w:lvlText w:val="%3."/>
      <w:lvlJc w:val="right"/>
      <w:pPr>
        <w:ind w:left="990" w:hanging="440"/>
      </w:pPr>
    </w:lvl>
    <w:lvl w:ilvl="3" w:tplc="0409000F" w:tentative="1">
      <w:start w:val="1"/>
      <w:numFmt w:val="decimal"/>
      <w:lvlText w:val="%4."/>
      <w:lvlJc w:val="left"/>
      <w:pPr>
        <w:ind w:left="1430" w:hanging="440"/>
      </w:pPr>
    </w:lvl>
    <w:lvl w:ilvl="4" w:tplc="04090019" w:tentative="1">
      <w:start w:val="1"/>
      <w:numFmt w:val="lowerLetter"/>
      <w:lvlText w:val="%5)"/>
      <w:lvlJc w:val="left"/>
      <w:pPr>
        <w:ind w:left="1870" w:hanging="440"/>
      </w:pPr>
    </w:lvl>
    <w:lvl w:ilvl="5" w:tplc="0409001B" w:tentative="1">
      <w:start w:val="1"/>
      <w:numFmt w:val="lowerRoman"/>
      <w:lvlText w:val="%6."/>
      <w:lvlJc w:val="right"/>
      <w:pPr>
        <w:ind w:left="2310" w:hanging="440"/>
      </w:pPr>
    </w:lvl>
    <w:lvl w:ilvl="6" w:tplc="0409000F" w:tentative="1">
      <w:start w:val="1"/>
      <w:numFmt w:val="decimal"/>
      <w:lvlText w:val="%7."/>
      <w:lvlJc w:val="left"/>
      <w:pPr>
        <w:ind w:left="2750" w:hanging="440"/>
      </w:pPr>
    </w:lvl>
    <w:lvl w:ilvl="7" w:tplc="04090019" w:tentative="1">
      <w:start w:val="1"/>
      <w:numFmt w:val="lowerLetter"/>
      <w:lvlText w:val="%8)"/>
      <w:lvlJc w:val="left"/>
      <w:pPr>
        <w:ind w:left="3190" w:hanging="440"/>
      </w:pPr>
    </w:lvl>
    <w:lvl w:ilvl="8" w:tplc="0409001B" w:tentative="1">
      <w:start w:val="1"/>
      <w:numFmt w:val="lowerRoman"/>
      <w:lvlText w:val="%9."/>
      <w:lvlJc w:val="right"/>
      <w:pPr>
        <w:ind w:left="3630" w:hanging="440"/>
      </w:pPr>
    </w:lvl>
  </w:abstractNum>
  <w:num w:numId="1" w16cid:durableId="142542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51"/>
    <w:rsid w:val="00044B6C"/>
    <w:rsid w:val="0005049F"/>
    <w:rsid w:val="00161351"/>
    <w:rsid w:val="001776E1"/>
    <w:rsid w:val="002049CB"/>
    <w:rsid w:val="00297331"/>
    <w:rsid w:val="002E2C0A"/>
    <w:rsid w:val="00334EBA"/>
    <w:rsid w:val="00345944"/>
    <w:rsid w:val="003E6344"/>
    <w:rsid w:val="004300C9"/>
    <w:rsid w:val="004D6F06"/>
    <w:rsid w:val="00571B25"/>
    <w:rsid w:val="006E37D4"/>
    <w:rsid w:val="008D12C5"/>
    <w:rsid w:val="00920ABC"/>
    <w:rsid w:val="00A72D9E"/>
    <w:rsid w:val="00B9547B"/>
    <w:rsid w:val="00C026AA"/>
    <w:rsid w:val="00D02631"/>
    <w:rsid w:val="00D12F7A"/>
    <w:rsid w:val="00D7554B"/>
    <w:rsid w:val="00EA0C6C"/>
    <w:rsid w:val="00F0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06DC"/>
  <w15:chartTrackingRefBased/>
  <w15:docId w15:val="{08D2A6DA-44BC-42E2-8BE5-03FAF9CE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44B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35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44B6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5337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4852">
                  <w:marLeft w:val="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2106">
                      <w:marLeft w:val="2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506455">
                      <w:marLeft w:val="2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8443">
                  <w:marLeft w:val="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0613">
                      <w:marLeft w:val="2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89275">
                      <w:marLeft w:val="2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47749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19819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3515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5115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81450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82682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占岭 张</dc:creator>
  <cp:keywords/>
  <dc:description/>
  <cp:lastModifiedBy>占岭 张</cp:lastModifiedBy>
  <cp:revision>25</cp:revision>
  <dcterms:created xsi:type="dcterms:W3CDTF">2025-03-05T02:36:00Z</dcterms:created>
  <dcterms:modified xsi:type="dcterms:W3CDTF">2025-03-05T06:04:00Z</dcterms:modified>
</cp:coreProperties>
</file>