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000001"/>
        <w:spacing w:before="156" w:after="0" w:line="360" w:lineRule="auto"/>
        <w:jc w:val="center"/>
        <w:rPr>
          <w:rFonts w:hint="eastAsia" w:ascii="微软雅黑" w:hAnsi="微软雅黑" w:eastAsia="微软雅黑" w:cs="微软雅黑"/>
          <w:color w:val="000000"/>
          <w:sz w:val="40"/>
          <w:szCs w:val="24"/>
          <w:highlight w:val="none"/>
        </w:rPr>
      </w:pPr>
      <w:r>
        <w:rPr>
          <w:rFonts w:hint="eastAsia" w:ascii="STHeiti" w:hAnsi="STHeiti" w:eastAsia="STHeiti" w:cs="STHeiti"/>
          <w:b w:val="1"/>
          <w:color w:val="000000"/>
          <w:sz w:val="36"/>
          <w:szCs w:val="24"/>
        </w:rPr>
        <w:t>微信小程序主体变更申请函</w:t>
      </w:r>
    </w:p>
    <w:p>
      <w:pPr>
        <w:pStyle w:val="000001"/>
        <w:rPr>
          <w:rFonts w:hint="eastAsia" w:ascii="微软雅黑" w:hAnsi="微软雅黑" w:eastAsia="微软雅黑" w:cs="微软雅黑"/>
          <w:color w:val="000000"/>
          <w:sz w:val="40"/>
          <w:szCs w:val="24"/>
          <w:highlight w:val="none"/>
        </w:rPr>
      </w:pPr>
    </w:p>
    <w:tbl>
      <w:tblPr>
        <w:tblW w:w="0" w:type="auto"/>
        <w:jc w:val="center"/>
        <w:tblInd w:w="0" w:type="dxa"/>
        <w:tblLayout w:type="fixed"/>
        <w:tblCellMar>
          <w:top w:w="0" w:type="dxa"/>
          <w:left w:w="108" w:type="dxa"/>
          <w:bottom w:w="0" w:type="dxa"/>
          <w:right w:w="108" w:type="dxa"/>
        </w:tblCellMar>
      </w:tblPr>
      <w:tblGrid>
        <w:gridCol w:w="2342"/>
        <w:gridCol w:w="2550"/>
        <w:gridCol w:w="2018"/>
        <w:gridCol w:w="2451"/>
      </w:tblGrid>
      <w:tr>
        <w:trPr>
          <w:trHeight w:val="534" w:hRule="atLeast"/>
        </w:trPr>
        <w:tc>
          <w:tcPr>
            <w:tcW w:w="2342" w:type="dxa"/>
            <w:tcBorders>
              <w:top w:val="double" w:color="000000" w:sz="6" w:space="0"/>
              <w:left w:val="doub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原小程序主体名称</w:t>
            </w:r>
          </w:p>
        </w:tc>
        <w:tc>
          <w:tcPr>
            <w:tcW w:w="2550" w:type="dxa"/>
            <w:tcBorders>
              <w:top w:val="double" w:color="000000" w:sz="6" w:space="0"/>
              <w:left w:val="single" w:color="000000" w:sz="6" w:space="0"/>
              <w:bottom w:val="single" w:color="000000" w:sz="6" w:space="0"/>
              <w:right w:val="single" w:color="000000" w:sz="4" w:space="0"/>
            </w:tcBorders>
            <w:vAlign w:val="center"/>
          </w:tcPr>
          <w:p>
            <w:pPr>
              <w:jc w:val="center"/>
            </w:pPr>
            <w:r>
              <w:rPr>
                <w:rFonts w:hint="eastAsia" w:ascii="STHeiti" w:hAnsi="STHeiti" w:eastAsia="STHeiti" w:cs="STHeiti"/>
                <w:sz w:val="21"/>
              </w:rPr>
              <w:t>周硕</w:t>
            </w:r>
          </w:p>
        </w:tc>
        <w:tc>
          <w:tcPr>
            <w:tcW w:w="2018" w:type="dxa"/>
            <w:tcBorders>
              <w:top w:val="double" w:color="000000" w:sz="6" w:space="0"/>
              <w:left w:val="single" w:color="000000" w:sz="4" w:space="0"/>
              <w:bottom w:val="single" w:color="000000" w:sz="6" w:space="0"/>
              <w:right w:val="single" w:color="000000" w:sz="4" w:space="0"/>
            </w:tcBorders>
            <w:vAlign w:val="center"/>
          </w:tcPr>
          <w:p>
            <w:pPr>
              <w:pStyle w:val="000001"/>
              <w:spacing w:line="400" w:lineRule="exact"/>
              <w:jc w:val="center"/>
              <w:rPr>
                <w:rFonts w:ascii="微软雅黑" w:hAnsi="微软雅黑" w:eastAsia="微软雅黑" w:cs="微软雅黑"/>
                <w:color w:val="000000"/>
                <w:highlight w:val="none"/>
              </w:rPr>
            </w:pPr>
            <w:r>
              <w:rPr>
                <w:rFonts w:hint="eastAsia" w:ascii="STHeiti" w:hAnsi="STHeiti" w:eastAsia="STHeiti" w:cs="STHeiti"/>
                <w:color w:val="000000"/>
              </w:rPr>
              <w:t>法定代表人/</w:t>
            </w:r>
          </w:p>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负责人姓名</w:t>
            </w:r>
          </w:p>
        </w:tc>
        <w:tc>
          <w:tcPr>
            <w:tcW w:w="2451" w:type="dxa"/>
            <w:tcBorders>
              <w:top w:val="double" w:color="000000" w:sz="6" w:space="0"/>
              <w:left w:val="single" w:color="000000" w:sz="4" w:space="0"/>
              <w:bottom w:val="single" w:color="000000" w:sz="6" w:space="0"/>
              <w:right w:val="double" w:color="000000" w:sz="4" w:space="0"/>
            </w:tcBorders>
            <w:vAlign w:val="center"/>
          </w:tcPr>
          <w:p>
            <w:pPr>
              <w:jc w:val="center"/>
            </w:pPr>
            <w:r>
              <w:rPr>
                <w:rFonts w:hint="eastAsia" w:ascii="STHeiti" w:hAnsi="STHeiti" w:eastAsia="STHeiti" w:cs="STHeiti"/>
                <w:sz w:val="21"/>
              </w:rPr>
              <w:t>周硕</w:t>
            </w:r>
          </w:p>
        </w:tc>
      </w:tr>
      <w:tr>
        <w:trPr>
          <w:trHeight w:val="502" w:hRule="atLeast"/>
        </w:trPr>
        <w:tc>
          <w:tcPr>
            <w:tcW w:w="2342" w:type="dxa"/>
            <w:tcBorders>
              <w:top w:val="single" w:color="000000" w:sz="6" w:space="0"/>
              <w:left w:val="doub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原小程序原始ID</w:t>
            </w:r>
          </w:p>
        </w:tc>
        <w:tc>
          <w:tcPr>
            <w:tcW w:w="2550" w:type="dxa"/>
            <w:tcBorders>
              <w:top w:val="single" w:color="000000" w:sz="6" w:space="0"/>
              <w:left w:val="single" w:color="000000" w:sz="6" w:space="0"/>
              <w:bottom w:val="single" w:color="000000" w:sz="6" w:space="0"/>
              <w:right w:val="single" w:color="000000" w:sz="6" w:space="0"/>
            </w:tcBorders>
            <w:vAlign w:val="center"/>
          </w:tcPr>
          <w:p>
            <w:pPr>
              <w:jc w:val="both"/>
            </w:pPr>
            <w:r>
              <w:rPr>
                <w:rFonts w:ascii="微软雅黑" w:hAnsi="微软雅黑" w:cs="微软雅黑"/>
                <w:i w:val="0"/>
                <w:strike w:val="0"/>
                <w:color w:val="353535"/>
                <w:spacing w:val="0"/>
                <w:sz w:val="21"/>
                <w:u w:val="none"/>
                <w:vertAlign w:val="baseline"/>
              </w:rPr>
              <w:t>wx74832d3326afd753</w:t>
            </w:r>
          </w:p>
        </w:tc>
        <w:tc>
          <w:tcPr>
            <w:tcW w:w="2018" w:type="dxa"/>
            <w:tcBorders>
              <w:top w:val="single" w:color="000000" w:sz="6" w:space="0"/>
              <w:left w:val="sing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联系地址</w:t>
            </w:r>
          </w:p>
        </w:tc>
        <w:tc>
          <w:tcPr>
            <w:tcW w:w="2451" w:type="dxa"/>
            <w:tcBorders>
              <w:top w:val="single" w:color="000000" w:sz="6" w:space="0"/>
              <w:left w:val="single" w:color="000000" w:sz="6" w:space="0"/>
              <w:bottom w:val="single" w:color="000000" w:sz="6" w:space="0"/>
              <w:right w:val="double" w:color="000000" w:sz="4" w:space="0"/>
            </w:tcBorders>
            <w:vAlign w:val="center"/>
          </w:tcPr>
          <w:p>
            <w:pPr>
              <w:jc w:val="center"/>
            </w:pPr>
            <w:r>
              <w:rPr>
                <w:rFonts w:hint="eastAsia"/>
              </w:rPr>
              <w:t>亳州市谯城区龙扬镇周寨村</w:t>
            </w:r>
          </w:p>
        </w:tc>
      </w:tr>
      <w:tr>
        <w:trPr>
          <w:trHeight w:val="471" w:hRule="atLeast"/>
        </w:trPr>
        <w:tc>
          <w:tcPr>
            <w:tcW w:w="2342" w:type="dxa"/>
            <w:tcBorders>
              <w:top w:val="single" w:color="000000" w:sz="6" w:space="0"/>
              <w:left w:val="doub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原主体证件号</w:t>
            </w:r>
          </w:p>
        </w:tc>
        <w:tc>
          <w:tcPr>
            <w:tcW w:w="7019" w:type="dxa"/>
            <w:gridSpan w:val="3"/>
            <w:tcBorders>
              <w:top w:val="single" w:color="000000" w:sz="6" w:space="0"/>
              <w:left w:val="single" w:color="000000" w:sz="6" w:space="0"/>
              <w:bottom w:val="single" w:color="000000" w:sz="6" w:space="0"/>
              <w:right w:val="double" w:color="000000" w:sz="4" w:space="0"/>
            </w:tcBorders>
            <w:vAlign w:val="center"/>
          </w:tcPr>
          <w:p>
            <w:pPr>
              <w:jc w:val="center"/>
            </w:pPr>
            <w:r>
              <w:rPr>
                <w:rFonts w:ascii="STHeiti" w:hAnsi="STHeiti" w:eastAsia="STHeiti" w:cs="STHeiti"/>
                <w:sz w:val="21"/>
              </w:rPr>
              <w:t>341602200312233753</w:t>
            </w:r>
          </w:p>
        </w:tc>
      </w:tr>
      <w:tr>
        <w:trPr>
          <w:trHeight w:val="471" w:hRule="atLeast"/>
        </w:trPr>
        <w:tc>
          <w:tcPr>
            <w:tcW w:w="2342" w:type="dxa"/>
            <w:tcBorders>
              <w:top w:val="single" w:color="000000" w:sz="6" w:space="0"/>
              <w:left w:val="double" w:color="000000" w:sz="6" w:space="0"/>
              <w:bottom w:val="doub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原管理员姓名</w:t>
            </w:r>
          </w:p>
        </w:tc>
        <w:tc>
          <w:tcPr>
            <w:tcW w:w="2550" w:type="dxa"/>
            <w:tcBorders>
              <w:top w:val="single" w:color="000000" w:sz="6" w:space="0"/>
              <w:left w:val="single" w:color="000000" w:sz="6" w:space="0"/>
              <w:bottom w:val="double" w:color="000000" w:sz="6" w:space="0"/>
              <w:right w:val="double" w:color="000000" w:sz="4" w:space="0"/>
            </w:tcBorders>
            <w:vAlign w:val="center"/>
          </w:tcPr>
          <w:p>
            <w:pPr>
              <w:jc w:val="center"/>
            </w:pPr>
            <w:r>
              <w:rPr>
                <w:rFonts w:hint="eastAsia" w:ascii="STHeiti" w:hAnsi="STHeiti" w:eastAsia="STHeiti" w:cs="STHeiti"/>
                <w:sz w:val="21"/>
              </w:rPr>
              <w:t>周硕</w:t>
            </w:r>
          </w:p>
        </w:tc>
        <w:tc>
          <w:tcPr>
            <w:tcW w:w="2018" w:type="dxa"/>
            <w:tcBorders>
              <w:top w:val="single" w:color="000000" w:sz="6" w:space="0"/>
              <w:left w:val="single" w:color="000000" w:sz="6" w:space="0"/>
              <w:bottom w:val="double" w:color="000000" w:sz="6" w:space="0"/>
              <w:right w:val="double" w:color="000000" w:sz="4"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原管理员手机号码</w:t>
            </w:r>
          </w:p>
        </w:tc>
        <w:tc>
          <w:tcPr>
            <w:tcW w:w="2451" w:type="dxa"/>
            <w:tcBorders>
              <w:top w:val="single" w:color="000000" w:sz="6" w:space="0"/>
              <w:left w:val="single" w:color="000000" w:sz="6" w:space="0"/>
              <w:bottom w:val="double" w:color="000000" w:sz="6" w:space="0"/>
              <w:right w:val="double" w:color="000000" w:sz="4" w:space="0"/>
            </w:tcBorders>
            <w:vAlign w:val="center"/>
          </w:tcPr>
          <w:p>
            <w:pPr>
              <w:jc w:val="center"/>
              <w:rPr>
                <w:color w:val="000000"/>
              </w:rPr>
            </w:pPr>
            <w:r>
              <w:rPr>
                <w:rFonts w:hint="eastAsia" w:ascii="STHeiti" w:hAnsi="STHeiti" w:eastAsia="STHeiti" w:cs="STHeiti"/>
                <w:color w:val="000000"/>
                <w:sz w:val="21"/>
              </w:rPr>
              <w:t>15256142177</w:t>
            </w:r>
          </w:p>
        </w:tc>
      </w:tr>
    </w:tbl>
    <w:p>
      <w:pPr>
        <w:pStyle w:val="000001"/>
        <w:rPr>
          <w:rFonts w:hint="eastAsia"/>
          <w:color w:val="000000"/>
          <w:highlight w:val="none"/>
        </w:rPr>
      </w:pPr>
    </w:p>
    <w:tbl>
      <w:tblPr>
        <w:tblW w:w="0" w:type="auto"/>
        <w:jc w:val="center"/>
        <w:tblInd w:w="0" w:type="dxa"/>
        <w:tblLayout w:type="fixed"/>
        <w:tblCellMar>
          <w:top w:w="0" w:type="dxa"/>
          <w:left w:w="108" w:type="dxa"/>
          <w:bottom w:w="0" w:type="dxa"/>
          <w:right w:w="108" w:type="dxa"/>
        </w:tblCellMar>
      </w:tblPr>
      <w:tblGrid>
        <w:gridCol w:w="2326"/>
        <w:gridCol w:w="2578"/>
        <w:gridCol w:w="2172"/>
        <w:gridCol w:w="2253"/>
      </w:tblGrid>
      <w:tr>
        <w:trPr>
          <w:trHeight w:val="447" w:hRule="atLeast"/>
        </w:trPr>
        <w:tc>
          <w:tcPr>
            <w:tcW w:w="2326" w:type="dxa"/>
            <w:tcBorders>
              <w:top w:val="double" w:color="000000" w:sz="6" w:space="0"/>
              <w:left w:val="doub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目标小程序主体名称</w:t>
            </w:r>
          </w:p>
        </w:tc>
        <w:tc>
          <w:tcPr>
            <w:tcW w:w="2578" w:type="dxa"/>
            <w:tcBorders>
              <w:top w:val="double" w:color="000000" w:sz="6" w:space="0"/>
              <w:left w:val="single" w:color="000000" w:sz="6" w:space="0"/>
              <w:bottom w:val="single" w:color="000000" w:sz="6" w:space="0"/>
              <w:right w:val="single" w:color="000000" w:sz="4" w:space="0"/>
            </w:tcBorders>
            <w:vAlign w:val="center"/>
          </w:tcPr>
          <w:p>
            <w:pPr>
              <w:jc w:val="center"/>
            </w:pPr>
            <w:r>
              <w:rPr>
                <w:rFonts w:hint="eastAsia" w:ascii="STHeiti" w:hAnsi="STHeiti" w:eastAsia="STHeiti" w:cs="STHeiti"/>
                <w:sz w:val="21"/>
              </w:rPr>
              <w:t>合肥市蜀山区元卓信息科技工作室（个体工商户）</w:t>
            </w:r>
          </w:p>
        </w:tc>
        <w:tc>
          <w:tcPr>
            <w:tcW w:w="2172" w:type="dxa"/>
            <w:tcBorders>
              <w:top w:val="double" w:color="000000" w:sz="6" w:space="0"/>
              <w:left w:val="single" w:color="000000" w:sz="4" w:space="0"/>
              <w:bottom w:val="single" w:color="000000" w:sz="6" w:space="0"/>
              <w:right w:val="single" w:color="000000" w:sz="4" w:space="0"/>
            </w:tcBorders>
            <w:vAlign w:val="center"/>
          </w:tcPr>
          <w:p>
            <w:pPr>
              <w:pStyle w:val="000001"/>
              <w:spacing w:line="400" w:lineRule="exact"/>
              <w:jc w:val="center"/>
              <w:rPr>
                <w:rFonts w:ascii="微软雅黑" w:hAnsi="微软雅黑" w:eastAsia="微软雅黑" w:cs="微软雅黑"/>
                <w:color w:val="000000"/>
                <w:highlight w:val="none"/>
              </w:rPr>
            </w:pPr>
            <w:r>
              <w:rPr>
                <w:rFonts w:hint="eastAsia" w:ascii="STHeiti" w:hAnsi="STHeiti" w:eastAsia="STHeiti" w:cs="STHeiti"/>
                <w:color w:val="000000"/>
              </w:rPr>
              <w:t>法定代表人/</w:t>
            </w:r>
          </w:p>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负责人姓名</w:t>
            </w:r>
          </w:p>
        </w:tc>
        <w:tc>
          <w:tcPr>
            <w:tcW w:w="2253" w:type="dxa"/>
            <w:tcBorders>
              <w:top w:val="double" w:color="000000" w:sz="6" w:space="0"/>
              <w:left w:val="single" w:color="000000" w:sz="4" w:space="0"/>
              <w:bottom w:val="single" w:color="000000" w:sz="6" w:space="0"/>
              <w:right w:val="double" w:color="000000" w:sz="4" w:space="0"/>
            </w:tcBorders>
            <w:vAlign w:val="center"/>
          </w:tcPr>
          <w:p>
            <w:pPr>
              <w:jc w:val="center"/>
            </w:pPr>
            <w:r>
              <w:rPr>
                <w:rFonts w:hint="eastAsia" w:ascii="STHeiti" w:hAnsi="STHeiti" w:eastAsia="STHeiti" w:cs="STHeiti"/>
                <w:sz w:val="21"/>
              </w:rPr>
              <w:t>周硕</w:t>
            </w:r>
          </w:p>
        </w:tc>
      </w:tr>
      <w:tr>
        <w:trPr>
          <w:trHeight w:val="502" w:hRule="atLeast"/>
        </w:trPr>
        <w:tc>
          <w:tcPr>
            <w:tcW w:w="2326" w:type="dxa"/>
            <w:tcBorders>
              <w:top w:val="single" w:color="000000" w:sz="6" w:space="0"/>
              <w:left w:val="doub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是否变更小程序管理员</w:t>
            </w:r>
          </w:p>
        </w:tc>
        <w:tc>
          <w:tcPr>
            <w:tcW w:w="2578" w:type="dxa"/>
            <w:tcBorders>
              <w:top w:val="single" w:color="000000" w:sz="6" w:space="0"/>
              <w:left w:val="single" w:color="000000" w:sz="6" w:space="0"/>
              <w:bottom w:val="single" w:color="000000" w:sz="6" w:space="0"/>
              <w:right w:val="single" w:color="000000" w:sz="6" w:space="0"/>
            </w:tcBorders>
            <w:vAlign w:val="center"/>
          </w:tcPr>
          <w:p>
            <w:pPr>
              <w:jc w:val="center"/>
            </w:pPr>
            <w:r>
              <w:rPr>
                <w:rFonts w:hint="eastAsia" w:ascii="STHeiti" w:hAnsi="STHeiti" w:eastAsia="STHeiti" w:cs="STHeiti"/>
                <w:sz w:val="21"/>
              </w:rPr>
              <w:t>否</w:t>
            </w:r>
          </w:p>
        </w:tc>
        <w:tc>
          <w:tcPr>
            <w:tcW w:w="2172" w:type="dxa"/>
            <w:tcBorders>
              <w:top w:val="single" w:color="000000" w:sz="6" w:space="0"/>
              <w:left w:val="sing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联系地址</w:t>
            </w:r>
          </w:p>
        </w:tc>
        <w:tc>
          <w:tcPr>
            <w:tcW w:w="2253" w:type="dxa"/>
            <w:tcBorders>
              <w:top w:val="single" w:color="000000" w:sz="6" w:space="0"/>
              <w:left w:val="single" w:color="000000" w:sz="6" w:space="0"/>
              <w:bottom w:val="single" w:color="000000" w:sz="6" w:space="0"/>
              <w:right w:val="double" w:color="000000" w:sz="4" w:space="0"/>
            </w:tcBorders>
            <w:vAlign w:val="center"/>
          </w:tcPr>
          <w:p>
            <w:pPr>
              <w:numPr/>
              <w:pBdr>
                <w:bottom/>
              </w:pBdr>
              <w:ind/>
              <w:jc w:val="center"/>
            </w:pPr>
            <w:r>
              <w:rPr>
                <w:rFonts w:hint="eastAsia"/>
              </w:rPr>
              <w:t>亳州市谯城区龙扬镇周寨村</w:t>
            </w:r>
          </w:p>
        </w:tc>
      </w:tr>
      <w:tr>
        <w:trPr>
          <w:trHeight w:val="471" w:hRule="atLeast"/>
        </w:trPr>
        <w:tc>
          <w:tcPr>
            <w:tcW w:w="2326" w:type="dxa"/>
            <w:tcBorders>
              <w:top w:val="single" w:color="000000" w:sz="6" w:space="0"/>
              <w:left w:val="double" w:color="000000" w:sz="6" w:space="0"/>
              <w:bottom w:val="sing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目标主体证件号</w:t>
            </w:r>
          </w:p>
        </w:tc>
        <w:tc>
          <w:tcPr>
            <w:tcW w:w="7003" w:type="dxa"/>
            <w:gridSpan w:val="3"/>
            <w:tcBorders>
              <w:top w:val="single" w:color="000000" w:sz="6" w:space="0"/>
              <w:left w:val="single" w:color="000000" w:sz="6" w:space="0"/>
              <w:bottom w:val="single" w:color="000000" w:sz="6" w:space="0"/>
              <w:right w:val="double" w:color="000000" w:sz="4" w:space="0"/>
            </w:tcBorders>
            <w:vAlign w:val="center"/>
          </w:tcPr>
          <w:p>
            <w:pPr>
              <w:jc w:val="center"/>
            </w:pPr>
            <w:r>
              <w:rPr>
                <w:rFonts w:ascii="STHeiti" w:hAnsi="STHeiti" w:eastAsia="STHeiti" w:cs="STHeiti"/>
                <w:sz w:val="21"/>
              </w:rPr>
              <w:t>92340104MAEXF6CP17</w:t>
            </w:r>
          </w:p>
        </w:tc>
      </w:tr>
      <w:tr>
        <w:trPr>
          <w:trHeight w:val="471" w:hRule="atLeast"/>
        </w:trPr>
        <w:tc>
          <w:tcPr>
            <w:tcW w:w="2326" w:type="dxa"/>
            <w:tcBorders>
              <w:top w:val="single" w:color="000000" w:sz="6" w:space="0"/>
              <w:left w:val="double" w:color="000000" w:sz="6" w:space="0"/>
              <w:bottom w:val="double" w:color="000000" w:sz="6" w:space="0"/>
              <w:right w:val="single" w:color="000000" w:sz="6"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目标管理员姓名</w:t>
            </w:r>
          </w:p>
        </w:tc>
        <w:tc>
          <w:tcPr>
            <w:tcW w:w="2578" w:type="dxa"/>
            <w:tcBorders>
              <w:top w:val="single" w:color="000000" w:sz="6" w:space="0"/>
              <w:left w:val="single" w:color="000000" w:sz="6" w:space="0"/>
              <w:bottom w:val="double" w:color="000000" w:sz="6" w:space="0"/>
              <w:right w:val="double" w:color="000000" w:sz="4" w:space="0"/>
            </w:tcBorders>
            <w:vAlign w:val="center"/>
          </w:tcPr>
          <w:p>
            <w:pPr>
              <w:jc w:val="center"/>
            </w:pPr>
            <w:r>
              <w:rPr>
                <w:rFonts w:hint="eastAsia" w:ascii="STHeiti" w:hAnsi="STHeiti" w:eastAsia="STHeiti" w:cs="STHeiti"/>
                <w:sz w:val="21"/>
              </w:rPr>
              <w:t>周硕</w:t>
            </w:r>
          </w:p>
        </w:tc>
        <w:tc>
          <w:tcPr>
            <w:tcW w:w="2172" w:type="dxa"/>
            <w:tcBorders>
              <w:top w:val="single" w:color="000000" w:sz="6" w:space="0"/>
              <w:left w:val="single" w:color="000000" w:sz="6" w:space="0"/>
              <w:bottom w:val="double" w:color="000000" w:sz="6" w:space="0"/>
              <w:right w:val="double" w:color="000000" w:sz="4" w:space="0"/>
            </w:tcBorders>
            <w:vAlign w:val="center"/>
          </w:tcPr>
          <w:p>
            <w:pPr>
              <w:pStyle w:val="000001"/>
              <w:spacing w:line="400" w:lineRule="exact"/>
              <w:jc w:val="center"/>
              <w:rPr>
                <w:rFonts w:hint="eastAsia" w:ascii="微软雅黑" w:hAnsi="微软雅黑" w:eastAsia="微软雅黑" w:cs="微软雅黑"/>
                <w:color w:val="000000"/>
                <w:highlight w:val="none"/>
              </w:rPr>
            </w:pPr>
            <w:r>
              <w:rPr>
                <w:rFonts w:hint="eastAsia" w:ascii="STHeiti" w:hAnsi="STHeiti" w:eastAsia="STHeiti" w:cs="STHeiti"/>
                <w:color w:val="000000"/>
              </w:rPr>
              <w:t>目标管理员手机号码</w:t>
            </w:r>
          </w:p>
        </w:tc>
        <w:tc>
          <w:tcPr>
            <w:tcW w:w="2253" w:type="dxa"/>
            <w:tcBorders>
              <w:top w:val="single" w:color="000000" w:sz="6" w:space="0"/>
              <w:left w:val="single" w:color="000000" w:sz="6" w:space="0"/>
              <w:bottom w:val="double" w:color="000000" w:sz="6" w:space="0"/>
              <w:right w:val="double" w:color="000000" w:sz="4" w:space="0"/>
            </w:tcBorders>
            <w:vAlign w:val="center"/>
          </w:tcPr>
          <w:p>
            <w:pPr>
              <w:numPr/>
              <w:pBdr>
                <w:bottom/>
              </w:pBdr>
              <w:ind/>
              <w:jc w:val="center"/>
              <w:rPr>
                <w:color w:val="000000"/>
              </w:rPr>
            </w:pPr>
            <w:r>
              <w:rPr>
                <w:rFonts w:hint="eastAsia" w:ascii="STHeiti" w:hAnsi="STHeiti" w:eastAsia="STHeiti" w:cs="STHeiti"/>
                <w:color w:val="000000"/>
                <w:sz w:val="21"/>
              </w:rPr>
              <w:t>15256142177</w:t>
            </w:r>
          </w:p>
        </w:tc>
      </w:tr>
    </w:tbl>
    <w:p>
      <w:pPr>
        <w:pStyle w:val="000001"/>
        <w:rPr>
          <w:rFonts w:hint="eastAsia"/>
          <w:color w:val="000000"/>
          <w:highlight w:val="none"/>
        </w:rPr>
      </w:pPr>
    </w:p>
    <w:p>
      <w:pPr>
        <w:pStyle w:val="00000f"/>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以上申请人共同自愿向腾讯公司提出如下申请：</w:t>
      </w:r>
    </w:p>
    <w:p>
      <w:pPr>
        <w:pStyle w:val="00000f"/>
        <w:spacing w:line="440" w:lineRule="exact"/>
        <w:ind w:start="0" w:startChars="0" w:end="0" w:endChars="0" w:left="0" w:leftChars="0" w:right="0" w:firstLineChars="200"/>
        <w:rPr>
          <w:rFonts w:hint="eastAsia" w:ascii="微软雅黑" w:hAnsi="微软雅黑" w:eastAsia="微软雅黑" w:cs="微软雅黑"/>
          <w:color w:val="000000"/>
          <w:szCs w:val="21"/>
          <w:highlight w:val="none"/>
        </w:rPr>
      </w:pPr>
      <w:r>
        <w:rPr>
          <w:rFonts w:hint="eastAsia" w:ascii="STHeiti" w:hAnsi="STHeiti" w:eastAsia="STHeiti" w:cs="STHeiti"/>
          <w:color w:val="000000"/>
          <w:szCs w:val="21"/>
        </w:rPr>
        <w:t>申请将原小程序主体所管理的微信小程序（</w:t>
      </w:r>
      <w:r>
        <w:rPr>
          <w:rFonts w:hint="eastAsia" w:ascii="STHeiti" w:hAnsi="STHeiti" w:eastAsia="STHeiti" w:cs="STHeiti"/>
          <w:color w:val="000000"/>
          <w:szCs w:val="21"/>
        </w:rPr>
        <w:t>以下简称“</w:t>
      </w:r>
      <w:r>
        <w:rPr>
          <w:rFonts w:hint="eastAsia" w:ascii="STHeiti" w:hAnsi="STHeiti" w:eastAsia="STHeiti" w:cs="STHeiti"/>
          <w:color w:val="000000"/>
          <w:szCs w:val="21"/>
        </w:rPr>
        <w:t>原小程序</w:t>
      </w:r>
      <w:r>
        <w:rPr>
          <w:rFonts w:hint="eastAsia" w:ascii="STHeiti" w:hAnsi="STHeiti" w:eastAsia="STHeiti" w:cs="STHeiti"/>
          <w:color w:val="000000"/>
          <w:szCs w:val="21"/>
        </w:rPr>
        <w:t>”）</w:t>
      </w:r>
      <w:r>
        <w:rPr>
          <w:rFonts w:hint="eastAsia" w:ascii="STHeiti" w:hAnsi="STHeiti" w:eastAsia="STHeiti" w:cs="STHeiti"/>
          <w:color w:val="000000"/>
          <w:szCs w:val="21"/>
        </w:rPr>
        <w:t>项下业务由目标小程序主体承接、运营；并按照申请人在微信公众平台所操作选择的指令，将原小程序下的代码、模版消息等内容移交目标小程序主体管理。</w:t>
      </w:r>
    </w:p>
    <w:p>
      <w:pPr>
        <w:pStyle w:val="00000f"/>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以上申请人共同做出如下承诺：</w:t>
      </w:r>
    </w:p>
    <w:p>
      <w:pPr>
        <w:pStyle w:val="00000f"/>
        <w:numPr>
          <w:ilvl w:val="0"/>
          <w:numId w:val="1"/>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原小程序主体自愿永久放弃原小程序账号使用权，由腾讯公司予以收回；目标小程序主体自愿承接原小程序相关业务并据此</w:t>
      </w:r>
      <w:r>
        <w:rPr>
          <w:rFonts w:hint="eastAsia" w:ascii="STHeiti" w:hAnsi="STHeiti" w:eastAsia="STHeiti" w:cs="STHeiti"/>
          <w:b w:val="1"/>
          <w:bCs w:val="1"/>
          <w:color w:val="000000"/>
          <w:szCs w:val="21"/>
        </w:rPr>
        <w:t>管理</w:t>
      </w:r>
      <w:r>
        <w:rPr>
          <w:rFonts w:hint="eastAsia" w:ascii="STHeiti" w:hAnsi="STHeiti" w:eastAsia="STHeiti" w:cs="STHeiti"/>
          <w:b w:val="1"/>
          <w:bCs w:val="1"/>
          <w:color w:val="000000"/>
          <w:szCs w:val="21"/>
        </w:rPr>
        <w:t>、</w:t>
      </w:r>
      <w:r>
        <w:rPr>
          <w:rFonts w:hint="eastAsia" w:ascii="STHeiti" w:hAnsi="STHeiti" w:eastAsia="STHeiti" w:cs="STHeiti"/>
          <w:b w:val="1"/>
          <w:bCs w:val="1"/>
          <w:color w:val="000000"/>
          <w:szCs w:val="21"/>
        </w:rPr>
        <w:t>运营</w:t>
      </w:r>
      <w:r>
        <w:rPr>
          <w:rFonts w:hint="eastAsia" w:ascii="STHeiti" w:hAnsi="STHeiti" w:eastAsia="STHeiti" w:cs="STHeiti"/>
          <w:b w:val="1"/>
          <w:bCs w:val="1"/>
          <w:color w:val="000000"/>
          <w:szCs w:val="21"/>
        </w:rPr>
        <w:t>小程序；以上申请人将自行处理业务承接事项，如因此发生任何纠纷，申请人予以自行解决。</w:t>
      </w:r>
    </w:p>
    <w:p>
      <w:pPr>
        <w:pStyle w:val="00000f"/>
        <w:numPr>
          <w:ilvl w:val="0"/>
          <w:numId w:val="1"/>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申请人将充分保障用户的权益，以不影响用户在原小程序中的全部已有权益为原则。申请人将谨慎处理原小程序相关数据、信息：</w:t>
      </w:r>
    </w:p>
    <w:p>
      <w:pPr>
        <w:pStyle w:val="00000f"/>
        <w:spacing w:line="440" w:lineRule="exact"/>
        <w:ind w:start="0" w:startChars="0" w:end="0" w:endChars="0" w:left="0" w:leftChars="0" w:right="0" w:firstLineChars="202"/>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2.1申请人将谨慎转移、交接用户在使用原小程序中所产生的与用户信息无关的业务数据（如订单记录、游戏等级等），保证小程序所承载业务的安全过渡。</w:t>
      </w:r>
    </w:p>
    <w:p>
      <w:pPr>
        <w:pStyle w:val="00000f"/>
        <w:spacing w:line="440" w:lineRule="exact"/>
        <w:ind w:start="0" w:startChars="0" w:end="0" w:endChars="0" w:left="0" w:leftChars="0" w:right="0" w:firstLineChars="202"/>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2.2对于原小程序主体所收集、使用、存储的非业务数据的用户信息（包括但不限于用户个人身份信息、用户个人隐私等），原小程序主体将予以彻底删除并承诺不予以任何形式的复制、存储、分享，除非用户明确同意原小程序主体继续使用、存储。</w:t>
      </w:r>
    </w:p>
    <w:p>
      <w:pPr>
        <w:pStyle w:val="00000f"/>
        <w:spacing w:line="440" w:lineRule="exact"/>
        <w:ind w:start="0" w:startChars="0" w:end="0" w:endChars="0" w:left="0" w:leftChars="0" w:right="0" w:firstLineChars="202"/>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2.3就业务运营所需的用户授权或用户信息，目标小程序主体将重新取得用户授权及/或明确同意，并按相应法律法规、微信平台规定及用户具体授权范围予以合理使用并进行保密。</w:t>
      </w:r>
    </w:p>
    <w:p>
      <w:pPr>
        <w:pStyle w:val="00000f"/>
        <w:numPr>
          <w:ilvl w:val="0"/>
          <w:numId w:val="1"/>
        </w:numPr>
        <w:spacing w:line="440" w:lineRule="exact"/>
        <w:ind w:start="0" w:startChars="0" w:end="0" w:endChars="0" w:left="0" w:leftChars="0" w:right="0" w:firstLineChars="202"/>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申请人将按照业务承继关系承担相应义务、责任：</w:t>
      </w:r>
    </w:p>
    <w:p>
      <w:pPr>
        <w:pStyle w:val="00000f"/>
        <w:spacing w:line="440" w:lineRule="exact"/>
        <w:ind w:start="424" w:end="0" w:left="424" w:right="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3.1原小程序下违规处罚记录将移至目标小程序主体名下；</w:t>
      </w:r>
    </w:p>
    <w:p>
      <w:pPr>
        <w:pStyle w:val="00000f"/>
        <w:spacing w:line="440" w:lineRule="exact"/>
        <w:ind w:start="0" w:startChars="0" w:end="0" w:endChars="0" w:left="0" w:leftChars="0" w:right="0" w:firstLineChars="202"/>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3.2主体变更生效前的法律责任由原小程序主体承担；主体变更生效后的法律责任由目标小程序主体承担；原小程序对用户承诺的业务相关权益，在主体变更生效后基于业务承继关系由目标小程序主体继续兑现；</w:t>
      </w:r>
    </w:p>
    <w:p>
      <w:pPr>
        <w:pStyle w:val="00000f"/>
        <w:numPr>
          <w:ilvl w:val="0"/>
          <w:numId w:val="1"/>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申请人将在主体变更生效后，将业务运营主体变更、业务承接关系及用户相关数据、信息的处理等事项向用户进行充分、明确、有效的告知。</w:t>
      </w:r>
    </w:p>
    <w:p>
      <w:pPr>
        <w:pStyle w:val="00000f"/>
        <w:numPr>
          <w:ilvl w:val="0"/>
          <w:numId w:val="1"/>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若因主体变更而导致任何用户纠纷或投诉，原小程序主体及目标小程序主体均有责任解决，腾讯公司有权将相关投诉转交上述任一主体处理；若任意一方违反上述承诺，原小程序主体及目标小程序主体将连带承担由此产生的责任，且腾讯公司有权对相关小程序采取包括但不限于屏蔽、封禁等处罚，若由此导致腾讯公司损失，原小程序主体及目标小程序主体愿承担连带赔偿责任。</w:t>
      </w:r>
    </w:p>
    <w:p>
      <w:pPr>
        <w:pStyle w:val="00000f"/>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p>
    <w:p>
      <w:pPr>
        <w:pStyle w:val="00000f"/>
        <w:spacing w:line="440" w:lineRule="exact"/>
        <w:ind w:start="0" w:startChars="0" w:end="0" w:endChars="0" w:left="0" w:leftChars="0" w:right="0" w:firstLineChars="200"/>
        <w:rPr>
          <w:rFonts w:hint="eastAsia" w:ascii="微软雅黑" w:hAnsi="微软雅黑" w:eastAsia="微软雅黑" w:cs="微软雅黑"/>
          <w:color w:val="000000"/>
          <w:szCs w:val="21"/>
          <w:highlight w:val="none"/>
        </w:rPr>
      </w:pPr>
      <w:r>
        <w:rPr>
          <w:rFonts w:hint="eastAsia" w:ascii="STHeiti" w:hAnsi="STHeiti" w:eastAsia="STHeiti" w:cs="STHeiti"/>
          <w:color w:val="000000"/>
          <w:szCs w:val="21"/>
        </w:rPr>
        <w:t>申请人已经充分知悉并同意接受申请所带来的如下结果：</w:t>
      </w:r>
    </w:p>
    <w:p>
      <w:pPr>
        <w:pStyle w:val="00000f"/>
        <w:numPr>
          <w:ilvl w:val="0"/>
          <w:numId w:val="2"/>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原小程序主体将丧失原小程序账号使用权，无法再登录和使用微信小程序平台服务；无法再访问原小程序所产生的数据及内容，如有需要可在主体变更前自行备份；</w:t>
      </w:r>
    </w:p>
    <w:p>
      <w:pPr>
        <w:pStyle w:val="00000f"/>
        <w:numPr>
          <w:ilvl w:val="0"/>
          <w:numId w:val="2"/>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目标小程序主体如不具备原小程序类目要求的资质，可能导致小程序无法通过发布审核；</w:t>
      </w:r>
    </w:p>
    <w:p>
      <w:pPr>
        <w:pStyle w:val="00000f"/>
        <w:numPr>
          <w:ilvl w:val="0"/>
          <w:numId w:val="2"/>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原小程序名称可能因与其他账号（包括原小程序主体管理的微信公众号）重名而无法继续使用；</w:t>
      </w:r>
    </w:p>
    <w:p>
      <w:pPr>
        <w:pStyle w:val="00000f"/>
        <w:numPr>
          <w:ilvl w:val="0"/>
          <w:numId w:val="2"/>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申请人需就小程序主体变更的审核服务向第三方专业审核机构支付一定审核服务费，不论审核结果如何，所有费用不支持退款；</w:t>
      </w:r>
    </w:p>
    <w:p>
      <w:pPr>
        <w:pStyle w:val="00000f"/>
        <w:numPr>
          <w:ilvl w:val="0"/>
          <w:numId w:val="2"/>
        </w:numPr>
        <w:spacing w:line="44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r>
        <w:rPr>
          <w:rFonts w:hint="eastAsia" w:ascii="STHeiti" w:hAnsi="STHeiti" w:eastAsia="STHeiti" w:cs="STHeiti"/>
          <w:b w:val="1"/>
          <w:bCs w:val="1"/>
          <w:color w:val="000000"/>
          <w:szCs w:val="21"/>
        </w:rPr>
        <w:t>申请人一旦确认主体变更操作，则无法中止、暂停或恢复。</w:t>
      </w:r>
    </w:p>
    <w:p>
      <w:pPr>
        <w:pStyle w:val="00000f"/>
        <w:spacing w:line="440" w:lineRule="exact"/>
        <w:ind w:start="420" w:end="0" w:left="420" w:right="0"/>
        <w:rPr>
          <w:rFonts w:hint="eastAsia" w:ascii="微软雅黑" w:hAnsi="微软雅黑" w:eastAsia="微软雅黑" w:cs="微软雅黑"/>
          <w:b w:val="1"/>
          <w:bCs w:val="1"/>
          <w:color w:val="000000"/>
          <w:szCs w:val="21"/>
          <w:highlight w:val="none"/>
        </w:rPr>
      </w:pPr>
    </w:p>
    <w:tbl>
      <w:tblPr>
        <w:tblpPr w:rightFromText="180" w:vertAnchor="text" w:horzAnchor="margin" w:tblpX="0" w:tblpY="1183"/>
        <w:tblW w:w="0" w:type="auto"/>
        <w:jc w:val="left"/>
        <w:tblInd w:w="108" w:type="dxa"/>
        <w:tblLayout w:type="fixed"/>
        <w:tblCellMar>
          <w:top w:w="0" w:type="dxa"/>
          <w:left w:w="108" w:type="dxa"/>
          <w:bottom w:w="0" w:type="dxa"/>
          <w:right w:w="108" w:type="dxa"/>
        </w:tblCellMar>
      </w:tblPr>
      <w:tblGrid>
        <w:gridCol w:w="2320"/>
        <w:gridCol w:w="2409"/>
        <w:gridCol w:w="2378"/>
        <w:gridCol w:w="2357"/>
      </w:tblGrid>
      <w:tr>
        <w:trPr/>
        <w:tc>
          <w:tcPr>
            <w:tcW w:w="2320" w:type="dxa"/>
            <w:tcBorders>
              <w:bottom w:val="single" w:color="000000" w:sz="4" w:space="0"/>
            </w:tcBorders>
            <w:vAlign w:val="center"/>
          </w:tcPr>
          <w:p>
            <w:pPr>
              <w:jc w:val="center"/>
            </w:pPr>
            <w:r>
              <w:rPr>
                <w:rFonts w:hint="eastAsia" w:ascii="STHeiti" w:hAnsi="STHeiti" w:eastAsia="STHeiti" w:cs="STHeiti"/>
                <w:sz w:val="21"/>
              </w:rPr>
              <w:t>原小程序主体：周硕</w:t>
            </w:r>
          </w:p>
        </w:tc>
        <w:tc>
          <w:tcPr>
            <w:tcW w:w="2409" w:type="dxa"/>
            <w:tcBorders>
              <w:bottom w:val="single" w:color="000000" w:sz="4" w:space="0"/>
            </w:tcBorders>
          </w:tcPr>
          <w:p>
            <w:pPr>
              <w:pStyle w:val="00000f"/>
              <w:snapToGrid w:val="0"/>
              <w:spacing w:line="440" w:lineRule="exact"/>
              <w:rPr>
                <w:rFonts w:hint="eastAsia" w:ascii="微软雅黑" w:hAnsi="微软雅黑" w:eastAsia="微软雅黑" w:cs="微软雅黑"/>
                <w:color w:val="000000"/>
                <w:szCs w:val="21"/>
                <w:highlight w:val="none"/>
              </w:rPr>
            </w:pPr>
          </w:p>
        </w:tc>
        <w:tc>
          <w:tcPr>
            <w:tcW w:w="2378" w:type="dxa"/>
            <w:tcBorders>
              <w:bottom w:val="single" w:color="000000" w:sz="4" w:space="0"/>
            </w:tcBorders>
            <w:vAlign w:val="center"/>
          </w:tcPr>
          <w:p>
            <w:pPr>
              <w:jc w:val="center"/>
            </w:pPr>
            <w:r>
              <w:rPr>
                <w:rFonts w:hint="eastAsia" w:ascii="STHeiti" w:hAnsi="STHeiti" w:eastAsia="STHeiti" w:cs="STHeiti"/>
                <w:sz w:val="21"/>
              </w:rPr>
              <w:t>目标小程序主体：合肥市蜀山区元卓信息科技工作室（个体工商户）</w:t>
            </w:r>
          </w:p>
        </w:tc>
        <w:tc>
          <w:tcPr>
            <w:tcW w:w="2357" w:type="dxa"/>
            <w:tcBorders>
              <w:bottom w:val="single" w:color="000000" w:sz="4" w:space="0"/>
            </w:tcBorders>
          </w:tcPr>
          <w:p>
            <w:pPr>
              <w:pStyle w:val="00000f"/>
              <w:snapToGrid w:val="0"/>
              <w:spacing w:line="440" w:lineRule="exact"/>
              <w:rPr>
                <w:rFonts w:hint="eastAsia" w:ascii="微软雅黑" w:hAnsi="微软雅黑" w:eastAsia="微软雅黑" w:cs="微软雅黑"/>
                <w:color w:val="000000"/>
                <w:szCs w:val="21"/>
                <w:highlight w:val="none"/>
              </w:rPr>
            </w:pPr>
          </w:p>
        </w:tc>
      </w:tr>
      <w:tr>
        <w:trPr/>
        <w:tc>
          <w:tcPr>
            <w:tcW w:w="2320" w:type="dxa"/>
            <w:tcBorders>
              <w:top w:val="single" w:color="000000" w:sz="4" w:space="0"/>
              <w:bottom w:val="single" w:color="000000" w:sz="4" w:space="0"/>
            </w:tcBorders>
            <w:vAlign w:val="center"/>
          </w:tcPr>
          <w:p>
            <w:pPr>
              <w:jc w:val="center"/>
            </w:pPr>
            <w:r>
              <w:rPr>
                <w:rFonts w:hint="eastAsia" w:ascii="STHeiti" w:hAnsi="STHeiti" w:eastAsia="STHeiti" w:cs="STHeiti"/>
                <w:sz w:val="21"/>
              </w:rPr>
              <w:t>签字：</w:t>
            </w:r>
          </w:p>
        </w:tc>
        <w:tc>
          <w:tcPr>
            <w:tcW w:w="2409" w:type="dxa"/>
            <w:tcBorders>
              <w:top w:val="single" w:color="000000" w:sz="4" w:space="0"/>
              <w:bottom w:val="single" w:color="000000" w:sz="4" w:space="0"/>
            </w:tcBorders>
          </w:tcPr>
          <w:p>
            <w:pPr>
              <w:pStyle w:val="00000f"/>
              <w:snapToGrid w:val="0"/>
              <w:spacing w:line="440" w:lineRule="exact"/>
              <w:rPr>
                <w:rFonts w:hint="eastAsia" w:ascii="微软雅黑" w:hAnsi="微软雅黑" w:eastAsia="微软雅黑" w:cs="微软雅黑"/>
                <w:color w:val="000000"/>
                <w:szCs w:val="21"/>
                <w:highlight w:val="none"/>
              </w:rPr>
            </w:pPr>
          </w:p>
        </w:tc>
        <w:tc>
          <w:tcPr>
            <w:tcW w:w="2378" w:type="dxa"/>
            <w:tcBorders>
              <w:top w:val="single" w:color="000000" w:sz="4" w:space="0"/>
              <w:bottom w:val="single" w:color="000000" w:sz="4" w:space="0"/>
            </w:tcBorders>
            <w:vAlign w:val="center"/>
          </w:tcPr>
          <w:p>
            <w:pPr>
              <w:jc w:val="center"/>
            </w:pPr>
            <w:r>
              <w:rPr>
                <w:rFonts w:hint="eastAsia" w:ascii="STHeiti" w:hAnsi="STHeiti" w:eastAsia="STHeiti" w:cs="STHeiti"/>
                <w:sz w:val="21"/>
              </w:rPr>
              <w:t>经营者签字：</w:t>
            </w:r>
          </w:p>
        </w:tc>
        <w:tc>
          <w:tcPr>
            <w:tcW w:w="2357" w:type="dxa"/>
            <w:tcBorders>
              <w:top w:val="single" w:color="000000" w:sz="4" w:space="0"/>
              <w:bottom w:val="single" w:color="000000" w:sz="4" w:space="0"/>
            </w:tcBorders>
          </w:tcPr>
          <w:p>
            <w:pPr>
              <w:pStyle w:val="00000f"/>
              <w:snapToGrid w:val="0"/>
              <w:spacing w:line="440" w:lineRule="exact"/>
              <w:rPr>
                <w:rFonts w:hint="eastAsia" w:ascii="微软雅黑" w:hAnsi="微软雅黑" w:eastAsia="微软雅黑" w:cs="微软雅黑"/>
                <w:color w:val="000000"/>
                <w:szCs w:val="21"/>
                <w:highlight w:val="none"/>
              </w:rPr>
            </w:pPr>
          </w:p>
        </w:tc>
      </w:tr>
      <w:tr>
        <w:trPr/>
        <w:tc>
          <w:tcPr>
            <w:tcW w:w="4729" w:type="dxa"/>
            <w:gridSpan w:val="2"/>
            <w:tcBorders>
              <w:top w:val="single" w:color="000000" w:sz="4" w:space="0"/>
            </w:tcBorders>
            <w:vAlign w:val="center"/>
          </w:tcPr>
          <w:p>
            <w:pPr>
              <w:jc w:val="center"/>
            </w:pPr>
            <w:r>
              <w:rPr>
                <w:rFonts w:hint="eastAsia" w:ascii="STHeiti" w:hAnsi="STHeiti" w:eastAsia="STHeiti" w:cs="STHeiti"/>
                <w:sz w:val="21"/>
              </w:rPr>
              <w:t>日期：2026 年 7 月 12 日</w:t>
            </w:r>
          </w:p>
        </w:tc>
        <w:tc>
          <w:tcPr>
            <w:tcW w:w="4735" w:type="dxa"/>
            <w:gridSpan w:val="2"/>
            <w:tcBorders>
              <w:top w:val="single" w:color="000000" w:sz="4" w:space="0"/>
            </w:tcBorders>
            <w:vAlign w:val="center"/>
          </w:tcPr>
          <w:p>
            <w:pPr>
              <w:jc w:val="center"/>
            </w:pPr>
            <w:r>
              <w:rPr>
                <w:rFonts w:hint="eastAsia" w:ascii="STHeiti" w:hAnsi="STHeiti" w:eastAsia="STHeiti" w:cs="STHeiti"/>
                <w:sz w:val="21"/>
              </w:rPr>
              <w:t>日期：2026 年 7 月 12 日</w:t>
            </w:r>
          </w:p>
        </w:tc>
      </w:tr>
    </w:tbl>
    <w:p>
      <w:pPr>
        <w:pStyle w:val="00000f"/>
        <w:spacing w:line="440" w:lineRule="exact"/>
        <w:ind w:start="0" w:startChars="0" w:end="0" w:endChars="0" w:left="0" w:leftChars="0" w:right="0" w:firstLineChars="200"/>
        <w:rPr>
          <w:rFonts w:hint="eastAsia" w:ascii="微软雅黑" w:hAnsi="微软雅黑" w:eastAsia="微软雅黑" w:cs="微软雅黑"/>
          <w:color w:val="000000"/>
          <w:szCs w:val="21"/>
          <w:highlight w:val="none"/>
        </w:rPr>
      </w:pPr>
      <w:r>
        <w:rPr>
          <w:rFonts w:hint="eastAsia" w:ascii="STHeiti" w:hAnsi="STHeiti" w:eastAsia="STHeiti" w:cs="STHeiti"/>
          <w:color w:val="000000"/>
          <w:szCs w:val="21"/>
        </w:rPr>
        <w:t>特此申请！</w:t>
      </w:r>
    </w:p>
    <w:p>
      <w:pPr>
        <w:pStyle w:val="00000f"/>
        <w:spacing w:line="500" w:lineRule="exact"/>
        <w:ind w:start="0" w:startChars="0" w:end="0" w:endChars="0" w:left="0" w:leftChars="0" w:right="0" w:firstLineChars="200"/>
        <w:rPr>
          <w:rFonts w:hint="eastAsia" w:ascii="微软雅黑" w:hAnsi="微软雅黑" w:eastAsia="微软雅黑" w:cs="微软雅黑"/>
          <w:b w:val="1"/>
          <w:bCs w:val="1"/>
          <w:color w:val="000000"/>
          <w:szCs w:val="21"/>
          <w:highlight w:val="none"/>
        </w:rPr>
      </w:pPr>
    </w:p>
    <w:sectPr>
      <w:footerReference r:id="rId5" w:type="default"/>
      <w:type w:val="nextPage"/>
      <w:pgSz w:w="11906" w:h="16838"/>
      <w:pgMar w:top="1134" w:right="1134" w:bottom="1134" w:left="1134" w:header="0" w:footer="992" w:gutter="0"/>
      <w:pgNumType w:fmt="decimal"/>
      <w:formProt w:val="0"/>
      <w:textDirection w:val="lrTb"/>
      <w:docGrid w:type="lines" w:linePitch="312" w:charSpace="0"/>
    </w:sectPr>
  </w:body>
</w:document>
</file>

<file path=word/fontTable.xml><?xml version="1.0" encoding="utf-8"?>
<w:fonts xmlns:w="http://schemas.openxmlformats.org/wordprocessingml/2006/main">
  <w:font w:name="宋体">
    <w:charset w:val="86" w:characterSet="ISO-8859-1"/>
    <w:family w:val="auto"/>
    <w:pitch w:val="default"/>
  </w:font>
  <w:font w:name="Arial">
    <w:charset w:val="00" w:characterSet="ISO-8859-1"/>
    <w:family w:val="swiss"/>
    <w:pitch w:val="variable"/>
  </w:font>
  <w:font w:name="Liberation Serif">
    <w:altName w:val="Times New Roman"/>
    <w:charset w:val="01" w:characterSet="ISO-8859-1"/>
    <w:family w:val="roman"/>
    <w:pitch w:val="variable"/>
  </w:font>
  <w:font w:name="Times New Roman">
    <w:charset w:val="00" w:characterSet="ISO-8859-1"/>
    <w:family w:val="roman"/>
    <w:pitch w:val="variable"/>
  </w:font>
  <w:font w:name="Liberation Sans">
    <w:altName w:val="Arial"/>
    <w:charset w:val="01" w:characterSet="ISO-8859-1"/>
    <w:family w:val="swiss"/>
    <w:pitch w:val="variable"/>
  </w:font>
  <w:font w:name="微软雅黑">
    <w:charset w:val="86" w:characterSet="ISO-8859-1"/>
    <w:family w:val="swiss"/>
    <w:pitch w:val="default"/>
  </w:font>
  <w:font w:name="Symbol">
    <w:charset w:val="02" w:characterSet="ISO-8859-1"/>
    <w:family w:val="roman"/>
    <w:pitch w:val="variable"/>
  </w:font>
</w:fonts>
</file>

<file path=word/footer1.xml><?xml version="1.0" encoding="utf-8"?>
<w:ftr xmlns:w="http://schemas.openxmlformats.org/wordprocessingml/2006/main">
  <w:p>
    <w:pPr>
      <w:pStyle w:val="00000d"/>
      <w:jc w:val="end"/>
    </w:pPr>
    <w:r>
      <w:fldChar w:fldCharType="begin"/>
    </w:r>
    <w:r>
      <w:instrText xml:space="preserve"> PAGE </w:instrText>
    </w:r>
    <w:r>
      <w:fldChar w:fldCharType="separate"/>
    </w:r>
    <w:r>
      <w:t>2</w:t>
    </w:r>
    <w:r>
      <w:fldChar w:fldCharType="end"/>
    </w:r>
  </w:p>
  <w:p>
    <w:pPr>
      <w:pStyle w:val="00000d"/>
    </w:pPr>
  </w:p>
</w:ftr>
</file>

<file path=word/numbering.xml><?xml version="1.0" encoding="utf-8"?>
<w:numbering xmlns:w="http://schemas.openxmlformats.org/wordprocessingml/2006/main">
  <w:abstractNum w:abstractNumId="0">
    <w:lvl w:ilvl="0">
      <w:start w:val="1"/>
      <w:numFmt w:val="decimal"/>
      <w:suff w:val="space"/>
      <w:lvlText w:val="%1."/>
      <w:lvlJc w:val="left"/>
      <w:pPr>
        <w:tabs>
          <w:tab w:val="num" w:pos="0"/>
        </w:tabs>
        <w:ind w:start="0" w:left="0" w:hanging="0"/>
      </w:pPr>
    </w:lvl>
  </w:abstractNum>
  <w:abstractNum w:abstractNumId="1">
    <w:lvl w:ilvl="0">
      <w:start w:val="1"/>
      <w:numFmt w:val="decimal"/>
      <w:suff w:val="space"/>
      <w:lvlText w:val="%1."/>
      <w:lvlJc w:val="left"/>
      <w:pPr>
        <w:tabs>
          <w:tab w:val="num" w:pos="0"/>
        </w:tabs>
        <w:ind w:start="0" w:left="0" w:hanging="0"/>
      </w:pPr>
    </w:lvl>
  </w:abstractNum>
  <w:num w:numId="1">
    <w:abstractNumId w:val="1"/>
  </w:num>
  <w:num w:numId="2">
    <w:abstractNumId w:val="0"/>
  </w:num>
</w:numbering>
</file>

<file path=word/settings.xml><?xml version="1.0" encoding="utf-8"?>
<w:settings xmlns:w="http://schemas.openxmlformats.org/wordprocessingml/2006/main">
  <w:zoom w:percent="80"/>
  <w:defaultTabStop w:val="420"/>
  <w:autoHyphenation w:val="1"/>
  <w:hyphenationZone w:val="0"/>
  <w:compat>
    <w:doNotExpandShiftReturn w:val="1"/>
    <w:adjustLineHeightInTable w:val="1"/>
    <w:compatSetting w:name="compatibilityMode" w:uri="http://schemas.microsoft.com/office/word" w:val="11"/>
  </w:compat>
  <w:docVars>
    <w:docVar w:name="commondata" w:val="eyJoZGlkIjoiYTc2ZGZiNzZiNDVlOGViOWVmM2JhOTY0NGJkNjUyYzgifQ=="/>
  </w:docVars>
</w:settings>
</file>

<file path=word/styles.xml><?xml version="1.0" encoding="utf-8"?>
<w:styles xmlns:w="http://schemas.openxmlformats.org/wordprocessingml/2006/main">
  <w:docDefaults>
    <w:rPrDefault>
      <w:rPr>
        <w:rFonts w:ascii="Liberation Serif" w:hAnsi="Liberation Serif" w:eastAsia="Linux Libertine G" w:cs="Noto Sans"/>
        <w:sz w:val="24"/>
        <w:szCs w:val="24"/>
        <w:lang w:val="en-US" w:eastAsia="zh-CN" w:bidi="hi-IN"/>
      </w:rPr>
    </w:rPrDefault>
    <w:pPrDefault>
      <w:pPr>
        <w:suppressAutoHyphens w:val="1"/>
      </w:pPr>
    </w:pPrDefault>
  </w:docDefaults>
  <w:style w:type="paragraph" w:styleId="000011">
    <w:name w:val="Table Heading"/>
    <w:basedOn w:val="000010"/>
    <w:qFormat w:val="1"/>
    <w:pPr>
      <w:suppressLineNumbers w:val="1"/>
      <w:jc w:val="center"/>
    </w:pPr>
    <w:rPr>
      <w:rFonts w:ascii="STHeiti" w:hAnsi="STHeiti" w:eastAsia="STHeiti" w:cs="STHeiti"/>
      <w:b w:val="1"/>
      <w:bCs w:val="1"/>
    </w:rPr>
  </w:style>
  <w:style w:type="paragraph" w:styleId="000006">
    <w:name w:val="Body Text"/>
    <w:basedOn w:val="000001"/>
    <w:pPr>
      <w:spacing w:before="0" w:after="140" w:line="276" w:lineRule="auto"/>
    </w:pPr>
    <w:rPr>
      <w:rFonts w:ascii="STHeiti" w:hAnsi="STHeiti" w:eastAsia="STHeiti" w:cs="STHeiti"/>
    </w:rPr>
  </w:style>
  <w:style w:type="paragraph" w:styleId="000007">
    <w:name w:val="List"/>
    <w:basedOn w:val="000006"/>
    <w:pPr/>
    <w:rPr>
      <w:rFonts w:ascii="STHeiti" w:hAnsi="STHeiti" w:eastAsia="STHeiti" w:cs="STHeiti"/>
    </w:rPr>
  </w:style>
  <w:style w:type="paragraph" w:styleId="000012">
    <w:name w:val="Frame Contents"/>
    <w:basedOn w:val="000001"/>
    <w:qFormat w:val="1"/>
    <w:pPr/>
    <w:rPr>
      <w:rFonts w:ascii="STHeiti" w:hAnsi="STHeiti" w:eastAsia="STHeiti" w:cs="STHeiti"/>
    </w:rPr>
  </w:style>
  <w:style w:type="character" w:styleId="000003">
    <w:name w:val="批注框文本 Char"/>
    <w:qFormat w:val="1"/>
    <w:rPr>
      <w:rFonts w:ascii="STHeiti" w:hAnsi="STHeiti" w:eastAsia="STHeiti" w:cs="STHeiti"/>
      <w:kern w:val="2"/>
      <w:sz w:val="18"/>
      <w:szCs w:val="18"/>
    </w:rPr>
  </w:style>
  <w:style w:type="paragraph" w:styleId="000008">
    <w:name w:val="caption"/>
    <w:basedOn w:val="000001"/>
    <w:qFormat w:val="1"/>
    <w:pPr>
      <w:suppressLineNumbers w:val="1"/>
      <w:spacing w:before="120" w:after="120"/>
    </w:pPr>
    <w:rPr>
      <w:rFonts w:ascii="STHeiti" w:hAnsi="STHeiti" w:eastAsia="STHeiti" w:cs="STHeiti"/>
      <w:i w:val="1"/>
      <w:iCs w:val="1"/>
      <w:sz w:val="24"/>
      <w:szCs w:val="24"/>
    </w:rPr>
  </w:style>
  <w:style w:type="paragraph" w:styleId="000009">
    <w:name w:val="Index"/>
    <w:basedOn w:val="000001"/>
    <w:qFormat w:val="1"/>
    <w:pPr>
      <w:suppressLineNumbers w:val="1"/>
    </w:pPr>
    <w:rPr>
      <w:rFonts w:ascii="STHeiti" w:hAnsi="STHeiti" w:eastAsia="STHeiti" w:cs="STHeiti"/>
    </w:rPr>
  </w:style>
  <w:style w:type="numbering" w:styleId="000014">
    <w:name w:val="WW8Num2"/>
    <w:qFormat w:val="1"/>
    <w:rPr>
      <w:rFonts w:ascii="STHeiti" w:hAnsi="STHeiti" w:eastAsia="STHeiti" w:cs="STHeiti"/>
    </w:rPr>
  </w:style>
  <w:style w:type="paragraph" w:styleId="00000a">
    <w:name w:val="批注文字"/>
    <w:basedOn w:val="000001"/>
    <w:qFormat w:val="1"/>
    <w:pPr>
      <w:jc w:val="start"/>
    </w:pPr>
    <w:rPr>
      <w:rFonts w:ascii="STHeiti" w:hAnsi="STHeiti" w:eastAsia="STHeiti" w:cs="STHeiti"/>
      <w:kern w:val="2"/>
      <w:sz w:val="21"/>
    </w:rPr>
  </w:style>
  <w:style w:type="character" w:styleId="000004">
    <w:name w:val="页眉 Char"/>
    <w:qFormat w:val="1"/>
    <w:rPr>
      <w:rFonts w:ascii="STHeiti" w:hAnsi="STHeiti" w:eastAsia="STHeiti" w:cs="STHeiti"/>
      <w:kern w:val="2"/>
      <w:sz w:val="18"/>
      <w:szCs w:val="18"/>
    </w:rPr>
  </w:style>
  <w:style w:type="paragraph" w:styleId="00000e">
    <w:name w:val="header"/>
    <w:basedOn w:val="000001"/>
    <w:pPr>
      <w:pBdr>
        <w:bottom w:val="single" w:color="000000" w:sz="6" w:space="1"/>
      </w:pBdr>
      <w:tabs>
        <w:tab w:val="clear" w:pos="420"/>
        <w:tab w:val="center" w:leader="none" w:pos="4153"/>
        <w:tab w:val="right" w:leader="none" w:pos="8306"/>
      </w:tabs>
      <w:snapToGrid w:val="0"/>
      <w:jc w:val="center"/>
    </w:pPr>
    <w:rPr>
      <w:rFonts w:ascii="STHeiti" w:hAnsi="STHeiti" w:eastAsia="STHeiti" w:cs="STHeiti"/>
      <w:sz w:val="18"/>
      <w:szCs w:val="18"/>
    </w:rPr>
  </w:style>
  <w:style w:type="paragraph" w:styleId="000010">
    <w:name w:val="Table Contents"/>
    <w:basedOn w:val="000001"/>
    <w:qFormat w:val="1"/>
    <w:pPr>
      <w:widowControl w:val="0"/>
      <w:suppressLineNumbers w:val="1"/>
    </w:pPr>
    <w:rPr>
      <w:rFonts w:ascii="STHeiti" w:hAnsi="STHeiti" w:eastAsia="STHeiti" w:cs="STHeiti"/>
    </w:rPr>
  </w:style>
  <w:style w:type="paragraph" w:styleId="00000f">
    <w:name w:val="纯文本1"/>
    <w:basedOn w:val="000001"/>
    <w:qFormat w:val="1"/>
    <w:pPr/>
    <w:rPr>
      <w:rFonts w:ascii="STHeiti" w:hAnsi="STHeiti" w:eastAsia="STHeiti" w:cs="STHeiti"/>
      <w:szCs w:val="20"/>
    </w:rPr>
  </w:style>
  <w:style w:type="numbering" w:styleId="000013">
    <w:name w:val="WW8Num1"/>
    <w:qFormat w:val="1"/>
    <w:rPr>
      <w:rFonts w:ascii="STHeiti" w:hAnsi="STHeiti" w:eastAsia="STHeiti" w:cs="STHeiti"/>
    </w:rPr>
  </w:style>
  <w:style w:type="character" w:styleId="000002">
    <w:name w:val="默认段落字体"/>
    <w:qFormat w:val="1"/>
    <w:rPr>
      <w:rFonts w:ascii="STHeiti" w:hAnsi="STHeiti" w:eastAsia="STHeiti" w:cs="STHeiti"/>
    </w:rPr>
  </w:style>
  <w:style w:type="paragraph" w:styleId="00000c">
    <w:name w:val="Header and Footer"/>
    <w:basedOn w:val="000001"/>
    <w:qFormat w:val="1"/>
    <w:pPr>
      <w:suppressLineNumbers w:val="1"/>
      <w:tabs>
        <w:tab w:val="clear" w:pos="420"/>
        <w:tab w:val="center" w:leader="none" w:pos="4819"/>
        <w:tab w:val="right" w:leader="none" w:pos="9638"/>
      </w:tabs>
    </w:pPr>
    <w:rPr>
      <w:rFonts w:ascii="STHeiti" w:hAnsi="STHeiti" w:eastAsia="STHeiti" w:cs="STHeiti"/>
    </w:rPr>
  </w:style>
  <w:style w:type="paragraph" w:styleId="000001">
    <w:name w:val="Normal"/>
    <w:qFormat w:val="1"/>
    <w:pPr>
      <w:widowControl w:val="0"/>
      <w:bidi w:val="0"/>
      <w:jc w:val="both"/>
    </w:pPr>
    <w:rPr>
      <w:rFonts w:ascii="STHeiti" w:hAnsi="STHeiti" w:eastAsia="STHeiti" w:cs="STHeiti"/>
      <w:color w:val="auto"/>
      <w:kern w:val="2"/>
      <w:sz w:val="21"/>
      <w:szCs w:val="20"/>
      <w:lang w:val="en-US" w:eastAsia="zh-CN" w:bidi="ar-SA"/>
    </w:rPr>
  </w:style>
  <w:style w:type="paragraph" w:styleId="000005">
    <w:name w:val="Heading"/>
    <w:basedOn w:val="000001"/>
    <w:next w:val="000006"/>
    <w:qFormat w:val="1"/>
    <w:pPr>
      <w:keepNext w:val="1"/>
      <w:spacing w:before="240" w:after="120"/>
    </w:pPr>
    <w:rPr>
      <w:rFonts w:ascii="STHeiti" w:hAnsi="STHeiti" w:eastAsia="STHeiti" w:cs="STHeiti"/>
      <w:sz w:val="28"/>
      <w:szCs w:val="28"/>
    </w:rPr>
  </w:style>
  <w:style w:type="paragraph" w:styleId="00000b">
    <w:name w:val="批注框文本"/>
    <w:basedOn w:val="000001"/>
    <w:qFormat w:val="1"/>
    <w:pPr/>
    <w:rPr>
      <w:rFonts w:ascii="STHeiti" w:hAnsi="STHeiti" w:eastAsia="STHeiti" w:cs="STHeiti"/>
      <w:sz w:val="18"/>
      <w:szCs w:val="18"/>
    </w:rPr>
  </w:style>
  <w:style w:type="paragraph" w:styleId="00000d">
    <w:name w:val="footer"/>
    <w:basedOn w:val="000001"/>
    <w:pPr>
      <w:tabs>
        <w:tab w:val="clear" w:pos="420"/>
        <w:tab w:val="center" w:leader="none" w:pos="4153"/>
        <w:tab w:val="right" w:leader="none" w:pos="8306"/>
      </w:tabs>
      <w:snapToGrid w:val="0"/>
      <w:jc w:val="start"/>
    </w:pPr>
    <w:rPr>
      <w:rFonts w:ascii="STHeiti" w:hAnsi="STHeiti" w:eastAsia="STHeiti" w:cs="STHeiti"/>
      <w:kern w:val="2"/>
      <w:sz w:val="18"/>
    </w:rPr>
  </w:style>
</w:styles>
</file>

<file path=word/_rels/document.xml.rels><?xml version="1.0" encoding="UTF-8" standalone="yes"?><Relationships xmlns="http://schemas.openxmlformats.org/package/2006/relationships"><Relationship Id="rId5" Type="http://schemas.openxmlformats.org/officeDocument/2006/relationships/footer" Target="footer1.xml"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2026-07-12T21:31:29Z</dcterms:created>
  <dcterms:modified xsi:type="dcterms:W3CDTF">2026-07-12T21:31:29Z</dcterms:modified>
</cp:coreProperties>
</file>