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6F47" w14:textId="77777777" w:rsidR="00C4730A" w:rsidRPr="00935AD3" w:rsidRDefault="00C4730A" w:rsidP="00C4730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6203082A" w14:textId="77777777" w:rsidR="00E829B0" w:rsidRDefault="00E829B0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</w:p>
    <w:p w14:paraId="603107B0" w14:textId="5141BD2B" w:rsidR="007D0725" w:rsidRDefault="007D0725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ПРИЕМО-ПРЕДАВАТЕЛЕН ПРОТОКОЛ КЪМ</w:t>
      </w:r>
    </w:p>
    <w:p w14:paraId="7842A518" w14:textId="6A372270" w:rsidR="00C4730A" w:rsidRPr="00935AD3" w:rsidRDefault="00C4730A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ДОГОВОР ЗА КОНСУЛТАНТСК</w:t>
      </w:r>
      <w:r w:rsidR="00507823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И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 xml:space="preserve"> УСЛУГ</w:t>
      </w:r>
      <w:r w:rsidR="00507823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И</w:t>
      </w:r>
    </w:p>
    <w:p w14:paraId="2FC493AA" w14:textId="77777777" w:rsidR="00F57F02" w:rsidRPr="00935AD3" w:rsidRDefault="00F57F0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2361A3AC" w14:textId="7590372D" w:rsidR="00C4730A" w:rsidRPr="00935AD3" w:rsidRDefault="00C4730A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Днес, </w:t>
      </w:r>
      <w:r w:rsidR="007D072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04.10.2024 г., в гр. София</w:t>
      </w:r>
      <w:r w:rsidR="00712FD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се </w:t>
      </w:r>
      <w:r w:rsidR="007D072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подписа настоящият приемо-предавателен протокол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между:</w:t>
      </w:r>
    </w:p>
    <w:p w14:paraId="73D0B8D3" w14:textId="61CCCF9C" w:rsidR="00C4730A" w:rsidRPr="00935AD3" w:rsidRDefault="00C4730A" w:rsidP="00C4730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</w:r>
      <w:r w:rsidR="00E95788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„СЪСТЕЙНАБЪЛ ЕНЕРДЖИ СЪПЛАЙ“ ООД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вписано в Търговския регистър към Агенция по вписванията с ЕИК: 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206077863,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със седалище и адрес на управление: 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гр. София, район „Красно село“, ул. „Дамян Груев“</w:t>
      </w:r>
      <w:r w:rsidR="00E95788" w:rsidRPr="00935AD3">
        <w:rPr>
          <w:lang w:val="bg-BG"/>
        </w:rPr>
        <w:t xml:space="preserve"> 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№ 17-19,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представлявано от 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управителя Валентин Василев Златев</w:t>
      </w:r>
      <w:r w:rsidR="007D072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– дружество – ВЪЗЛОЖИТЕЛ по Договор за консултантски услуги, сключен на 30.05.2024 г.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от една страна</w:t>
      </w:r>
      <w:r w:rsidR="00F57F02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и</w:t>
      </w:r>
    </w:p>
    <w:p w14:paraId="294F7176" w14:textId="77777777" w:rsidR="00C4730A" w:rsidRPr="00935AD3" w:rsidRDefault="00C4730A" w:rsidP="00C4730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от друга страна:</w:t>
      </w:r>
    </w:p>
    <w:p w14:paraId="67C08A9D" w14:textId="750264C4" w:rsidR="00C4730A" w:rsidRDefault="0058155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5815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„ТИБИЕЛ“ ЕООД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712FD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вписано в Търговския регистър към Агенция по вписванията с ЕИК: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106588084,</w:t>
      </w:r>
      <w:r w:rsidR="00712FD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със седалище и адрес на управление: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гр. Перник, ул. „Кракра“ </w:t>
      </w:r>
      <w:r w:rsidRPr="0058155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70, </w:t>
      </w:r>
      <w:r w:rsidR="00712FD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представлявано от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управителя Димитър Йорданов Иванов</w:t>
      </w:r>
      <w:r w:rsidR="007D072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E829B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- </w:t>
      </w:r>
      <w:r w:rsidR="007D0725" w:rsidRPr="007D072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дружество – </w:t>
      </w:r>
      <w:r w:rsidR="007D072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ИЗПЪЛНИТЕЛ </w:t>
      </w:r>
      <w:r w:rsidR="007D0725" w:rsidRPr="007D072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 Договор за консултантски услуги, сключен на 30.05.2024 г.</w:t>
      </w:r>
    </w:p>
    <w:p w14:paraId="01843076" w14:textId="77777777" w:rsidR="007D0725" w:rsidRDefault="007D0725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0EDDF7F3" w14:textId="3BAF0697" w:rsidR="007D0725" w:rsidRPr="00E829B0" w:rsidRDefault="007D0725" w:rsidP="00E829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29B0">
        <w:rPr>
          <w:rFonts w:ascii="Times New Roman" w:hAnsi="Times New Roman" w:cs="Times New Roman"/>
          <w:sz w:val="24"/>
          <w:szCs w:val="24"/>
          <w:lang w:val="bg-BG"/>
        </w:rPr>
        <w:t xml:space="preserve">С настоящия приемо-предавателен протокол ИЗПЪЛНИТЕЛЯТ предава, а </w:t>
      </w:r>
    </w:p>
    <w:p w14:paraId="11AF7736" w14:textId="6C2ED945" w:rsidR="007D0725" w:rsidRDefault="007D0725" w:rsidP="00E829B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29B0">
        <w:rPr>
          <w:rFonts w:ascii="Times New Roman" w:hAnsi="Times New Roman" w:cs="Times New Roman"/>
          <w:sz w:val="24"/>
          <w:szCs w:val="24"/>
          <w:lang w:val="bg-BG"/>
        </w:rPr>
        <w:t xml:space="preserve">ВЪЗЛОЖИТЕЛЯТ </w:t>
      </w:r>
      <w:r w:rsidR="00E829B0">
        <w:rPr>
          <w:rFonts w:ascii="Times New Roman" w:hAnsi="Times New Roman" w:cs="Times New Roman"/>
          <w:sz w:val="24"/>
          <w:szCs w:val="24"/>
          <w:lang w:val="bg-BG"/>
        </w:rPr>
        <w:t xml:space="preserve">изцяло </w:t>
      </w:r>
      <w:r w:rsidRPr="00E829B0">
        <w:rPr>
          <w:rFonts w:ascii="Times New Roman" w:hAnsi="Times New Roman" w:cs="Times New Roman"/>
          <w:sz w:val="24"/>
          <w:szCs w:val="24"/>
          <w:lang w:val="bg-BG"/>
        </w:rPr>
        <w:t>приема</w:t>
      </w:r>
      <w:r w:rsidR="00E829B0">
        <w:rPr>
          <w:rFonts w:ascii="Times New Roman" w:hAnsi="Times New Roman" w:cs="Times New Roman"/>
          <w:sz w:val="24"/>
          <w:szCs w:val="24"/>
          <w:lang w:val="bg-BG"/>
        </w:rPr>
        <w:t xml:space="preserve"> и одобрява </w:t>
      </w:r>
      <w:r w:rsidRPr="00E829B0">
        <w:rPr>
          <w:rFonts w:ascii="Times New Roman" w:hAnsi="Times New Roman" w:cs="Times New Roman"/>
          <w:sz w:val="24"/>
          <w:szCs w:val="24"/>
          <w:lang w:val="bg-BG"/>
        </w:rPr>
        <w:t>изготвения от ИЗПЪЛНИТЕЛЯ доклад за извършените от него услуги – предмет на Договора за консултанстки услуги, сключен на 30.05.2024 г.</w:t>
      </w:r>
    </w:p>
    <w:p w14:paraId="3FBADB9A" w14:textId="77777777" w:rsidR="00E829B0" w:rsidRDefault="00E829B0" w:rsidP="00E829B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7FCE0E6" w14:textId="77777777" w:rsidR="00E829B0" w:rsidRDefault="00E829B0" w:rsidP="00E829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ВЪЗЛОЖИТЕЛЯТ приема извършените от ИЗПЪЛНИТЕЛЯ услуги </w:t>
      </w:r>
      <w:r w:rsidRPr="00E829B0">
        <w:rPr>
          <w:rFonts w:ascii="Times New Roman" w:hAnsi="Times New Roman" w:cs="Times New Roman"/>
          <w:sz w:val="24"/>
          <w:szCs w:val="24"/>
          <w:lang w:val="bg-BG"/>
        </w:rPr>
        <w:t xml:space="preserve">изцяло и </w:t>
      </w:r>
    </w:p>
    <w:p w14:paraId="6FFA5975" w14:textId="36C59034" w:rsidR="00E829B0" w:rsidRPr="00E829B0" w:rsidRDefault="00E829B0" w:rsidP="00E829B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829B0">
        <w:rPr>
          <w:rFonts w:ascii="Times New Roman" w:hAnsi="Times New Roman" w:cs="Times New Roman"/>
          <w:sz w:val="24"/>
          <w:szCs w:val="24"/>
          <w:lang w:val="bg-BG"/>
        </w:rPr>
        <w:t>без забележки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E829B0">
        <w:t xml:space="preserve"> </w:t>
      </w:r>
      <w:r w:rsidRPr="00E829B0">
        <w:rPr>
          <w:rFonts w:ascii="Times New Roman" w:hAnsi="Times New Roman" w:cs="Times New Roman"/>
          <w:sz w:val="24"/>
          <w:szCs w:val="24"/>
          <w:lang w:val="bg-BG"/>
        </w:rPr>
        <w:t>като изпълнени качествено и в срок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94DE628" w14:textId="77777777" w:rsidR="00E829B0" w:rsidRDefault="00E829B0" w:rsidP="00E829B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1A07F9F" w14:textId="40A0A8C5" w:rsidR="00A35E5C" w:rsidRDefault="00E829B0" w:rsidP="00E829B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3. ВЪЗЛОЖИТЕЛЯТ няма и няма да има и занапред никакви </w:t>
      </w:r>
      <w:r w:rsidR="006647AD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искания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и/или претенции </w:t>
      </w:r>
      <w:r w:rsidR="00A35E5C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за отстраняване на недостатъци, за преработване на извършените проучвания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и/</w:t>
      </w:r>
      <w:r w:rsidR="00A35E5C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или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искания,</w:t>
      </w:r>
      <w:r w:rsidR="00A35E5C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6647AD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претенции за намаляване, задържане и или връщане на възнаграждението или част от него.</w:t>
      </w:r>
    </w:p>
    <w:p w14:paraId="6A6E8B1F" w14:textId="77777777" w:rsidR="00E829B0" w:rsidRDefault="00E829B0" w:rsidP="00E829B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5C4414E" w14:textId="77777777" w:rsidR="00E829B0" w:rsidRDefault="00E829B0" w:rsidP="00E829B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0D5C34C" w14:textId="77777777" w:rsidR="00E829B0" w:rsidRPr="00E829B0" w:rsidRDefault="00E829B0" w:rsidP="00E829B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706BA10" w14:textId="77777777" w:rsidR="000C36AA" w:rsidRDefault="00C4730A" w:rsidP="000C36A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ВЪЗЛОЖИТЕЛ:</w:t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  <w:t>ИЗПЪЛНИТЕЛ:</w:t>
      </w:r>
    </w:p>
    <w:p w14:paraId="30FE1A81" w14:textId="77777777" w:rsidR="00E829B0" w:rsidRPr="00935AD3" w:rsidRDefault="00E829B0" w:rsidP="000C36A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</w:p>
    <w:p w14:paraId="281CA4C5" w14:textId="77777777" w:rsidR="000C36AA" w:rsidRPr="00935AD3" w:rsidRDefault="000C36AA" w:rsidP="000C36A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_____________________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  <w:t>_____________________</w:t>
      </w:r>
    </w:p>
    <w:p w14:paraId="6DE9F2CE" w14:textId="13D564C4" w:rsidR="000C36AA" w:rsidRPr="00935AD3" w:rsidRDefault="003759E4" w:rsidP="000C36A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Генерален Директор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E829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Управител</w:t>
      </w:r>
    </w:p>
    <w:p w14:paraId="4314AF7D" w14:textId="2AA32EA8" w:rsidR="00C4730A" w:rsidRPr="00935AD3" w:rsidRDefault="003759E4" w:rsidP="00C4730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Валентин Златев</w:t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E829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Димитър Иванов</w:t>
      </w:r>
    </w:p>
    <w:sectPr w:rsidR="00C4730A" w:rsidRPr="00935AD3" w:rsidSect="00F57F02">
      <w:pgSz w:w="11906" w:h="16838" w:code="9"/>
      <w:pgMar w:top="360" w:right="1417" w:bottom="99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6343E"/>
    <w:multiLevelType w:val="hybridMultilevel"/>
    <w:tmpl w:val="8D72E6F6"/>
    <w:lvl w:ilvl="0" w:tplc="6BE238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19B1"/>
    <w:multiLevelType w:val="hybridMultilevel"/>
    <w:tmpl w:val="37DC7B5C"/>
    <w:lvl w:ilvl="0" w:tplc="27BE2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41606A"/>
    <w:multiLevelType w:val="hybridMultilevel"/>
    <w:tmpl w:val="1A8CBA4C"/>
    <w:lvl w:ilvl="0" w:tplc="E2A0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724019">
    <w:abstractNumId w:val="0"/>
  </w:num>
  <w:num w:numId="2" w16cid:durableId="1175802407">
    <w:abstractNumId w:val="2"/>
  </w:num>
  <w:num w:numId="3" w16cid:durableId="149942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ED2"/>
    <w:rsid w:val="00012F33"/>
    <w:rsid w:val="00082CC3"/>
    <w:rsid w:val="000C36AA"/>
    <w:rsid w:val="000F4F34"/>
    <w:rsid w:val="0013211C"/>
    <w:rsid w:val="0015229B"/>
    <w:rsid w:val="001732D7"/>
    <w:rsid w:val="001E09C5"/>
    <w:rsid w:val="002277D0"/>
    <w:rsid w:val="00283BA7"/>
    <w:rsid w:val="002C793E"/>
    <w:rsid w:val="002F6E6F"/>
    <w:rsid w:val="00301AF4"/>
    <w:rsid w:val="00312F13"/>
    <w:rsid w:val="00314088"/>
    <w:rsid w:val="003759E4"/>
    <w:rsid w:val="003C2475"/>
    <w:rsid w:val="00404DC4"/>
    <w:rsid w:val="00410C86"/>
    <w:rsid w:val="004110D8"/>
    <w:rsid w:val="00411965"/>
    <w:rsid w:val="00493213"/>
    <w:rsid w:val="00507823"/>
    <w:rsid w:val="005230C5"/>
    <w:rsid w:val="00533E51"/>
    <w:rsid w:val="00560617"/>
    <w:rsid w:val="005774CE"/>
    <w:rsid w:val="00581552"/>
    <w:rsid w:val="005E18E6"/>
    <w:rsid w:val="00600A4E"/>
    <w:rsid w:val="006146A4"/>
    <w:rsid w:val="006647AD"/>
    <w:rsid w:val="00712FDF"/>
    <w:rsid w:val="00714FE8"/>
    <w:rsid w:val="00721587"/>
    <w:rsid w:val="00782CD0"/>
    <w:rsid w:val="007B18BF"/>
    <w:rsid w:val="007D0725"/>
    <w:rsid w:val="007E42FB"/>
    <w:rsid w:val="00801F4B"/>
    <w:rsid w:val="008613AF"/>
    <w:rsid w:val="0086181E"/>
    <w:rsid w:val="008B1311"/>
    <w:rsid w:val="00901071"/>
    <w:rsid w:val="00935AD3"/>
    <w:rsid w:val="009834B3"/>
    <w:rsid w:val="00994721"/>
    <w:rsid w:val="009E558D"/>
    <w:rsid w:val="009F4ED2"/>
    <w:rsid w:val="00A1753E"/>
    <w:rsid w:val="00A35E5C"/>
    <w:rsid w:val="00A56774"/>
    <w:rsid w:val="00AA4723"/>
    <w:rsid w:val="00B1539C"/>
    <w:rsid w:val="00B2790B"/>
    <w:rsid w:val="00B42049"/>
    <w:rsid w:val="00B72222"/>
    <w:rsid w:val="00B83FB5"/>
    <w:rsid w:val="00B97696"/>
    <w:rsid w:val="00C0410C"/>
    <w:rsid w:val="00C042CC"/>
    <w:rsid w:val="00C4730A"/>
    <w:rsid w:val="00CC306C"/>
    <w:rsid w:val="00CE2ED6"/>
    <w:rsid w:val="00D90353"/>
    <w:rsid w:val="00DE6D5A"/>
    <w:rsid w:val="00DF7081"/>
    <w:rsid w:val="00E20BD2"/>
    <w:rsid w:val="00E72B48"/>
    <w:rsid w:val="00E825F9"/>
    <w:rsid w:val="00E829B0"/>
    <w:rsid w:val="00E934E4"/>
    <w:rsid w:val="00E945A9"/>
    <w:rsid w:val="00E95788"/>
    <w:rsid w:val="00EA2ED5"/>
    <w:rsid w:val="00EC3973"/>
    <w:rsid w:val="00EE3AA7"/>
    <w:rsid w:val="00F32ED2"/>
    <w:rsid w:val="00F57F02"/>
    <w:rsid w:val="00F8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F770"/>
  <w15:chartTrackingRefBased/>
  <w15:docId w15:val="{0D9E044A-601F-46CC-AFFF-BA00CADE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F4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82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AD61-C540-448D-B333-0DFB33E8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2024-10-07T06:38:00Z</cp:lastPrinted>
  <dcterms:created xsi:type="dcterms:W3CDTF">2024-10-07T06:51:00Z</dcterms:created>
  <dcterms:modified xsi:type="dcterms:W3CDTF">2024-10-07T07:10:00Z</dcterms:modified>
</cp:coreProperties>
</file>