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0696" w14:textId="7603B992" w:rsidR="00BE3910" w:rsidRPr="00610B8C" w:rsidRDefault="00BE3910" w:rsidP="00BE3910">
      <w:pPr>
        <w:pStyle w:val="a0"/>
        <w:tabs>
          <w:tab w:val="left" w:pos="935"/>
        </w:tabs>
        <w:spacing w:line="360" w:lineRule="auto"/>
        <w:jc w:val="both"/>
        <w:rPr>
          <w:rFonts w:ascii="Viol" w:hAnsi="Viol"/>
          <w:b/>
        </w:rPr>
      </w:pPr>
      <w:r>
        <w:rPr>
          <w:noProof/>
          <w:lang w:eastAsia="bg-BG"/>
        </w:rPr>
        <w:drawing>
          <wp:anchor distT="0" distB="0" distL="38100" distR="38100" simplePos="0" relativeHeight="251659264" behindDoc="0" locked="0" layoutInCell="1" allowOverlap="1" wp14:anchorId="403A21B8" wp14:editId="112C7646">
            <wp:simplePos x="0" y="0"/>
            <wp:positionH relativeFrom="page">
              <wp:posOffset>820420</wp:posOffset>
            </wp:positionH>
            <wp:positionV relativeFrom="paragraph">
              <wp:posOffset>12700</wp:posOffset>
            </wp:positionV>
            <wp:extent cx="658495" cy="847090"/>
            <wp:effectExtent l="0" t="0" r="0" b="0"/>
            <wp:wrapSquare wrapText="bothSides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5849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0B8C">
        <w:rPr>
          <w:rFonts w:ascii="Viol" w:hAnsi="Viol"/>
          <w:b/>
          <w:bCs/>
        </w:rPr>
        <w:t>РЕПУБЛИКА БЪЛГАРИЯ</w:t>
      </w:r>
      <w:r w:rsidR="00D43F94">
        <w:rPr>
          <w:rFonts w:ascii="Viol" w:hAnsi="Viol"/>
          <w:b/>
          <w:bCs/>
        </w:rPr>
        <w:tab/>
      </w:r>
      <w:r w:rsidR="00D43F94">
        <w:rPr>
          <w:rFonts w:ascii="Viol" w:hAnsi="Viol"/>
          <w:b/>
          <w:bCs/>
        </w:rPr>
        <w:tab/>
      </w:r>
      <w:r w:rsidR="00D43F94">
        <w:rPr>
          <w:rFonts w:ascii="Viol" w:hAnsi="Viol"/>
          <w:b/>
          <w:bCs/>
        </w:rPr>
        <w:tab/>
      </w:r>
      <w:r w:rsidR="00D43F94">
        <w:rPr>
          <w:rFonts w:ascii="Viol" w:hAnsi="Viol"/>
          <w:b/>
          <w:bCs/>
        </w:rPr>
        <w:tab/>
      </w:r>
      <w:r w:rsidR="00D43F94">
        <w:rPr>
          <w:rFonts w:ascii="Viol" w:hAnsi="Viol"/>
          <w:b/>
          <w:bCs/>
        </w:rPr>
        <w:tab/>
      </w:r>
      <w:r w:rsidR="00D43F94">
        <w:rPr>
          <w:rFonts w:ascii="Viol" w:hAnsi="Viol"/>
          <w:b/>
          <w:bCs/>
        </w:rPr>
        <w:tab/>
      </w:r>
    </w:p>
    <w:p w14:paraId="5B2399EF" w14:textId="752DFA26" w:rsidR="00BE3910" w:rsidRPr="00610B8C" w:rsidRDefault="00BE3910" w:rsidP="00BE3910">
      <w:pPr>
        <w:pStyle w:val="a0"/>
        <w:spacing w:after="140" w:line="240" w:lineRule="auto"/>
        <w:rPr>
          <w:rFonts w:ascii="Viol" w:hAnsi="Viol"/>
        </w:rPr>
      </w:pPr>
      <w:r w:rsidRPr="00610B8C">
        <w:rPr>
          <w:rFonts w:ascii="Viol" w:hAnsi="Viol"/>
        </w:rPr>
        <w:t>Национален статистически</w:t>
      </w:r>
      <w:r w:rsidR="00D43F94">
        <w:rPr>
          <w:rFonts w:ascii="Viol" w:hAnsi="Viol"/>
        </w:rPr>
        <w:tab/>
      </w:r>
      <w:r w:rsidR="00D43F94">
        <w:rPr>
          <w:rFonts w:ascii="Viol" w:hAnsi="Viol"/>
        </w:rPr>
        <w:tab/>
      </w:r>
    </w:p>
    <w:p w14:paraId="7FD53FCF" w14:textId="2B7CE0AC" w:rsidR="00BE3910" w:rsidRDefault="00D43F94" w:rsidP="00BE3910">
      <w:pPr>
        <w:pStyle w:val="a0"/>
        <w:spacing w:after="1040" w:line="240" w:lineRule="auto"/>
      </w:pPr>
      <w:r w:rsidRPr="00610B8C">
        <w:rPr>
          <w:rFonts w:ascii="Viol" w:hAnsi="Viol"/>
        </w:rPr>
        <w:t>И</w:t>
      </w:r>
      <w:r w:rsidR="00BE3910" w:rsidRPr="00610B8C">
        <w:rPr>
          <w:rFonts w:ascii="Viol" w:hAnsi="Viol"/>
        </w:rPr>
        <w:t>нститут</w:t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  <w:r>
        <w:rPr>
          <w:rFonts w:ascii="Viol" w:hAnsi="Viol"/>
        </w:rPr>
        <w:tab/>
      </w:r>
    </w:p>
    <w:p w14:paraId="3767BF90" w14:textId="7CB0BA2B" w:rsidR="00772017" w:rsidRDefault="00772017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  <w:r>
        <w:rPr>
          <w:rFonts w:ascii="Verdana" w:eastAsia="Times New Roman" w:hAnsi="Verdana" w:cs="Times New Roman"/>
          <w:b/>
        </w:rPr>
        <w:t xml:space="preserve">Изх. № </w:t>
      </w:r>
      <w:r w:rsidRPr="00772017">
        <w:rPr>
          <w:rFonts w:ascii="Verdana" w:eastAsia="Calibri" w:hAnsi="Verdana"/>
          <w:b/>
        </w:rPr>
        <w:pict w14:anchorId="26EA1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Microsoft Office Signature Line..." style="width:98.9pt;height:49.45pt">
            <v:imagedata r:id="rId5" o:title=""/>
            <o:lock v:ext="edit" ungrouping="t" rotation="t" cropping="t" verticies="t" text="t" grouping="t"/>
            <o:signatureline v:ext="edit" id="{CDC67966-7BEF-4C0A-8A1C-4495F111F5E6}" provid="{00000000-0000-0000-0000-000000000000}" issignatureline="t"/>
          </v:shape>
        </w:pict>
      </w:r>
    </w:p>
    <w:p w14:paraId="2C1E79D1" w14:textId="77777777" w:rsidR="00772017" w:rsidRDefault="00772017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</w:p>
    <w:p w14:paraId="32FDEE2C" w14:textId="222CCF6E" w:rsidR="00F043A9" w:rsidRPr="00772017" w:rsidRDefault="00F043A9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t>ДО</w:t>
      </w:r>
    </w:p>
    <w:p w14:paraId="52A6DF22" w14:textId="77777777" w:rsidR="007700DF" w:rsidRPr="00772017" w:rsidRDefault="00A953FA" w:rsidP="00772017">
      <w:pPr>
        <w:spacing w:after="0" w:line="360" w:lineRule="auto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t>ПРЕДСТАВИТЕЛИТЕ НА ИКОНОМИЧЕСКИТЕ СУБЕКТИ</w:t>
      </w:r>
    </w:p>
    <w:p w14:paraId="66CAEA53" w14:textId="4CDE22B6" w:rsidR="00A953FA" w:rsidRDefault="00A953FA" w:rsidP="00772017">
      <w:pPr>
        <w:spacing w:after="0" w:line="360" w:lineRule="auto"/>
        <w:rPr>
          <w:rFonts w:ascii="Verdana" w:eastAsia="Times New Roman" w:hAnsi="Verdana" w:cs="Times New Roman"/>
          <w:b/>
        </w:rPr>
      </w:pPr>
    </w:p>
    <w:p w14:paraId="00E6826D" w14:textId="77777777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b/>
        </w:rPr>
      </w:pPr>
    </w:p>
    <w:p w14:paraId="118C5D3A" w14:textId="77777777" w:rsidR="00F043A9" w:rsidRPr="00772017" w:rsidRDefault="00A953FA" w:rsidP="00772017">
      <w:pPr>
        <w:spacing w:after="0" w:line="360" w:lineRule="auto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t>УВАЖАЕМИ ГОСПОЖО/ ГОСПОДИНЕ</w:t>
      </w:r>
      <w:r w:rsidR="001471F5" w:rsidRPr="00772017">
        <w:rPr>
          <w:rFonts w:ascii="Verdana" w:eastAsia="Times New Roman" w:hAnsi="Verdana" w:cs="Times New Roman"/>
          <w:b/>
        </w:rPr>
        <w:t>,</w:t>
      </w:r>
    </w:p>
    <w:p w14:paraId="50E14333" w14:textId="26264F10" w:rsidR="00F043A9" w:rsidRDefault="00F043A9" w:rsidP="00772017">
      <w:pPr>
        <w:spacing w:after="0" w:line="360" w:lineRule="auto"/>
        <w:rPr>
          <w:rFonts w:ascii="Verdana" w:eastAsia="Times New Roman" w:hAnsi="Verdana" w:cs="Times New Roman"/>
          <w:lang w:val="en-US"/>
        </w:rPr>
      </w:pPr>
    </w:p>
    <w:p w14:paraId="26B3ECE3" w14:textId="77777777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lang w:val="en-US"/>
        </w:rPr>
      </w:pPr>
    </w:p>
    <w:p w14:paraId="6CDBE027" w14:textId="77777777" w:rsidR="001471F5" w:rsidRPr="00772017" w:rsidRDefault="00F043A9" w:rsidP="00772017">
      <w:pPr>
        <w:spacing w:after="0" w:line="360" w:lineRule="auto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ab/>
      </w:r>
      <w:r w:rsidR="001471F5" w:rsidRPr="00772017">
        <w:rPr>
          <w:rFonts w:ascii="Verdana" w:eastAsia="Times New Roman" w:hAnsi="Verdana" w:cs="Times New Roman"/>
        </w:rPr>
        <w:t>Във връзка с провеждане на изследване на товарния автомобилен транспорт, Ви</w:t>
      </w:r>
      <w:r w:rsidR="00A953FA" w:rsidRPr="00772017">
        <w:rPr>
          <w:rFonts w:ascii="Verdana" w:eastAsia="Times New Roman" w:hAnsi="Verdana" w:cs="Times New Roman"/>
        </w:rPr>
        <w:t xml:space="preserve"> информирам, че представлявания</w:t>
      </w:r>
      <w:r w:rsidR="001471F5" w:rsidRPr="00772017">
        <w:rPr>
          <w:rFonts w:ascii="Verdana" w:eastAsia="Times New Roman" w:hAnsi="Verdana" w:cs="Times New Roman"/>
        </w:rPr>
        <w:t xml:space="preserve"> от Вас </w:t>
      </w:r>
      <w:r w:rsidR="00A953FA" w:rsidRPr="00772017">
        <w:rPr>
          <w:rFonts w:ascii="Verdana" w:eastAsia="Times New Roman" w:hAnsi="Verdana" w:cs="Times New Roman"/>
        </w:rPr>
        <w:t>икономически субект е включен</w:t>
      </w:r>
      <w:r w:rsidR="001471F5" w:rsidRPr="00772017">
        <w:rPr>
          <w:rFonts w:ascii="Verdana" w:eastAsia="Times New Roman" w:hAnsi="Verdana" w:cs="Times New Roman"/>
        </w:rPr>
        <w:t xml:space="preserve"> в кръга на задължени лица, които следва да предоставят данни съгласно чл. 20, ал. 1 от Закона за статистиката.</w:t>
      </w:r>
    </w:p>
    <w:p w14:paraId="4A333632" w14:textId="77777777" w:rsidR="001471F5" w:rsidRPr="00772017" w:rsidRDefault="00F043A9" w:rsidP="0077201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>Изследването</w:t>
      </w:r>
      <w:r w:rsidR="001471F5" w:rsidRPr="00772017">
        <w:rPr>
          <w:rFonts w:ascii="Verdana" w:eastAsia="Times New Roman" w:hAnsi="Verdana" w:cs="Times New Roman"/>
        </w:rPr>
        <w:t xml:space="preserve"> се провежда</w:t>
      </w:r>
      <w:r w:rsidRPr="00772017">
        <w:rPr>
          <w:rFonts w:ascii="Verdana" w:eastAsia="Times New Roman" w:hAnsi="Verdana" w:cs="Times New Roman"/>
        </w:rPr>
        <w:t xml:space="preserve"> </w:t>
      </w:r>
      <w:r w:rsidR="001471F5" w:rsidRPr="00772017">
        <w:rPr>
          <w:rFonts w:ascii="Verdana" w:eastAsia="Times New Roman" w:hAnsi="Verdana" w:cs="Times New Roman"/>
        </w:rPr>
        <w:t xml:space="preserve">със съдействието на Министерство на вътрешните работи </w:t>
      </w:r>
      <w:r w:rsidRPr="00772017">
        <w:rPr>
          <w:rFonts w:ascii="Verdana" w:eastAsia="Times New Roman" w:hAnsi="Verdana" w:cs="Times New Roman"/>
        </w:rPr>
        <w:t xml:space="preserve">в съответствие с изискванията на </w:t>
      </w:r>
      <w:r w:rsidR="007700DF" w:rsidRPr="00772017">
        <w:rPr>
          <w:rFonts w:ascii="Verdana" w:eastAsia="Times New Roman" w:hAnsi="Verdana" w:cs="Times New Roman"/>
        </w:rPr>
        <w:t>Регламент (ЕС) № 70/2012 на Европейския парламент и на Съвета от 18 януари 2012 година относно статистическите отчети във връзка с автомобилен превоз на товари,</w:t>
      </w:r>
      <w:r w:rsidRPr="00772017">
        <w:rPr>
          <w:rFonts w:ascii="Verdana" w:eastAsia="Times New Roman" w:hAnsi="Verdana" w:cs="Times New Roman"/>
        </w:rPr>
        <w:t xml:space="preserve"> </w:t>
      </w:r>
      <w:r w:rsidR="001471F5" w:rsidRPr="00772017">
        <w:rPr>
          <w:rFonts w:ascii="Verdana" w:eastAsia="Times New Roman" w:hAnsi="Verdana" w:cs="Times New Roman"/>
        </w:rPr>
        <w:t>поради което има задължителен характер</w:t>
      </w:r>
      <w:r w:rsidR="007700DF" w:rsidRPr="00772017">
        <w:rPr>
          <w:rFonts w:ascii="Verdana" w:eastAsia="Times New Roman" w:hAnsi="Verdana" w:cs="Times New Roman"/>
        </w:rPr>
        <w:t>.</w:t>
      </w:r>
    </w:p>
    <w:p w14:paraId="29B30A16" w14:textId="77777777" w:rsidR="00F043A9" w:rsidRPr="00772017" w:rsidRDefault="001471F5" w:rsidP="0077201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>Моля, в 7-дневен срок след изтичане на седмицата, за която се отнася изследването, да върнете попълнен документа на Териториалното статистическо бюро във Вашата област.</w:t>
      </w:r>
    </w:p>
    <w:p w14:paraId="7F53C126" w14:textId="77777777" w:rsidR="002159AE" w:rsidRPr="00772017" w:rsidRDefault="002159AE" w:rsidP="0077201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>В случай, че е променена собствеността на превозното средство (Вие сте го продали или отдали под наем), следва да попълните името и адреса на новия собственик или наемател и в срок</w:t>
      </w:r>
      <w:r w:rsidRPr="00772017">
        <w:rPr>
          <w:rFonts w:ascii="Verdana" w:eastAsia="Times New Roman" w:hAnsi="Verdana" w:cs="Times New Roman"/>
          <w:lang w:val="en-US"/>
        </w:rPr>
        <w:t xml:space="preserve"> </w:t>
      </w:r>
      <w:r w:rsidRPr="00772017">
        <w:rPr>
          <w:rFonts w:ascii="Verdana" w:eastAsia="Times New Roman" w:hAnsi="Verdana" w:cs="Times New Roman"/>
        </w:rPr>
        <w:t>до два дни да го върнете на Териториалното статистическо бюро за препращане, независимо в кой регион се намира превозното средство.</w:t>
      </w:r>
    </w:p>
    <w:p w14:paraId="5496B360" w14:textId="77777777" w:rsidR="003A1BEA" w:rsidRPr="00772017" w:rsidRDefault="003A1BEA" w:rsidP="0077201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 xml:space="preserve">Статистическите данни, които се получават в резултат на изследването на товарния автомобилен транспорт, са от решаващо значение за </w:t>
      </w:r>
      <w:r w:rsidRPr="00772017">
        <w:rPr>
          <w:rFonts w:ascii="Verdana" w:eastAsia="Times New Roman" w:hAnsi="Verdana" w:cs="Times New Roman"/>
        </w:rPr>
        <w:lastRenderedPageBreak/>
        <w:t>транспортната политика на България и на Европейския съюз при финансиране на транспортната инфраструктура и отпускането на разрешителни за международни превози.</w:t>
      </w:r>
    </w:p>
    <w:p w14:paraId="756B0367" w14:textId="77777777" w:rsidR="001471F5" w:rsidRPr="00772017" w:rsidRDefault="003A1BEA" w:rsidP="0077201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>Неизпълнението на задълженията за попълване и предоставяне на данни се санкционира по реда на чл. 52 от Закона за статистиката.</w:t>
      </w:r>
    </w:p>
    <w:p w14:paraId="256E7ADC" w14:textId="77777777" w:rsidR="003A1BEA" w:rsidRPr="00772017" w:rsidRDefault="00F043A9" w:rsidP="00772017">
      <w:pPr>
        <w:spacing w:after="0" w:line="360" w:lineRule="auto"/>
        <w:jc w:val="both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ab/>
      </w:r>
      <w:r w:rsidR="003A1BEA" w:rsidRPr="00772017">
        <w:rPr>
          <w:rFonts w:ascii="Verdana" w:eastAsia="Times New Roman" w:hAnsi="Verdana" w:cs="Times New Roman"/>
        </w:rPr>
        <w:t>Данните за Вашето предприятие се ползват и защитават съгласно действащата нормативна уредба, като се гарантира тяхната конфиденциалност.</w:t>
      </w:r>
    </w:p>
    <w:p w14:paraId="7840E81B" w14:textId="77777777" w:rsidR="002935EA" w:rsidRPr="00772017" w:rsidRDefault="002935EA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</w:p>
    <w:p w14:paraId="3D77719F" w14:textId="44C367E5" w:rsidR="00F043A9" w:rsidRDefault="00F043A9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tab/>
        <w:t>Благодарим Ви за сътрудничеството!</w:t>
      </w:r>
    </w:p>
    <w:p w14:paraId="17758C5E" w14:textId="22E3034D" w:rsidR="00772017" w:rsidRDefault="00772017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</w:p>
    <w:p w14:paraId="7A02683A" w14:textId="77777777" w:rsidR="00772017" w:rsidRPr="00772017" w:rsidRDefault="00772017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</w:p>
    <w:p w14:paraId="1029A0F7" w14:textId="295F36BB" w:rsidR="002935EA" w:rsidRPr="00772017" w:rsidRDefault="00772017" w:rsidP="00772017">
      <w:pPr>
        <w:spacing w:after="0" w:line="360" w:lineRule="auto"/>
        <w:jc w:val="both"/>
        <w:rPr>
          <w:rFonts w:ascii="Verdana" w:eastAsia="Times New Roman" w:hAnsi="Verdana" w:cs="Times New Roman"/>
          <w:b/>
        </w:rPr>
      </w:pPr>
      <w:r w:rsidRPr="00772017">
        <w:rPr>
          <w:rFonts w:ascii="Verdana" w:eastAsia="Calibri" w:hAnsi="Verdana"/>
          <w:b/>
        </w:rPr>
        <w:pict w14:anchorId="76189D80">
          <v:shape id="_x0000_i1031" type="#_x0000_t75" alt="Microsoft Office Signature Line..." style="width:98.9pt;height:49.45pt">
            <v:imagedata r:id="rId5" o:title=""/>
            <o:lock v:ext="edit" ungrouping="t" rotation="t" cropping="t" verticies="t" text="t" grouping="t"/>
            <o:signatureline v:ext="edit" id="{11246EE1-8F42-4CFC-9197-90755396C4DB}" provid="{00000000-0000-0000-0000-000000000000}" issignatureline="t"/>
          </v:shape>
        </w:pict>
      </w:r>
    </w:p>
    <w:p w14:paraId="352800A2" w14:textId="3EE10D73" w:rsidR="007700DF" w:rsidRPr="00772017" w:rsidRDefault="00772017" w:rsidP="00772017">
      <w:pPr>
        <w:spacing w:after="0" w:line="360" w:lineRule="auto"/>
        <w:rPr>
          <w:rFonts w:ascii="Verdana" w:hAnsi="Verdana"/>
          <w:lang w:val="en-US"/>
        </w:rPr>
      </w:pPr>
      <w:r>
        <w:rPr>
          <w:rFonts w:ascii="Verdana" w:eastAsia="Times New Roman" w:hAnsi="Verdana" w:cs="Times New Roman"/>
          <w:b/>
        </w:rPr>
        <w:t>ПРОФ. МИХАИЛ КОНЧЕВ</w:t>
      </w:r>
    </w:p>
    <w:p w14:paraId="5AAD0B56" w14:textId="17FFAC9A" w:rsidR="00593C0C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>
        <w:rPr>
          <w:rFonts w:ascii="Verdana" w:eastAsia="Times New Roman" w:hAnsi="Verdana" w:cs="Times New Roman"/>
          <w:i/>
        </w:rPr>
        <w:t xml:space="preserve">За </w:t>
      </w:r>
      <w:r w:rsidR="00F043A9" w:rsidRPr="00772017">
        <w:rPr>
          <w:rFonts w:ascii="Verdana" w:eastAsia="Times New Roman" w:hAnsi="Verdana" w:cs="Times New Roman"/>
          <w:i/>
        </w:rPr>
        <w:t>ПРЕ</w:t>
      </w:r>
      <w:r w:rsidR="001471F5" w:rsidRPr="00772017">
        <w:rPr>
          <w:rFonts w:ascii="Verdana" w:eastAsia="Times New Roman" w:hAnsi="Verdana" w:cs="Times New Roman"/>
          <w:i/>
        </w:rPr>
        <w:t>ДСЕДАТЕЛ  НА  НСИ</w:t>
      </w:r>
    </w:p>
    <w:p w14:paraId="314CA198" w14:textId="33E5393D" w:rsidR="00593C0C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 xml:space="preserve">Съгласно Заповед № </w:t>
      </w:r>
      <w:r>
        <w:rPr>
          <w:rFonts w:ascii="Verdana" w:eastAsia="Times New Roman" w:hAnsi="Verdana" w:cs="Times New Roman"/>
          <w:i/>
        </w:rPr>
        <w:t xml:space="preserve">РД-05-866/ </w:t>
      </w:r>
      <w:r w:rsidRPr="00772017">
        <w:rPr>
          <w:rFonts w:ascii="Verdana" w:eastAsia="Times New Roman" w:hAnsi="Verdana" w:cs="Times New Roman"/>
          <w:i/>
        </w:rPr>
        <w:t>06.11.2024</w:t>
      </w:r>
      <w:r>
        <w:rPr>
          <w:rFonts w:ascii="Verdana" w:eastAsia="Times New Roman" w:hAnsi="Verdana" w:cs="Times New Roman"/>
          <w:i/>
        </w:rPr>
        <w:t xml:space="preserve"> г.</w:t>
      </w:r>
    </w:p>
    <w:p w14:paraId="7BD1A7FB" w14:textId="35264BAF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19324A06" w14:textId="394E8CAA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15773059" w14:textId="188690F7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7D7403E8" w14:textId="66C6D39D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74B12372" w14:textId="4AA9BE74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6CFC53A9" w14:textId="27226D56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6EC9484B" w14:textId="3AE74D19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568588A1" w14:textId="5BD76C71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726810BA" w14:textId="1D569C12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1EAE129E" w14:textId="170CF418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66FCF523" w14:textId="1155374E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0D375AEB" w14:textId="1FA7A9F6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7E300BDE" w14:textId="14444B1F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1B02A753" w14:textId="4FD9E46E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751D4286" w14:textId="7E8E0477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294E37C0" w14:textId="38BD9798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5C6D69B3" w14:textId="6C7CDCCE" w:rsid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</w:p>
    <w:p w14:paraId="4DB1BC4E" w14:textId="3CF7D023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lastRenderedPageBreak/>
        <w:t>Съгласувано с:</w:t>
      </w:r>
    </w:p>
    <w:p w14:paraId="09F8B2E6" w14:textId="3868CF47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bookmarkStart w:id="0" w:name="_GoBack"/>
      <w:r w:rsidRPr="00772017">
        <w:rPr>
          <w:rFonts w:ascii="Verdana" w:eastAsia="Calibri" w:hAnsi="Verdana"/>
          <w:b/>
        </w:rPr>
        <w:pict w14:anchorId="24F3CF6A">
          <v:shape id="_x0000_i1032" type="#_x0000_t75" alt="Microsoft Office Signature Line..." style="width:98.9pt;height:49.45pt">
            <v:imagedata r:id="rId5" o:title=""/>
            <o:lock v:ext="edit" ungrouping="t" rotation="t" cropping="t" verticies="t" text="t" grouping="t"/>
            <o:signatureline v:ext="edit" id="{B56A7B7F-B4BE-4FCE-A098-CF8393BE649C}" provid="{00000000-0000-0000-0000-000000000000}" issignatureline="t"/>
          </v:shape>
        </w:pict>
      </w:r>
      <w:bookmarkEnd w:id="0"/>
    </w:p>
    <w:p w14:paraId="7A045086" w14:textId="5A226C5E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Радослав Първанов</w:t>
      </w:r>
    </w:p>
    <w:p w14:paraId="75A448D5" w14:textId="4BB32B9E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>Директор на дирекция „Бизнес статистика“</w:t>
      </w:r>
    </w:p>
    <w:p w14:paraId="339D31ED" w14:textId="77777777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</w:p>
    <w:p w14:paraId="71A84B98" w14:textId="0B9B258D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r w:rsidRPr="00772017">
        <w:rPr>
          <w:rFonts w:ascii="Verdana" w:eastAsia="Calibri" w:hAnsi="Verdana"/>
          <w:b/>
        </w:rPr>
        <w:pict w14:anchorId="27E4B25B">
          <v:shape id="_x0000_i1033" type="#_x0000_t75" alt="Microsoft Office Signature Line..." style="width:98.9pt;height:49.45pt">
            <v:imagedata r:id="rId5" o:title=""/>
            <o:lock v:ext="edit" ungrouping="t" rotation="t" cropping="t" verticies="t" text="t" grouping="t"/>
            <o:signatureline v:ext="edit" id="{036C8D1C-B687-4735-BCA8-15649ED83CBF}" provid="{00000000-0000-0000-0000-000000000000}" issignatureline="t"/>
          </v:shape>
        </w:pict>
      </w:r>
    </w:p>
    <w:p w14:paraId="359BAC44" w14:textId="6506C7D7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Невена Панагонова</w:t>
      </w:r>
    </w:p>
    <w:p w14:paraId="67B2FF2C" w14:textId="77777777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>Началник на отдел „Краткосрочна бизнес статистика</w:t>
      </w:r>
    </w:p>
    <w:p w14:paraId="502D8063" w14:textId="58F43B69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>и статистика на транспорта</w:t>
      </w:r>
      <w:r w:rsidRPr="00772017">
        <w:rPr>
          <w:rFonts w:ascii="Verdana" w:eastAsia="Times New Roman" w:hAnsi="Verdana" w:cs="Times New Roman"/>
          <w:i/>
          <w:lang w:val="ru-RU"/>
        </w:rPr>
        <w:t>”</w:t>
      </w:r>
    </w:p>
    <w:p w14:paraId="6E14AA77" w14:textId="29DC8394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</w:p>
    <w:p w14:paraId="0BB0916C" w14:textId="59FC598E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b/>
        </w:rPr>
      </w:pPr>
      <w:r w:rsidRPr="00772017">
        <w:rPr>
          <w:rFonts w:ascii="Verdana" w:eastAsia="Times New Roman" w:hAnsi="Verdana" w:cs="Times New Roman"/>
          <w:b/>
        </w:rPr>
        <w:t>Изготвил:</w:t>
      </w:r>
    </w:p>
    <w:p w14:paraId="4104736E" w14:textId="6F1675D4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r w:rsidRPr="00772017">
        <w:rPr>
          <w:rFonts w:ascii="Verdana" w:eastAsia="Calibri" w:hAnsi="Verdana"/>
          <w:b/>
        </w:rPr>
        <w:pict w14:anchorId="62CD0A71">
          <v:shape id="_x0000_i1034" type="#_x0000_t75" alt="Microsoft Office Signature Line..." style="width:98.9pt;height:49.45pt">
            <v:imagedata r:id="rId5" o:title=""/>
            <o:lock v:ext="edit" ungrouping="t" rotation="t" cropping="t" verticies="t" text="t" grouping="t"/>
            <o:signatureline v:ext="edit" id="{9F0933B8-1EE6-4030-A0A0-D70DC6362C29}" provid="{00000000-0000-0000-0000-000000000000}" issignatureline="t"/>
          </v:shape>
        </w:pict>
      </w:r>
    </w:p>
    <w:p w14:paraId="4F1565A4" w14:textId="081BE4A6" w:rsidR="00772017" w:rsidRDefault="00772017" w:rsidP="00772017">
      <w:pPr>
        <w:spacing w:after="0" w:line="36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Йоана </w:t>
      </w:r>
      <w:proofErr w:type="spellStart"/>
      <w:r>
        <w:rPr>
          <w:rFonts w:ascii="Verdana" w:eastAsia="Times New Roman" w:hAnsi="Verdana" w:cs="Times New Roman"/>
        </w:rPr>
        <w:t>Илчевска</w:t>
      </w:r>
      <w:proofErr w:type="spellEnd"/>
    </w:p>
    <w:p w14:paraId="704765BA" w14:textId="575AFDB3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 xml:space="preserve">Главен експерт в </w:t>
      </w:r>
      <w:r w:rsidRPr="00772017">
        <w:rPr>
          <w:rFonts w:ascii="Verdana" w:eastAsia="Times New Roman" w:hAnsi="Verdana" w:cs="Times New Roman"/>
          <w:i/>
          <w:lang w:val="ru-RU"/>
        </w:rPr>
        <w:t xml:space="preserve">отдел </w:t>
      </w:r>
      <w:r w:rsidRPr="00772017">
        <w:rPr>
          <w:rFonts w:ascii="Verdana" w:eastAsia="Times New Roman" w:hAnsi="Verdana" w:cs="Times New Roman"/>
          <w:i/>
        </w:rPr>
        <w:t>„Краткосрочна бизнес статистика</w:t>
      </w:r>
    </w:p>
    <w:p w14:paraId="311F768B" w14:textId="7E168934" w:rsidR="00772017" w:rsidRPr="00772017" w:rsidRDefault="00772017" w:rsidP="00772017">
      <w:pPr>
        <w:spacing w:after="0" w:line="360" w:lineRule="auto"/>
        <w:rPr>
          <w:rFonts w:ascii="Verdana" w:eastAsia="Times New Roman" w:hAnsi="Verdana" w:cs="Times New Roman"/>
          <w:i/>
        </w:rPr>
      </w:pPr>
      <w:r w:rsidRPr="00772017">
        <w:rPr>
          <w:rFonts w:ascii="Verdana" w:eastAsia="Times New Roman" w:hAnsi="Verdana" w:cs="Times New Roman"/>
          <w:i/>
        </w:rPr>
        <w:t>и статистика на транспорта</w:t>
      </w:r>
      <w:r w:rsidRPr="00772017">
        <w:rPr>
          <w:rFonts w:ascii="Verdana" w:eastAsia="Times New Roman" w:hAnsi="Verdana" w:cs="Times New Roman"/>
          <w:i/>
          <w:lang w:val="ru-RU"/>
        </w:rPr>
        <w:t>”</w:t>
      </w:r>
    </w:p>
    <w:p w14:paraId="2555F4FF" w14:textId="10505D51" w:rsidR="00F043A9" w:rsidRPr="00772017" w:rsidRDefault="00593C0C" w:rsidP="00772017">
      <w:pPr>
        <w:tabs>
          <w:tab w:val="left" w:pos="2190"/>
        </w:tabs>
        <w:spacing w:after="0" w:line="360" w:lineRule="auto"/>
        <w:rPr>
          <w:rFonts w:ascii="Verdana" w:eastAsia="Times New Roman" w:hAnsi="Verdana" w:cs="Times New Roman"/>
        </w:rPr>
      </w:pPr>
      <w:r w:rsidRPr="00772017">
        <w:rPr>
          <w:rFonts w:ascii="Verdana" w:eastAsia="Times New Roman" w:hAnsi="Verdana" w:cs="Times New Roman"/>
        </w:rPr>
        <w:tab/>
      </w:r>
    </w:p>
    <w:sectPr w:rsidR="00F043A9" w:rsidRPr="00772017" w:rsidSect="00772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iol">
    <w:altName w:val="Times New Roman"/>
    <w:charset w:val="CC"/>
    <w:family w:val="auto"/>
    <w:pitch w:val="variable"/>
    <w:sig w:usb0="00000001" w:usb1="00000000" w:usb2="00000000" w:usb3="00000000" w:csb0="0000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10"/>
    <w:rsid w:val="001471F5"/>
    <w:rsid w:val="002159AE"/>
    <w:rsid w:val="002935EA"/>
    <w:rsid w:val="003A1BEA"/>
    <w:rsid w:val="003B7EA0"/>
    <w:rsid w:val="00593C0C"/>
    <w:rsid w:val="007700DF"/>
    <w:rsid w:val="00772017"/>
    <w:rsid w:val="00A27C7F"/>
    <w:rsid w:val="00A953FA"/>
    <w:rsid w:val="00B36E7F"/>
    <w:rsid w:val="00BE3910"/>
    <w:rsid w:val="00D43F94"/>
    <w:rsid w:val="00F043A9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0C356E"/>
  <w15:chartTrackingRefBased/>
  <w15:docId w15:val="{00FF8581-4FF1-415A-936E-1DB91A90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ен текст_"/>
    <w:basedOn w:val="DefaultParagraphFont"/>
    <w:link w:val="a0"/>
    <w:rsid w:val="00BE3910"/>
    <w:rPr>
      <w:rFonts w:ascii="Times New Roman" w:eastAsia="Times New Roman" w:hAnsi="Times New Roman" w:cs="Times New Roman"/>
    </w:rPr>
  </w:style>
  <w:style w:type="paragraph" w:customStyle="1" w:styleId="a0">
    <w:name w:val="Основен текст"/>
    <w:basedOn w:val="Normal"/>
    <w:link w:val="a"/>
    <w:rsid w:val="00BE3910"/>
    <w:pPr>
      <w:widowControl w:val="0"/>
      <w:spacing w:after="0" w:line="384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F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5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3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Parvanov</dc:creator>
  <cp:keywords/>
  <dc:description/>
  <cp:lastModifiedBy>Radoslav Parvanov</cp:lastModifiedBy>
  <cp:revision>6</cp:revision>
  <cp:lastPrinted>2023-11-13T14:14:00Z</cp:lastPrinted>
  <dcterms:created xsi:type="dcterms:W3CDTF">2023-11-13T13:47:00Z</dcterms:created>
  <dcterms:modified xsi:type="dcterms:W3CDTF">2024-11-11T12:58:00Z</dcterms:modified>
</cp:coreProperties>
</file>