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07" w:rsidRPr="00CF5493" w:rsidRDefault="00C81907" w:rsidP="00373466">
      <w:pPr>
        <w:tabs>
          <w:tab w:val="left" w:pos="284"/>
        </w:tabs>
        <w:jc w:val="center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ДОГОВОР</w:t>
      </w:r>
    </w:p>
    <w:p w:rsidR="00D30954" w:rsidRPr="00CF5493" w:rsidRDefault="00D30954" w:rsidP="00373466">
      <w:pPr>
        <w:tabs>
          <w:tab w:val="left" w:pos="284"/>
        </w:tabs>
        <w:jc w:val="center"/>
        <w:rPr>
          <w:b/>
          <w:sz w:val="24"/>
          <w:lang w:val="bg-BG"/>
        </w:rPr>
      </w:pPr>
    </w:p>
    <w:p w:rsidR="00C81907" w:rsidRPr="00CF5493" w:rsidRDefault="00F3718F" w:rsidP="00373466">
      <w:pPr>
        <w:tabs>
          <w:tab w:val="left" w:pos="284"/>
        </w:tabs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За спедиторски услуги 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C81907" w:rsidRPr="00CF5493" w:rsidRDefault="0059052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Днес, </w:t>
      </w:r>
      <w:r w:rsidR="00F3718F">
        <w:rPr>
          <w:sz w:val="24"/>
          <w:lang w:val="bg-BG"/>
        </w:rPr>
        <w:t>08.06.2020</w:t>
      </w:r>
      <w:r w:rsidR="00C81907" w:rsidRPr="00CF5493">
        <w:rPr>
          <w:sz w:val="24"/>
          <w:lang w:val="bg-BG"/>
        </w:rPr>
        <w:t>, в гр. Перник, Република България, се подписа настоящият договор между:</w:t>
      </w:r>
    </w:p>
    <w:p w:rsidR="00C81907" w:rsidRPr="00CF5493" w:rsidRDefault="00C81907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0F3B17" w:rsidRPr="00FA0FB6" w:rsidRDefault="000F3B17" w:rsidP="000F3B17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bg-BG"/>
        </w:rPr>
        <w:t>ТИБИЕЛ“ ЕООД</w:t>
      </w:r>
      <w:r w:rsidRPr="00CF5493">
        <w:rPr>
          <w:rFonts w:ascii="Times New Roman" w:hAnsi="Times New Roman"/>
          <w:b/>
          <w:szCs w:val="24"/>
          <w:lang w:val="bg-BG"/>
        </w:rPr>
        <w:t xml:space="preserve">, </w:t>
      </w:r>
      <w:r w:rsidRPr="00CF5493">
        <w:rPr>
          <w:rFonts w:ascii="Times New Roman" w:hAnsi="Times New Roman"/>
          <w:szCs w:val="24"/>
          <w:lang w:val="bg-BG"/>
        </w:rPr>
        <w:t>със седалище и адрес на управление</w:t>
      </w:r>
      <w:r>
        <w:rPr>
          <w:rFonts w:ascii="Times New Roman" w:hAnsi="Times New Roman"/>
          <w:szCs w:val="24"/>
          <w:lang w:val="bg-BG"/>
        </w:rPr>
        <w:t xml:space="preserve"> гр. Перник,</w:t>
      </w:r>
      <w:r w:rsidRPr="000F3288">
        <w:rPr>
          <w:lang w:val="bg-BG"/>
        </w:rPr>
        <w:t xml:space="preserve"> </w:t>
      </w:r>
      <w:r w:rsidRPr="00CF5493">
        <w:rPr>
          <w:lang w:val="bg-BG"/>
        </w:rPr>
        <w:t>площад „Свети Иван Рилски“ № 1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CF5493">
        <w:rPr>
          <w:rFonts w:ascii="Times New Roman" w:hAnsi="Times New Roman"/>
          <w:szCs w:val="24"/>
          <w:lang w:val="bg-BG"/>
        </w:rPr>
        <w:t xml:space="preserve">, регистрирано в Търговския регистър при Агенцията по вписванията с ЕИК </w:t>
      </w:r>
      <w:r>
        <w:rPr>
          <w:rFonts w:ascii="Times New Roman" w:hAnsi="Times New Roman"/>
          <w:szCs w:val="24"/>
          <w:lang w:val="bg-BG"/>
        </w:rPr>
        <w:t>106588084</w:t>
      </w:r>
      <w:r w:rsidRPr="00CF5493">
        <w:rPr>
          <w:rFonts w:ascii="Times New Roman" w:hAnsi="Times New Roman"/>
          <w:szCs w:val="24"/>
          <w:lang w:val="bg-BG"/>
        </w:rPr>
        <w:t xml:space="preserve"> представлявано от </w:t>
      </w:r>
      <w:r w:rsidRPr="000F3288">
        <w:rPr>
          <w:rFonts w:ascii="Times New Roman" w:hAnsi="Times New Roman"/>
          <w:b/>
          <w:szCs w:val="24"/>
          <w:lang w:val="bg-BG"/>
        </w:rPr>
        <w:t>Управителя Димитър Йорданов Иванов</w:t>
      </w:r>
      <w:r w:rsidRPr="00CF5493">
        <w:rPr>
          <w:rFonts w:ascii="Times New Roman" w:hAnsi="Times New Roman"/>
          <w:szCs w:val="24"/>
          <w:lang w:val="bg-BG"/>
        </w:rPr>
        <w:t>, наричано по-</w:t>
      </w:r>
      <w:r w:rsidR="00FA0FB6">
        <w:rPr>
          <w:rFonts w:ascii="Times New Roman" w:hAnsi="Times New Roman"/>
          <w:szCs w:val="24"/>
          <w:lang w:val="bg-BG"/>
        </w:rPr>
        <w:t>долу</w:t>
      </w:r>
    </w:p>
    <w:p w:rsidR="00C81907" w:rsidRPr="00CF5493" w:rsidRDefault="00FA0FB6" w:rsidP="00373466">
      <w:pPr>
        <w:tabs>
          <w:tab w:val="left" w:pos="284"/>
        </w:tabs>
        <w:jc w:val="both"/>
        <w:rPr>
          <w:b/>
          <w:color w:val="FF0000"/>
          <w:sz w:val="24"/>
          <w:lang w:val="bg-BG"/>
        </w:rPr>
      </w:pPr>
      <w:r>
        <w:rPr>
          <w:b/>
          <w:sz w:val="24"/>
          <w:lang w:val="bg-BG"/>
        </w:rPr>
        <w:t>“СПЕДИТОР</w:t>
      </w:r>
      <w:r w:rsidR="00C81907" w:rsidRPr="00CF5493">
        <w:rPr>
          <w:b/>
          <w:sz w:val="24"/>
          <w:lang w:val="bg-BG"/>
        </w:rPr>
        <w:t>”</w:t>
      </w:r>
    </w:p>
    <w:p w:rsidR="00394CCA" w:rsidRPr="00CF5493" w:rsidRDefault="00394CCA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394CCA" w:rsidRPr="00CF5493" w:rsidRDefault="00C81907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b/>
          <w:szCs w:val="24"/>
          <w:lang w:val="bg-BG"/>
        </w:rPr>
      </w:pPr>
      <w:r w:rsidRPr="00CF5493">
        <w:rPr>
          <w:rFonts w:ascii="Times New Roman" w:hAnsi="Times New Roman"/>
          <w:b/>
          <w:szCs w:val="24"/>
          <w:lang w:val="bg-BG"/>
        </w:rPr>
        <w:t xml:space="preserve">и   </w:t>
      </w:r>
    </w:p>
    <w:p w:rsidR="00D81908" w:rsidRPr="00CF5493" w:rsidRDefault="00D81908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FC360F" w:rsidRPr="00CF5493" w:rsidRDefault="000F3B17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  <w:proofErr w:type="spellStart"/>
      <w:r w:rsidRPr="00A549AB">
        <w:rPr>
          <w:b/>
          <w:szCs w:val="24"/>
        </w:rPr>
        <w:t>Мина</w:t>
      </w:r>
      <w:proofErr w:type="spellEnd"/>
      <w:r w:rsidRPr="00A549AB">
        <w:rPr>
          <w:b/>
          <w:szCs w:val="24"/>
        </w:rPr>
        <w:t xml:space="preserve"> </w:t>
      </w:r>
      <w:proofErr w:type="spellStart"/>
      <w:r w:rsidRPr="00A549AB">
        <w:rPr>
          <w:b/>
          <w:szCs w:val="24"/>
        </w:rPr>
        <w:t>Бели</w:t>
      </w:r>
      <w:proofErr w:type="spellEnd"/>
      <w:r w:rsidRPr="00A549AB">
        <w:rPr>
          <w:b/>
          <w:szCs w:val="24"/>
        </w:rPr>
        <w:t xml:space="preserve"> </w:t>
      </w:r>
      <w:proofErr w:type="spellStart"/>
      <w:r w:rsidRPr="00A549AB">
        <w:rPr>
          <w:b/>
          <w:szCs w:val="24"/>
        </w:rPr>
        <w:t>Брег</w:t>
      </w:r>
      <w:proofErr w:type="spellEnd"/>
      <w:proofErr w:type="gramStart"/>
      <w:r>
        <w:rPr>
          <w:b/>
          <w:szCs w:val="24"/>
        </w:rPr>
        <w:t>“</w:t>
      </w:r>
      <w:r w:rsidRPr="00A549AB">
        <w:rPr>
          <w:b/>
          <w:szCs w:val="24"/>
        </w:rPr>
        <w:t xml:space="preserve"> АД</w:t>
      </w:r>
      <w:proofErr w:type="gramEnd"/>
      <w:r w:rsidRPr="00A549AB">
        <w:rPr>
          <w:b/>
          <w:szCs w:val="24"/>
        </w:rPr>
        <w:t>,</w:t>
      </w:r>
      <w:r w:rsidRPr="00A549AB">
        <w:rPr>
          <w:szCs w:val="24"/>
        </w:rPr>
        <w:t xml:space="preserve"> </w:t>
      </w:r>
      <w:r w:rsidRPr="00A549AB">
        <w:rPr>
          <w:b/>
          <w:szCs w:val="24"/>
        </w:rPr>
        <w:t xml:space="preserve">ЕИК: </w:t>
      </w:r>
      <w:r w:rsidRPr="00A549AB">
        <w:rPr>
          <w:rStyle w:val="apple-style-span"/>
          <w:b/>
          <w:color w:val="000000"/>
          <w:szCs w:val="24"/>
        </w:rPr>
        <w:t>122016549</w:t>
      </w:r>
      <w:r w:rsidRPr="00A549AB">
        <w:rPr>
          <w:szCs w:val="24"/>
        </w:rPr>
        <w:t xml:space="preserve">, </w:t>
      </w:r>
      <w:proofErr w:type="spellStart"/>
      <w:r w:rsidRPr="00A549AB">
        <w:rPr>
          <w:szCs w:val="24"/>
        </w:rPr>
        <w:t>със</w:t>
      </w:r>
      <w:proofErr w:type="spellEnd"/>
      <w:r w:rsidRPr="00A549AB">
        <w:rPr>
          <w:szCs w:val="24"/>
        </w:rPr>
        <w:t xml:space="preserve"> </w:t>
      </w:r>
      <w:proofErr w:type="spellStart"/>
      <w:r w:rsidRPr="00A549AB">
        <w:rPr>
          <w:szCs w:val="24"/>
        </w:rPr>
        <w:t>седалище</w:t>
      </w:r>
      <w:proofErr w:type="spellEnd"/>
      <w:r w:rsidRPr="00A549AB">
        <w:rPr>
          <w:szCs w:val="24"/>
        </w:rPr>
        <w:t xml:space="preserve"> и </w:t>
      </w:r>
      <w:proofErr w:type="spellStart"/>
      <w:r w:rsidRPr="00A549AB">
        <w:rPr>
          <w:szCs w:val="24"/>
        </w:rPr>
        <w:t>адрес</w:t>
      </w:r>
      <w:proofErr w:type="spellEnd"/>
      <w:r w:rsidRPr="00A549AB">
        <w:rPr>
          <w:szCs w:val="24"/>
        </w:rPr>
        <w:t xml:space="preserve"> </w:t>
      </w:r>
      <w:proofErr w:type="spellStart"/>
      <w:r w:rsidRPr="00A549AB">
        <w:rPr>
          <w:szCs w:val="24"/>
        </w:rPr>
        <w:t>на</w:t>
      </w:r>
      <w:proofErr w:type="spellEnd"/>
      <w:r w:rsidRPr="00A549AB">
        <w:rPr>
          <w:szCs w:val="24"/>
        </w:rPr>
        <w:t xml:space="preserve"> </w:t>
      </w:r>
      <w:proofErr w:type="spellStart"/>
      <w:r w:rsidRPr="00A549AB">
        <w:rPr>
          <w:szCs w:val="24"/>
        </w:rPr>
        <w:t>управление</w:t>
      </w:r>
      <w:proofErr w:type="spellEnd"/>
      <w:r w:rsidRPr="00A549AB">
        <w:rPr>
          <w:szCs w:val="24"/>
        </w:rPr>
        <w:t xml:space="preserve">: </w:t>
      </w:r>
      <w:proofErr w:type="spellStart"/>
      <w:r w:rsidRPr="00A549AB">
        <w:rPr>
          <w:rStyle w:val="apple-style-span"/>
          <w:color w:val="000000"/>
          <w:szCs w:val="24"/>
        </w:rPr>
        <w:t>област</w:t>
      </w:r>
      <w:proofErr w:type="spellEnd"/>
      <w:r w:rsidRPr="00A549AB">
        <w:rPr>
          <w:rStyle w:val="apple-style-span"/>
          <w:color w:val="000000"/>
          <w:szCs w:val="24"/>
        </w:rPr>
        <w:t xml:space="preserve"> </w:t>
      </w:r>
      <w:proofErr w:type="spellStart"/>
      <w:r w:rsidRPr="00A549AB">
        <w:rPr>
          <w:rStyle w:val="apple-style-span"/>
          <w:color w:val="000000"/>
          <w:szCs w:val="24"/>
        </w:rPr>
        <w:t>София</w:t>
      </w:r>
      <w:proofErr w:type="spellEnd"/>
      <w:r w:rsidRPr="00A549AB">
        <w:rPr>
          <w:rStyle w:val="apple-style-span"/>
          <w:color w:val="000000"/>
          <w:szCs w:val="24"/>
        </w:rPr>
        <w:t xml:space="preserve">, </w:t>
      </w:r>
      <w:proofErr w:type="spellStart"/>
      <w:r w:rsidRPr="00A549AB">
        <w:rPr>
          <w:rStyle w:val="apple-style-span"/>
          <w:color w:val="000000"/>
          <w:szCs w:val="24"/>
        </w:rPr>
        <w:t>община</w:t>
      </w:r>
      <w:proofErr w:type="spellEnd"/>
      <w:r w:rsidRPr="00A549AB">
        <w:rPr>
          <w:rStyle w:val="apple-style-span"/>
          <w:color w:val="000000"/>
          <w:szCs w:val="24"/>
        </w:rPr>
        <w:t xml:space="preserve"> </w:t>
      </w:r>
      <w:proofErr w:type="spellStart"/>
      <w:r w:rsidRPr="00A549AB">
        <w:rPr>
          <w:rStyle w:val="apple-style-span"/>
          <w:color w:val="000000"/>
          <w:szCs w:val="24"/>
        </w:rPr>
        <w:t>Драгоман</w:t>
      </w:r>
      <w:proofErr w:type="spellEnd"/>
      <w:r w:rsidRPr="00A549AB">
        <w:rPr>
          <w:color w:val="000000"/>
          <w:szCs w:val="24"/>
        </w:rPr>
        <w:t xml:space="preserve">, </w:t>
      </w:r>
      <w:r w:rsidRPr="00A549AB">
        <w:rPr>
          <w:rStyle w:val="apple-style-span"/>
          <w:color w:val="000000"/>
          <w:szCs w:val="24"/>
        </w:rPr>
        <w:t xml:space="preserve">с. </w:t>
      </w:r>
      <w:proofErr w:type="spellStart"/>
      <w:r w:rsidRPr="00A549AB">
        <w:rPr>
          <w:rStyle w:val="apple-style-span"/>
          <w:color w:val="000000"/>
          <w:szCs w:val="24"/>
        </w:rPr>
        <w:t>Габер</w:t>
      </w:r>
      <w:proofErr w:type="spellEnd"/>
      <w:r w:rsidRPr="00A549AB">
        <w:rPr>
          <w:rStyle w:val="apple-style-span"/>
          <w:color w:val="000000"/>
          <w:szCs w:val="24"/>
        </w:rPr>
        <w:t xml:space="preserve">, </w:t>
      </w:r>
      <w:proofErr w:type="spellStart"/>
      <w:r w:rsidRPr="00A549AB">
        <w:rPr>
          <w:szCs w:val="24"/>
        </w:rPr>
        <w:t>представлявано</w:t>
      </w:r>
      <w:proofErr w:type="spellEnd"/>
      <w:r w:rsidRPr="00A549AB">
        <w:rPr>
          <w:szCs w:val="24"/>
        </w:rPr>
        <w:t xml:space="preserve">  </w:t>
      </w:r>
      <w:proofErr w:type="spellStart"/>
      <w:r w:rsidRPr="00A549AB">
        <w:rPr>
          <w:szCs w:val="24"/>
        </w:rPr>
        <w:t>от</w:t>
      </w:r>
      <w:proofErr w:type="spellEnd"/>
      <w:r w:rsidRPr="00A549AB">
        <w:rPr>
          <w:szCs w:val="24"/>
        </w:rPr>
        <w:t xml:space="preserve"> </w:t>
      </w:r>
      <w:proofErr w:type="spellStart"/>
      <w:r w:rsidRPr="00A549AB">
        <w:rPr>
          <w:szCs w:val="24"/>
        </w:rPr>
        <w:t>Изпълнител</w:t>
      </w:r>
      <w:r w:rsidR="00FA0FB6">
        <w:rPr>
          <w:szCs w:val="24"/>
        </w:rPr>
        <w:t>ния</w:t>
      </w:r>
      <w:proofErr w:type="spellEnd"/>
      <w:r w:rsidR="00FA0FB6">
        <w:rPr>
          <w:szCs w:val="24"/>
        </w:rPr>
        <w:t xml:space="preserve"> </w:t>
      </w:r>
      <w:proofErr w:type="spellStart"/>
      <w:r w:rsidR="00FA0FB6">
        <w:rPr>
          <w:szCs w:val="24"/>
        </w:rPr>
        <w:t>директор</w:t>
      </w:r>
      <w:proofErr w:type="spellEnd"/>
      <w:r w:rsidR="00FA0FB6">
        <w:rPr>
          <w:szCs w:val="24"/>
        </w:rPr>
        <w:t xml:space="preserve">, </w:t>
      </w:r>
      <w:proofErr w:type="spellStart"/>
      <w:r w:rsidR="00FA0FB6">
        <w:rPr>
          <w:szCs w:val="24"/>
        </w:rPr>
        <w:t>представлявано</w:t>
      </w:r>
      <w:proofErr w:type="spellEnd"/>
      <w:r w:rsidR="00FA0FB6">
        <w:rPr>
          <w:szCs w:val="24"/>
        </w:rPr>
        <w:t xml:space="preserve"> </w:t>
      </w:r>
      <w:proofErr w:type="spellStart"/>
      <w:r w:rsidR="00FA0FB6">
        <w:rPr>
          <w:szCs w:val="24"/>
        </w:rPr>
        <w:t>от</w:t>
      </w:r>
      <w:proofErr w:type="spellEnd"/>
      <w:r w:rsidR="00FA0FB6">
        <w:rPr>
          <w:rFonts w:asciiTheme="minorHAnsi" w:hAnsiTheme="minorHAnsi"/>
          <w:szCs w:val="24"/>
          <w:lang w:val="bg-BG"/>
        </w:rPr>
        <w:t xml:space="preserve"> </w:t>
      </w:r>
      <w:r w:rsidR="00FA0FB6" w:rsidRPr="00FA0FB6">
        <w:rPr>
          <w:rFonts w:asciiTheme="minorHAnsi" w:hAnsiTheme="minorHAnsi"/>
          <w:b/>
          <w:szCs w:val="24"/>
          <w:lang w:val="bg-BG"/>
        </w:rPr>
        <w:t>ГЕОРГИ ИВАНОВ КЕРЕМИДАРСКИ</w:t>
      </w:r>
      <w:r w:rsidRPr="00447C1D">
        <w:rPr>
          <w:b/>
          <w:szCs w:val="24"/>
        </w:rPr>
        <w:t xml:space="preserve">, </w:t>
      </w:r>
      <w:proofErr w:type="spellStart"/>
      <w:r w:rsidRPr="00447C1D">
        <w:rPr>
          <w:szCs w:val="24"/>
        </w:rPr>
        <w:t>наричанo</w:t>
      </w:r>
      <w:proofErr w:type="spellEnd"/>
      <w:r w:rsidRPr="00447C1D">
        <w:rPr>
          <w:szCs w:val="24"/>
        </w:rPr>
        <w:t xml:space="preserve">  </w:t>
      </w:r>
      <w:r w:rsidR="00D11A2D" w:rsidRPr="00CF5493">
        <w:rPr>
          <w:rFonts w:ascii="Times New Roman" w:hAnsi="Times New Roman"/>
          <w:szCs w:val="24"/>
          <w:lang w:val="bg-BG"/>
        </w:rPr>
        <w:t xml:space="preserve"> по-долу </w:t>
      </w:r>
      <w:r w:rsidR="00D11A2D" w:rsidRPr="00CF5493">
        <w:rPr>
          <w:rFonts w:ascii="Times New Roman" w:hAnsi="Times New Roman"/>
          <w:b/>
          <w:szCs w:val="24"/>
          <w:lang w:val="bg-BG"/>
        </w:rPr>
        <w:t>“</w:t>
      </w:r>
      <w:r w:rsidR="006B7C62" w:rsidRPr="00CF5493">
        <w:rPr>
          <w:rFonts w:ascii="Times New Roman" w:hAnsi="Times New Roman"/>
          <w:b/>
          <w:szCs w:val="24"/>
          <w:lang w:val="bg-BG"/>
        </w:rPr>
        <w:t>КЛИЕНТ</w:t>
      </w:r>
      <w:r w:rsidR="00D11A2D" w:rsidRPr="00CF5493">
        <w:rPr>
          <w:rFonts w:ascii="Times New Roman" w:hAnsi="Times New Roman"/>
          <w:b/>
          <w:szCs w:val="24"/>
          <w:lang w:val="bg-BG"/>
        </w:rPr>
        <w:t>”</w:t>
      </w:r>
      <w:r w:rsidR="00394CCA" w:rsidRPr="00CF5493">
        <w:rPr>
          <w:rFonts w:ascii="Times New Roman" w:hAnsi="Times New Roman"/>
          <w:szCs w:val="24"/>
          <w:lang w:val="bg-BG"/>
        </w:rPr>
        <w:t xml:space="preserve">, </w:t>
      </w:r>
    </w:p>
    <w:p w:rsidR="00C56B74" w:rsidRPr="00CF5493" w:rsidRDefault="00C56B74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D11A2D" w:rsidRPr="00CF5493" w:rsidRDefault="008402FA" w:rsidP="00373466">
      <w:pPr>
        <w:pStyle w:val="a3"/>
        <w:tabs>
          <w:tab w:val="clear" w:pos="4153"/>
          <w:tab w:val="clear" w:pos="8306"/>
          <w:tab w:val="left" w:pos="284"/>
        </w:tabs>
        <w:jc w:val="both"/>
        <w:rPr>
          <w:rFonts w:ascii="Times New Roman" w:hAnsi="Times New Roman"/>
          <w:color w:val="FF0000"/>
          <w:szCs w:val="24"/>
          <w:lang w:val="bg-BG"/>
        </w:rPr>
      </w:pPr>
      <w:r w:rsidRPr="00CF5493">
        <w:rPr>
          <w:rFonts w:ascii="Times New Roman" w:hAnsi="Times New Roman"/>
          <w:szCs w:val="24"/>
          <w:lang w:val="bg-BG"/>
        </w:rPr>
        <w:t xml:space="preserve">Се сключи настоящия договор, като </w:t>
      </w:r>
      <w:r w:rsidR="00394CCA" w:rsidRPr="00CF5493">
        <w:rPr>
          <w:rFonts w:ascii="Times New Roman" w:hAnsi="Times New Roman"/>
          <w:szCs w:val="24"/>
          <w:lang w:val="bg-BG"/>
        </w:rPr>
        <w:t xml:space="preserve">страните се споразумяха за следното: </w:t>
      </w:r>
    </w:p>
    <w:p w:rsidR="00C81907" w:rsidRPr="00CF5493" w:rsidRDefault="00C81907" w:rsidP="00373466">
      <w:pPr>
        <w:pStyle w:val="a3"/>
        <w:tabs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51166E" w:rsidRPr="00CF5493" w:rsidRDefault="0051166E" w:rsidP="00373466">
      <w:pPr>
        <w:pStyle w:val="a3"/>
        <w:tabs>
          <w:tab w:val="left" w:pos="284"/>
        </w:tabs>
        <w:jc w:val="both"/>
        <w:rPr>
          <w:rFonts w:ascii="Times New Roman" w:hAnsi="Times New Roman"/>
          <w:szCs w:val="24"/>
          <w:lang w:val="bg-BG"/>
        </w:rPr>
      </w:pPr>
    </w:p>
    <w:p w:rsidR="00C81907" w:rsidRPr="00CF5493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І. ПРЕДМЕТ НА ДОГОВОРА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373466" w:rsidRPr="00CF5493" w:rsidRDefault="00394CCA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 1.</w:t>
      </w:r>
      <w:r w:rsidRPr="00CF5493">
        <w:rPr>
          <w:sz w:val="24"/>
          <w:lang w:val="bg-BG"/>
        </w:rPr>
        <w:t xml:space="preserve"> </w:t>
      </w:r>
      <w:r w:rsidR="00373466" w:rsidRPr="00CF5493">
        <w:rPr>
          <w:b/>
          <w:sz w:val="24"/>
          <w:lang w:val="bg-BG"/>
        </w:rPr>
        <w:t>С настоящия договор се уреждат:</w:t>
      </w:r>
    </w:p>
    <w:p w:rsidR="00373466" w:rsidRPr="00CF5493" w:rsidRDefault="00373466" w:rsidP="007D5BA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(1)</w:t>
      </w:r>
      <w:r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>Реда и начина за формиране на основни</w:t>
      </w:r>
      <w:r w:rsidR="00F426DF" w:rsidRPr="00CF5493">
        <w:rPr>
          <w:sz w:val="24"/>
          <w:lang w:val="bg-BG"/>
        </w:rPr>
        <w:t>те превозни цени и условията на</w:t>
      </w:r>
      <w:r w:rsidR="00065670"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>прилагане</w:t>
      </w:r>
      <w:r w:rsidR="00065670" w:rsidRPr="00CF5493">
        <w:rPr>
          <w:sz w:val="24"/>
          <w:lang w:val="bg-BG"/>
        </w:rPr>
        <w:t>то им при превоз на товари</w:t>
      </w:r>
      <w:r w:rsidR="00FA0FB6">
        <w:rPr>
          <w:sz w:val="24"/>
          <w:lang w:val="bg-BG"/>
        </w:rPr>
        <w:t xml:space="preserve"> от </w:t>
      </w:r>
      <w:r w:rsidR="00FA0FB6">
        <w:rPr>
          <w:b/>
          <w:sz w:val="24"/>
        </w:rPr>
        <w:t xml:space="preserve">АЛДОМИРОВЦИ – </w:t>
      </w:r>
      <w:r w:rsidR="00FA0FB6" w:rsidRPr="005907D6">
        <w:rPr>
          <w:b/>
          <w:sz w:val="24"/>
          <w:lang w:val="bg-BG"/>
        </w:rPr>
        <w:t>Маневрен район</w:t>
      </w:r>
      <w:r w:rsidR="00FA0FB6">
        <w:rPr>
          <w:b/>
          <w:sz w:val="24"/>
        </w:rPr>
        <w:t xml:space="preserve"> БЕЛИ БРЕГ</w:t>
      </w:r>
      <w:r w:rsidR="00FA0FB6">
        <w:rPr>
          <w:b/>
          <w:sz w:val="24"/>
          <w:lang w:val="bg-BG"/>
        </w:rPr>
        <w:t xml:space="preserve"> </w:t>
      </w:r>
      <w:r w:rsidR="00FA0FB6" w:rsidRPr="00CF5493">
        <w:rPr>
          <w:b/>
          <w:sz w:val="24"/>
          <w:lang w:val="bg-BG"/>
        </w:rPr>
        <w:t xml:space="preserve">до гара </w:t>
      </w:r>
      <w:r w:rsidR="00FA0FB6">
        <w:rPr>
          <w:b/>
          <w:sz w:val="24"/>
          <w:lang w:val="bg-BG"/>
        </w:rPr>
        <w:t>ЛЮБЕНОВО ПРЕДАВАТЕЛНА</w:t>
      </w:r>
      <w:r w:rsidR="00065670" w:rsidRPr="00CF5493">
        <w:rPr>
          <w:sz w:val="24"/>
          <w:lang w:val="bg-BG"/>
        </w:rPr>
        <w:t>, пред</w:t>
      </w:r>
      <w:r w:rsidR="00394CCA" w:rsidRPr="00CF5493">
        <w:rPr>
          <w:sz w:val="24"/>
          <w:lang w:val="bg-BG"/>
        </w:rPr>
        <w:t xml:space="preserve">оставени от </w:t>
      </w:r>
      <w:r w:rsidR="00394CCA"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 xml:space="preserve"> на</w:t>
      </w:r>
      <w:r w:rsidR="00FA0FB6">
        <w:rPr>
          <w:sz w:val="24"/>
          <w:lang w:val="bg-BG"/>
        </w:rPr>
        <w:t xml:space="preserve"> </w:t>
      </w:r>
      <w:r w:rsidR="00FA0FB6" w:rsidRPr="00FA0FB6">
        <w:rPr>
          <w:b/>
          <w:sz w:val="24"/>
          <w:lang w:val="bg-BG"/>
        </w:rPr>
        <w:t>СПЕДИТОР</w:t>
      </w:r>
      <w:r w:rsidRPr="00CF5493">
        <w:rPr>
          <w:b/>
          <w:sz w:val="24"/>
          <w:lang w:val="bg-BG"/>
        </w:rPr>
        <w:t>А.</w:t>
      </w:r>
    </w:p>
    <w:p w:rsidR="00C56B74" w:rsidRPr="00CF5493" w:rsidRDefault="00373466" w:rsidP="00373466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</w:t>
      </w:r>
      <w:r w:rsidR="007D5BA6" w:rsidRPr="00CF5493">
        <w:rPr>
          <w:b/>
          <w:sz w:val="24"/>
          <w:lang w:val="bg-BG"/>
        </w:rPr>
        <w:t>2</w:t>
      </w:r>
      <w:r w:rsidRPr="00CF5493">
        <w:rPr>
          <w:b/>
          <w:sz w:val="24"/>
          <w:lang w:val="bg-BG"/>
        </w:rPr>
        <w:t>)</w:t>
      </w:r>
      <w:r w:rsidRPr="00CF5493">
        <w:rPr>
          <w:sz w:val="24"/>
          <w:lang w:val="bg-BG"/>
        </w:rPr>
        <w:t xml:space="preserve"> </w:t>
      </w:r>
      <w:r w:rsidR="00394CCA" w:rsidRPr="00CF5493">
        <w:rPr>
          <w:sz w:val="24"/>
          <w:lang w:val="bg-BG"/>
        </w:rPr>
        <w:t xml:space="preserve">Начина на заплащане на основните превозни цени, цените за допълнителни услуги и ползване на договорените тарифни условия, при спазване изискванията </w:t>
      </w:r>
      <w:r w:rsidR="00277AD5" w:rsidRPr="00CF5493">
        <w:rPr>
          <w:sz w:val="24"/>
          <w:lang w:val="bg-BG"/>
        </w:rPr>
        <w:t xml:space="preserve">на </w:t>
      </w:r>
      <w:r w:rsidRPr="00CF5493">
        <w:rPr>
          <w:sz w:val="24"/>
          <w:lang w:val="bg-BG"/>
        </w:rPr>
        <w:t xml:space="preserve">приложимите </w:t>
      </w:r>
      <w:r w:rsidR="00277AD5" w:rsidRPr="00CF5493">
        <w:rPr>
          <w:sz w:val="24"/>
          <w:lang w:val="bg-BG"/>
        </w:rPr>
        <w:t>действ</w:t>
      </w:r>
      <w:r w:rsidRPr="00CF5493">
        <w:rPr>
          <w:sz w:val="24"/>
          <w:lang w:val="bg-BG"/>
        </w:rPr>
        <w:t xml:space="preserve">ащи </w:t>
      </w:r>
      <w:r w:rsidR="00277AD5" w:rsidRPr="00CF5493">
        <w:rPr>
          <w:sz w:val="24"/>
          <w:lang w:val="bg-BG"/>
        </w:rPr>
        <w:t xml:space="preserve">нормативни актове </w:t>
      </w:r>
      <w:r w:rsidRPr="00CF5493">
        <w:rPr>
          <w:sz w:val="24"/>
          <w:lang w:val="bg-BG"/>
        </w:rPr>
        <w:t xml:space="preserve">в Р. България </w:t>
      </w:r>
      <w:r w:rsidR="00277AD5" w:rsidRPr="00CF5493">
        <w:rPr>
          <w:sz w:val="24"/>
          <w:lang w:val="bg-BG"/>
        </w:rPr>
        <w:t>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CF5493" w:rsidRDefault="00C81907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</w:t>
      </w:r>
      <w:r w:rsidR="00915540" w:rsidRPr="00CF5493">
        <w:rPr>
          <w:b/>
          <w:sz w:val="24"/>
          <w:lang w:val="bg-BG"/>
        </w:rPr>
        <w:t>I</w:t>
      </w:r>
      <w:r w:rsidRPr="00CF5493">
        <w:rPr>
          <w:b/>
          <w:sz w:val="24"/>
          <w:lang w:val="bg-BG"/>
        </w:rPr>
        <w:t xml:space="preserve">. </w:t>
      </w:r>
      <w:r w:rsidR="00F456EB" w:rsidRPr="00CF5493">
        <w:rPr>
          <w:b/>
          <w:sz w:val="24"/>
          <w:lang w:val="bg-BG"/>
        </w:rPr>
        <w:t xml:space="preserve">ПРАВА И </w:t>
      </w:r>
      <w:r w:rsidR="00A74324" w:rsidRPr="00CF5493">
        <w:rPr>
          <w:b/>
          <w:sz w:val="24"/>
          <w:lang w:val="bg-BG"/>
        </w:rPr>
        <w:t>ЗАДЪЛЖЕНИЯ НА ПРЕВОЗВАЧА.</w:t>
      </w:r>
    </w:p>
    <w:p w:rsidR="00065670" w:rsidRPr="00CF5493" w:rsidRDefault="0006567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74324" w:rsidRPr="00CF5493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A74324" w:rsidRPr="00CF5493">
        <w:rPr>
          <w:b/>
          <w:sz w:val="24"/>
          <w:lang w:val="bg-BG"/>
        </w:rPr>
        <w:t xml:space="preserve">2. </w:t>
      </w:r>
      <w:r w:rsidR="006D012A" w:rsidRPr="00CF5493">
        <w:rPr>
          <w:b/>
          <w:sz w:val="24"/>
          <w:lang w:val="bg-BG"/>
        </w:rPr>
        <w:t>ПРЕВОЗВАЧЪТ</w:t>
      </w:r>
      <w:r w:rsidR="006D012A" w:rsidRPr="00CF5493">
        <w:rPr>
          <w:sz w:val="24"/>
          <w:lang w:val="bg-BG"/>
        </w:rPr>
        <w:t xml:space="preserve"> и</w:t>
      </w:r>
      <w:r w:rsidR="000F5E9D" w:rsidRPr="00CF5493">
        <w:rPr>
          <w:sz w:val="24"/>
          <w:lang w:val="bg-BG"/>
        </w:rPr>
        <w:t>звършва приемане, обработка</w:t>
      </w:r>
      <w:r w:rsidR="00A74324" w:rsidRPr="00CF5493">
        <w:rPr>
          <w:sz w:val="24"/>
          <w:lang w:val="bg-BG"/>
        </w:rPr>
        <w:t xml:space="preserve"> и превоз на </w:t>
      </w:r>
      <w:r w:rsidR="006153E3" w:rsidRPr="00CF5493">
        <w:rPr>
          <w:sz w:val="24"/>
          <w:lang w:val="bg-BG"/>
        </w:rPr>
        <w:t>товар</w:t>
      </w:r>
      <w:r w:rsidR="000F3288">
        <w:rPr>
          <w:sz w:val="24"/>
          <w:lang w:val="bg-BG"/>
        </w:rPr>
        <w:t>и,</w:t>
      </w:r>
      <w:r w:rsidR="00A74324" w:rsidRPr="00CF5493">
        <w:rPr>
          <w:sz w:val="24"/>
          <w:lang w:val="bg-BG"/>
        </w:rPr>
        <w:t xml:space="preserve"> съгласно утвърден месечен график</w:t>
      </w:r>
      <w:r w:rsidR="006153E3" w:rsidRPr="00CF5493">
        <w:rPr>
          <w:sz w:val="24"/>
          <w:lang w:val="bg-BG"/>
        </w:rPr>
        <w:t xml:space="preserve"> за движение на влаковете</w:t>
      </w:r>
      <w:r w:rsidR="00F024B5" w:rsidRPr="00CF5493">
        <w:rPr>
          <w:sz w:val="24"/>
          <w:lang w:val="bg-BG"/>
        </w:rPr>
        <w:t xml:space="preserve">. </w:t>
      </w:r>
    </w:p>
    <w:p w:rsidR="006D012A" w:rsidRPr="00CF5493" w:rsidRDefault="00214000" w:rsidP="006D012A">
      <w:pPr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Чл.3(1)</w:t>
      </w:r>
      <w:r w:rsidR="006D012A" w:rsidRPr="00CF5493">
        <w:rPr>
          <w:sz w:val="24"/>
          <w:lang w:val="bg-BG"/>
        </w:rPr>
        <w:t xml:space="preserve"> </w:t>
      </w:r>
      <w:r w:rsidR="006D012A" w:rsidRPr="00CF5493">
        <w:rPr>
          <w:b/>
          <w:sz w:val="24"/>
          <w:lang w:val="bg-BG"/>
        </w:rPr>
        <w:t xml:space="preserve">ПРЕВОЗВАЧЪТ </w:t>
      </w:r>
      <w:r w:rsidR="006D012A" w:rsidRPr="00CF5493">
        <w:rPr>
          <w:sz w:val="24"/>
          <w:lang w:val="bg-BG"/>
        </w:rPr>
        <w:t xml:space="preserve">има право да получи възнаграждение за извършените (извършваните) от него превози (превоз) на товарите, според условията и в сроковете, предвидени в настоящия договор. </w:t>
      </w:r>
    </w:p>
    <w:p w:rsidR="006D012A" w:rsidRPr="00CF5493" w:rsidRDefault="00214000" w:rsidP="006D012A">
      <w:pPr>
        <w:pStyle w:val="ac"/>
        <w:spacing w:before="0" w:beforeAutospacing="0" w:after="0" w:afterAutospacing="0"/>
        <w:jc w:val="both"/>
      </w:pPr>
      <w:r w:rsidRPr="00CF5493">
        <w:rPr>
          <w:b/>
        </w:rPr>
        <w:t>(2</w:t>
      </w:r>
      <w:r w:rsidR="006D012A" w:rsidRPr="00CF5493">
        <w:rPr>
          <w:b/>
        </w:rPr>
        <w:t>)</w:t>
      </w:r>
      <w:r w:rsidR="006D012A" w:rsidRPr="00CF5493">
        <w:t xml:space="preserve"> </w:t>
      </w:r>
      <w:r w:rsidR="006D012A" w:rsidRPr="00CF5493">
        <w:rPr>
          <w:b/>
        </w:rPr>
        <w:t>ПРЕВОЗВАЧЪТ</w:t>
      </w:r>
      <w:r w:rsidR="006D012A" w:rsidRPr="00CF5493">
        <w:t xml:space="preserve"> има право на допълнително възнаграждение, в случай че </w:t>
      </w:r>
      <w:r w:rsidR="006D012A" w:rsidRPr="00CF5493">
        <w:rPr>
          <w:b/>
        </w:rPr>
        <w:t xml:space="preserve">КЛИЕНТЪТ </w:t>
      </w:r>
      <w:r w:rsidR="006D012A" w:rsidRPr="00CF5493">
        <w:t xml:space="preserve">изисква пренасочване на товара, ако това изискване не е в противоречие със съществуващите вътрешни нормативни актове и/или международни спогодби. </w:t>
      </w:r>
    </w:p>
    <w:p w:rsidR="00A74324" w:rsidRPr="00CF5493" w:rsidRDefault="00373466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214000" w:rsidRPr="00CF5493">
        <w:rPr>
          <w:b/>
          <w:sz w:val="24"/>
          <w:lang w:val="bg-BG"/>
        </w:rPr>
        <w:t>4</w:t>
      </w:r>
      <w:r w:rsidR="00A74324" w:rsidRPr="00CF5493">
        <w:rPr>
          <w:b/>
          <w:sz w:val="24"/>
          <w:lang w:val="bg-BG"/>
        </w:rPr>
        <w:t>.</w:t>
      </w:r>
      <w:r w:rsidR="00A74324" w:rsidRPr="00CF5493">
        <w:rPr>
          <w:sz w:val="24"/>
          <w:lang w:val="bg-BG"/>
        </w:rPr>
        <w:t xml:space="preserve"> </w:t>
      </w:r>
      <w:r w:rsidR="006D012A" w:rsidRPr="00CF5493">
        <w:rPr>
          <w:b/>
          <w:sz w:val="24"/>
          <w:lang w:val="bg-BG"/>
        </w:rPr>
        <w:t>ПРЕВОЗВАЧЪТ</w:t>
      </w:r>
      <w:r w:rsidR="006D012A" w:rsidRPr="00CF5493">
        <w:rPr>
          <w:sz w:val="24"/>
          <w:lang w:val="bg-BG"/>
        </w:rPr>
        <w:t xml:space="preserve"> с</w:t>
      </w:r>
      <w:r w:rsidR="00A74324" w:rsidRPr="00CF5493">
        <w:rPr>
          <w:sz w:val="24"/>
          <w:lang w:val="bg-BG"/>
        </w:rPr>
        <w:t xml:space="preserve">ъгласува с </w:t>
      </w:r>
      <w:r w:rsidR="00A74324" w:rsidRPr="00CF5493">
        <w:rPr>
          <w:b/>
          <w:sz w:val="24"/>
          <w:lang w:val="bg-BG"/>
        </w:rPr>
        <w:t>КЛИЕНТА</w:t>
      </w:r>
      <w:r w:rsidR="00A74324" w:rsidRPr="00CF5493">
        <w:rPr>
          <w:sz w:val="24"/>
          <w:lang w:val="bg-BG"/>
        </w:rPr>
        <w:t xml:space="preserve"> всеки нов месечен график за движение на </w:t>
      </w:r>
      <w:r w:rsidR="000F3288">
        <w:rPr>
          <w:sz w:val="24"/>
          <w:lang w:val="bg-BG"/>
        </w:rPr>
        <w:t>товарни</w:t>
      </w:r>
      <w:r w:rsidR="00A74324" w:rsidRPr="00CF5493">
        <w:rPr>
          <w:sz w:val="24"/>
          <w:lang w:val="bg-BG"/>
        </w:rPr>
        <w:t xml:space="preserve"> влакове </w:t>
      </w:r>
      <w:r w:rsidR="00A74324" w:rsidRPr="00CF5493">
        <w:rPr>
          <w:b/>
          <w:sz w:val="24"/>
          <w:lang w:val="bg-BG"/>
        </w:rPr>
        <w:t xml:space="preserve">от </w:t>
      </w:r>
      <w:r w:rsidR="005907D6">
        <w:rPr>
          <w:b/>
          <w:sz w:val="24"/>
        </w:rPr>
        <w:t xml:space="preserve">АЛДОМИРОВЦИ – </w:t>
      </w:r>
      <w:r w:rsidR="005907D6" w:rsidRPr="005907D6">
        <w:rPr>
          <w:b/>
          <w:sz w:val="24"/>
          <w:lang w:val="bg-BG"/>
        </w:rPr>
        <w:t>Маневрен район</w:t>
      </w:r>
      <w:r w:rsidR="005907D6">
        <w:rPr>
          <w:b/>
          <w:sz w:val="24"/>
        </w:rPr>
        <w:t xml:space="preserve"> БЕЛИ БРЕГ</w:t>
      </w:r>
      <w:r w:rsidR="005907D6">
        <w:rPr>
          <w:b/>
          <w:sz w:val="24"/>
          <w:lang w:val="bg-BG"/>
        </w:rPr>
        <w:t xml:space="preserve"> </w:t>
      </w:r>
      <w:r w:rsidR="00A74324" w:rsidRPr="00CF5493">
        <w:rPr>
          <w:b/>
          <w:sz w:val="24"/>
          <w:lang w:val="bg-BG"/>
        </w:rPr>
        <w:t xml:space="preserve">до гара </w:t>
      </w:r>
      <w:r w:rsidR="00601642">
        <w:rPr>
          <w:b/>
          <w:sz w:val="24"/>
          <w:lang w:val="bg-BG"/>
        </w:rPr>
        <w:t>ЛЮБЕНОВО ПРЕДАВАТЕЛНА</w:t>
      </w:r>
      <w:r w:rsidR="006153E3" w:rsidRPr="00CF5493">
        <w:rPr>
          <w:sz w:val="24"/>
          <w:lang w:val="bg-BG"/>
        </w:rPr>
        <w:t xml:space="preserve"> до </w:t>
      </w:r>
      <w:r w:rsidR="006153E3" w:rsidRPr="00CF5493">
        <w:rPr>
          <w:b/>
          <w:sz w:val="24"/>
          <w:lang w:val="bg-BG"/>
        </w:rPr>
        <w:t>15 /петнадесето</w:t>
      </w:r>
      <w:r w:rsidR="00A74324" w:rsidRPr="00CF5493">
        <w:rPr>
          <w:b/>
          <w:sz w:val="24"/>
          <w:lang w:val="bg-BG"/>
        </w:rPr>
        <w:t xml:space="preserve">/ </w:t>
      </w:r>
      <w:r w:rsidR="006153E3" w:rsidRPr="00CF5493">
        <w:rPr>
          <w:b/>
          <w:sz w:val="24"/>
          <w:lang w:val="bg-BG"/>
        </w:rPr>
        <w:t>число</w:t>
      </w:r>
      <w:r w:rsidR="006153E3" w:rsidRPr="00CF5493">
        <w:rPr>
          <w:sz w:val="24"/>
          <w:lang w:val="bg-BG"/>
        </w:rPr>
        <w:t xml:space="preserve"> </w:t>
      </w:r>
      <w:r w:rsidR="00443AEF" w:rsidRPr="00CF5493">
        <w:rPr>
          <w:sz w:val="24"/>
          <w:lang w:val="bg-BG"/>
        </w:rPr>
        <w:t>на всеки</w:t>
      </w:r>
      <w:r w:rsidR="00D30E20" w:rsidRPr="00CF5493">
        <w:rPr>
          <w:sz w:val="24"/>
          <w:lang w:val="bg-BG"/>
        </w:rPr>
        <w:t xml:space="preserve"> месец</w:t>
      </w:r>
      <w:r w:rsidR="00443AEF" w:rsidRPr="00CF5493">
        <w:rPr>
          <w:sz w:val="24"/>
          <w:lang w:val="bg-BG"/>
        </w:rPr>
        <w:t xml:space="preserve">, </w:t>
      </w:r>
      <w:r w:rsidR="00D30E20" w:rsidRPr="00CF5493">
        <w:rPr>
          <w:sz w:val="24"/>
          <w:lang w:val="bg-BG"/>
        </w:rPr>
        <w:t>предхождащ месеца на заявката</w:t>
      </w:r>
      <w:r w:rsidR="00A74324" w:rsidRPr="00CF5493">
        <w:rPr>
          <w:sz w:val="24"/>
          <w:lang w:val="bg-BG"/>
        </w:rPr>
        <w:t>.</w:t>
      </w:r>
    </w:p>
    <w:p w:rsidR="006E1103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6E1103" w:rsidRPr="00CF5493">
        <w:rPr>
          <w:b/>
          <w:sz w:val="24"/>
          <w:lang w:val="bg-BG"/>
        </w:rPr>
        <w:t>5.</w:t>
      </w:r>
      <w:r w:rsidR="006E1103" w:rsidRPr="00CF5493">
        <w:rPr>
          <w:sz w:val="24"/>
          <w:lang w:val="bg-BG"/>
        </w:rPr>
        <w:t xml:space="preserve"> </w:t>
      </w:r>
      <w:r w:rsidR="006153E3" w:rsidRPr="00CF5493">
        <w:rPr>
          <w:b/>
          <w:sz w:val="24"/>
          <w:lang w:val="bg-BG"/>
        </w:rPr>
        <w:t>ПРЕВОЗВАЧЪТ</w:t>
      </w:r>
      <w:r w:rsidR="006153E3" w:rsidRPr="00CF5493">
        <w:rPr>
          <w:sz w:val="24"/>
          <w:lang w:val="bg-BG"/>
        </w:rPr>
        <w:t xml:space="preserve"> н</w:t>
      </w:r>
      <w:r w:rsidR="006E1103" w:rsidRPr="00CF5493">
        <w:rPr>
          <w:sz w:val="24"/>
          <w:lang w:val="bg-BG"/>
        </w:rPr>
        <w:t xml:space="preserve">оси отговорност за опазването на </w:t>
      </w:r>
      <w:r w:rsidR="00214000" w:rsidRPr="00CF5493">
        <w:rPr>
          <w:sz w:val="24"/>
          <w:lang w:val="bg-BG"/>
        </w:rPr>
        <w:t>товара от момента на приемането му</w:t>
      </w:r>
      <w:r w:rsidR="006E1103" w:rsidRPr="00CF5493">
        <w:rPr>
          <w:sz w:val="24"/>
          <w:lang w:val="bg-BG"/>
        </w:rPr>
        <w:t xml:space="preserve"> за превоз или</w:t>
      </w:r>
      <w:r w:rsidR="00214000" w:rsidRPr="00CF5493">
        <w:rPr>
          <w:sz w:val="24"/>
          <w:lang w:val="bg-BG"/>
        </w:rPr>
        <w:t xml:space="preserve"> на съхранение до предаването му</w:t>
      </w:r>
      <w:r w:rsidR="006E1103" w:rsidRPr="00CF5493">
        <w:rPr>
          <w:sz w:val="24"/>
          <w:lang w:val="bg-BG"/>
        </w:rPr>
        <w:t xml:space="preserve"> на получателя.</w:t>
      </w:r>
    </w:p>
    <w:p w:rsidR="006153E3" w:rsidRPr="00CF5493" w:rsidRDefault="00214000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Чл.6.</w:t>
      </w:r>
      <w:r w:rsidR="006153E3" w:rsidRPr="00CF5493">
        <w:rPr>
          <w:sz w:val="24"/>
          <w:lang w:val="bg-BG"/>
        </w:rPr>
        <w:t xml:space="preserve"> Когато транспортната опаковка е неподходяща, </w:t>
      </w:r>
      <w:r w:rsidR="006153E3" w:rsidRPr="00CF5493">
        <w:rPr>
          <w:b/>
          <w:sz w:val="24"/>
          <w:lang w:val="bg-BG"/>
        </w:rPr>
        <w:t>ПРЕВОЗВАЧЪТ</w:t>
      </w:r>
      <w:r w:rsidR="006153E3" w:rsidRPr="00CF5493">
        <w:rPr>
          <w:sz w:val="24"/>
          <w:lang w:val="bg-BG"/>
        </w:rPr>
        <w:t xml:space="preserve"> може да приеме товара, при условие че </w:t>
      </w:r>
      <w:r w:rsidR="005E57E4" w:rsidRPr="00CF5493">
        <w:rPr>
          <w:b/>
          <w:sz w:val="24"/>
          <w:lang w:val="bg-BG"/>
        </w:rPr>
        <w:t>КЛИЕНТЪТ</w:t>
      </w:r>
      <w:r w:rsidR="006153E3" w:rsidRPr="00CF5493">
        <w:rPr>
          <w:sz w:val="24"/>
          <w:lang w:val="bg-BG"/>
        </w:rPr>
        <w:t xml:space="preserve"> заяви писмено, че вредите, които биха настъпили, са за негова сметка</w:t>
      </w:r>
      <w:r w:rsidRPr="00CF5493">
        <w:rPr>
          <w:sz w:val="24"/>
          <w:lang w:val="bg-BG"/>
        </w:rPr>
        <w:t>.</w:t>
      </w:r>
    </w:p>
    <w:p w:rsidR="00812C73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812C73" w:rsidRPr="00CF5493">
        <w:rPr>
          <w:b/>
          <w:sz w:val="24"/>
          <w:lang w:val="bg-BG"/>
        </w:rPr>
        <w:t>7.</w:t>
      </w:r>
      <w:r w:rsidR="00812C73" w:rsidRPr="00CF5493">
        <w:rPr>
          <w:sz w:val="24"/>
          <w:lang w:val="bg-BG"/>
        </w:rPr>
        <w:t xml:space="preserve"> </w:t>
      </w:r>
      <w:r w:rsidR="006153E3" w:rsidRPr="00CF5493">
        <w:rPr>
          <w:b/>
          <w:sz w:val="24"/>
          <w:lang w:val="bg-BG"/>
        </w:rPr>
        <w:t>ПРЕВОЗВАЧЪТ</w:t>
      </w:r>
      <w:r w:rsidR="006153E3" w:rsidRPr="00CF5493">
        <w:rPr>
          <w:sz w:val="24"/>
          <w:lang w:val="bg-BG"/>
        </w:rPr>
        <w:t xml:space="preserve"> се задължава да</w:t>
      </w:r>
      <w:r w:rsidR="00777EBC" w:rsidRPr="00CF5493">
        <w:rPr>
          <w:sz w:val="24"/>
          <w:lang w:val="bg-BG"/>
        </w:rPr>
        <w:t xml:space="preserve"> изготвя на </w:t>
      </w:r>
      <w:r w:rsidR="00777EBC" w:rsidRPr="00CF5493">
        <w:rPr>
          <w:b/>
          <w:sz w:val="24"/>
          <w:lang w:val="bg-BG"/>
        </w:rPr>
        <w:t>КЛИЕНТА</w:t>
      </w:r>
      <w:r w:rsidR="00777EBC" w:rsidRPr="00CF5493">
        <w:rPr>
          <w:sz w:val="24"/>
          <w:lang w:val="bg-BG"/>
        </w:rPr>
        <w:t xml:space="preserve">, </w:t>
      </w:r>
      <w:r w:rsidR="006153E3" w:rsidRPr="00CF5493">
        <w:rPr>
          <w:sz w:val="24"/>
          <w:lang w:val="bg-BG"/>
        </w:rPr>
        <w:t>, както следва</w:t>
      </w:r>
      <w:r w:rsidR="00812C73" w:rsidRPr="00CF5493">
        <w:rPr>
          <w:sz w:val="24"/>
          <w:lang w:val="bg-BG"/>
        </w:rPr>
        <w:t>:</w:t>
      </w:r>
    </w:p>
    <w:p w:rsidR="006153E3" w:rsidRPr="00CF5493" w:rsidRDefault="006153E3" w:rsidP="00214000">
      <w:pPr>
        <w:pStyle w:val="a9"/>
        <w:tabs>
          <w:tab w:val="left" w:pos="0"/>
        </w:tabs>
        <w:ind w:left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(1)</w:t>
      </w:r>
      <w:r w:rsidRPr="00CF5493">
        <w:rPr>
          <w:sz w:val="24"/>
          <w:lang w:val="bg-BG"/>
        </w:rPr>
        <w:t xml:space="preserve"> </w:t>
      </w:r>
      <w:r w:rsidR="00812C73" w:rsidRPr="00CF5493">
        <w:rPr>
          <w:b/>
          <w:sz w:val="24"/>
          <w:lang w:val="bg-BG"/>
        </w:rPr>
        <w:t>фактури за извършени превози</w:t>
      </w:r>
      <w:r w:rsidR="00214000" w:rsidRPr="00CF5493">
        <w:rPr>
          <w:sz w:val="24"/>
          <w:lang w:val="bg-BG"/>
        </w:rPr>
        <w:t>;</w:t>
      </w:r>
    </w:p>
    <w:p w:rsidR="00812C73" w:rsidRPr="00CF5493" w:rsidRDefault="006153E3" w:rsidP="006153E3">
      <w:pPr>
        <w:pStyle w:val="a9"/>
        <w:tabs>
          <w:tab w:val="left" w:pos="284"/>
        </w:tabs>
        <w:ind w:left="0"/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</w:t>
      </w:r>
      <w:r w:rsidR="00812C73" w:rsidRPr="00CF5493">
        <w:rPr>
          <w:b/>
          <w:sz w:val="24"/>
          <w:lang w:val="bg-BG"/>
        </w:rPr>
        <w:t>опис-сметки, които съдържат:</w:t>
      </w:r>
    </w:p>
    <w:p w:rsidR="00E83228" w:rsidRPr="00CF5493" w:rsidRDefault="00E83228" w:rsidP="00E83228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името и адреса на превозвача;</w:t>
      </w:r>
    </w:p>
    <w:p w:rsidR="00C5345E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мястото и датата на приемане на товара за превоз, отправна гара;</w:t>
      </w:r>
    </w:p>
    <w:p w:rsidR="00C5345E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мястото на доставянето на товара</w:t>
      </w:r>
      <w:r w:rsidR="00214000" w:rsidRPr="00CF5493">
        <w:rPr>
          <w:sz w:val="24"/>
          <w:lang w:val="bg-BG"/>
        </w:rPr>
        <w:t>, получаваща гара</w:t>
      </w:r>
      <w:r w:rsidRPr="00CF5493">
        <w:rPr>
          <w:sz w:val="24"/>
          <w:lang w:val="bg-BG"/>
        </w:rPr>
        <w:t>;</w:t>
      </w:r>
    </w:p>
    <w:p w:rsidR="00C5345E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наименованието на вида на товара и вида на опаковката, а за опасните товари – тяхното общоприето наименование, кодов номер по NHM;</w:t>
      </w:r>
    </w:p>
    <w:p w:rsidR="00C5345E" w:rsidRPr="00CF5493" w:rsidRDefault="00214000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lastRenderedPageBreak/>
        <w:t>тара/нетно</w:t>
      </w:r>
      <w:r w:rsidR="00C5345E" w:rsidRPr="00CF5493">
        <w:rPr>
          <w:sz w:val="24"/>
          <w:lang w:val="bg-BG"/>
        </w:rPr>
        <w:t xml:space="preserve"> тегло (или изразеното по друг начин количество на товара);</w:t>
      </w:r>
    </w:p>
    <w:p w:rsidR="00C5345E" w:rsidRPr="00CF5493" w:rsidRDefault="00214000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 xml:space="preserve">номер на </w:t>
      </w:r>
      <w:r w:rsidR="000F3B17">
        <w:rPr>
          <w:sz w:val="24"/>
          <w:lang w:val="bg-BG"/>
        </w:rPr>
        <w:t>товарителница</w:t>
      </w:r>
      <w:r w:rsidRPr="00CF5493">
        <w:rPr>
          <w:sz w:val="24"/>
          <w:lang w:val="bg-BG"/>
        </w:rPr>
        <w:t>;</w:t>
      </w:r>
    </w:p>
    <w:p w:rsidR="00C56B74" w:rsidRPr="00CF5493" w:rsidRDefault="00C5345E" w:rsidP="006153E3">
      <w:pPr>
        <w:pStyle w:val="a9"/>
        <w:numPr>
          <w:ilvl w:val="0"/>
          <w:numId w:val="11"/>
        </w:numPr>
        <w:tabs>
          <w:tab w:val="left" w:pos="284"/>
        </w:tabs>
        <w:ind w:left="0" w:firstLine="360"/>
        <w:jc w:val="both"/>
        <w:rPr>
          <w:sz w:val="24"/>
          <w:lang w:val="bg-BG"/>
        </w:rPr>
      </w:pPr>
      <w:r w:rsidRPr="00CF5493">
        <w:rPr>
          <w:sz w:val="24"/>
          <w:lang w:val="bg-BG"/>
        </w:rPr>
        <w:t>превозната цена, допълнителните разходи, митата и други разноски</w:t>
      </w:r>
      <w:r w:rsidR="006153E3" w:rsidRPr="00CF5493">
        <w:rPr>
          <w:sz w:val="24"/>
          <w:lang w:val="bg-BG"/>
        </w:rPr>
        <w:t xml:space="preserve"> (в случай, че са приложими)</w:t>
      </w:r>
      <w:r w:rsidRPr="00CF5493">
        <w:rPr>
          <w:sz w:val="24"/>
          <w:lang w:val="bg-BG"/>
        </w:rPr>
        <w:t>, които възникват от момента на сключването на договора до доставянето на товара.</w:t>
      </w: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6E1103" w:rsidRPr="00CF5493" w:rsidRDefault="006E1103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 xml:space="preserve">ІІI. </w:t>
      </w:r>
      <w:r w:rsidR="00214000" w:rsidRPr="00CF5493">
        <w:rPr>
          <w:b/>
          <w:sz w:val="24"/>
          <w:lang w:val="bg-BG"/>
        </w:rPr>
        <w:t xml:space="preserve">ПРАВА И </w:t>
      </w:r>
      <w:r w:rsidRPr="00CF5493">
        <w:rPr>
          <w:b/>
          <w:sz w:val="24"/>
          <w:lang w:val="bg-BG"/>
        </w:rPr>
        <w:t>ЗАДЪЛЖЕНИЯ НА КЛИЕНТА.</w:t>
      </w:r>
    </w:p>
    <w:p w:rsidR="00B04240" w:rsidRPr="00CF5493" w:rsidRDefault="00B0424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E57E4" w:rsidRDefault="00ED46B1" w:rsidP="00FA0FB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8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Носи отговорност за опазването на </w:t>
      </w:r>
      <w:r w:rsidR="00FA0FB6">
        <w:rPr>
          <w:sz w:val="24"/>
          <w:lang w:val="bg-BG"/>
        </w:rPr>
        <w:t>товара от момента на натоварва</w:t>
      </w:r>
      <w:r w:rsidR="00E83228" w:rsidRPr="00CF5493">
        <w:rPr>
          <w:sz w:val="24"/>
          <w:lang w:val="bg-BG"/>
        </w:rPr>
        <w:t xml:space="preserve">нето </w:t>
      </w:r>
      <w:r w:rsidR="006E1103" w:rsidRPr="00CF5493">
        <w:rPr>
          <w:sz w:val="24"/>
          <w:lang w:val="bg-BG"/>
        </w:rPr>
        <w:t>м</w:t>
      </w:r>
      <w:r w:rsidR="00E83228" w:rsidRPr="00CF5493">
        <w:rPr>
          <w:sz w:val="24"/>
          <w:lang w:val="bg-BG"/>
        </w:rPr>
        <w:t>у</w:t>
      </w:r>
      <w:r w:rsidR="00FA0FB6">
        <w:rPr>
          <w:sz w:val="24"/>
          <w:lang w:val="bg-BG"/>
        </w:rPr>
        <w:t xml:space="preserve"> във вагона</w:t>
      </w:r>
      <w:r w:rsidR="00E83228" w:rsidRPr="00CF5493">
        <w:rPr>
          <w:sz w:val="24"/>
          <w:lang w:val="bg-BG"/>
        </w:rPr>
        <w:t xml:space="preserve"> до предаването </w:t>
      </w:r>
      <w:r w:rsidR="00065670" w:rsidRPr="00CF5493">
        <w:rPr>
          <w:sz w:val="24"/>
          <w:lang w:val="bg-BG"/>
        </w:rPr>
        <w:t>м</w:t>
      </w:r>
      <w:r w:rsidR="00E83228" w:rsidRPr="00CF5493">
        <w:rPr>
          <w:sz w:val="24"/>
          <w:lang w:val="bg-BG"/>
        </w:rPr>
        <w:t>у</w:t>
      </w:r>
      <w:r w:rsidR="00065670" w:rsidRPr="00CF5493">
        <w:rPr>
          <w:sz w:val="24"/>
          <w:lang w:val="bg-BG"/>
        </w:rPr>
        <w:t xml:space="preserve"> на </w:t>
      </w:r>
      <w:r w:rsidR="00065670" w:rsidRPr="00CF5493">
        <w:rPr>
          <w:b/>
          <w:sz w:val="24"/>
          <w:lang w:val="bg-BG"/>
        </w:rPr>
        <w:t>ПРЕВОЗВАЧА</w:t>
      </w:r>
      <w:r w:rsidR="00FA0FB6">
        <w:rPr>
          <w:b/>
          <w:sz w:val="24"/>
          <w:lang w:val="bg-BG"/>
        </w:rPr>
        <w:t>,в случая ТБД „Товарни превози”</w:t>
      </w:r>
      <w:r w:rsidR="005E57E4" w:rsidRPr="00CF5493">
        <w:rPr>
          <w:sz w:val="24"/>
          <w:lang w:val="bg-BG"/>
        </w:rPr>
        <w:t xml:space="preserve">. </w:t>
      </w:r>
    </w:p>
    <w:p w:rsidR="00F36028" w:rsidRPr="00F36028" w:rsidRDefault="00F36028" w:rsidP="00FA0FB6">
      <w:pPr>
        <w:tabs>
          <w:tab w:val="left" w:pos="284"/>
        </w:tabs>
        <w:jc w:val="both"/>
        <w:rPr>
          <w:sz w:val="24"/>
          <w:lang w:val="bg-BG"/>
        </w:rPr>
      </w:pPr>
      <w:r w:rsidRPr="00306ACA">
        <w:rPr>
          <w:b/>
          <w:sz w:val="24"/>
          <w:lang w:val="bg-BG"/>
        </w:rPr>
        <w:t>Чл.9</w:t>
      </w:r>
      <w:r>
        <w:rPr>
          <w:sz w:val="24"/>
          <w:lang w:val="bg-BG"/>
        </w:rPr>
        <w:t xml:space="preserve">. </w:t>
      </w:r>
      <w:r w:rsidRPr="00F36028">
        <w:rPr>
          <w:b/>
          <w:sz w:val="24"/>
        </w:rPr>
        <w:t>(1)</w:t>
      </w:r>
      <w:r>
        <w:rPr>
          <w:sz w:val="24"/>
          <w:lang w:val="bg-BG"/>
        </w:rPr>
        <w:t xml:space="preserve"> </w:t>
      </w:r>
      <w:r w:rsidRPr="00F36028">
        <w:rPr>
          <w:b/>
          <w:sz w:val="24"/>
        </w:rPr>
        <w:t>КЛИЕНТЪТ</w:t>
      </w:r>
      <w:r>
        <w:rPr>
          <w:b/>
          <w:sz w:val="24"/>
          <w:lang w:val="bg-BG"/>
        </w:rPr>
        <w:t xml:space="preserve">се </w:t>
      </w:r>
      <w:r w:rsidRPr="00F36028">
        <w:rPr>
          <w:sz w:val="24"/>
          <w:lang w:val="bg-BG"/>
        </w:rPr>
        <w:t>задължава да натовари стоката подходящо за съответния вид вагон</w:t>
      </w:r>
      <w:r w:rsidR="00306ACA">
        <w:rPr>
          <w:sz w:val="24"/>
          <w:lang w:val="bg-BG"/>
        </w:rPr>
        <w:t>.</w:t>
      </w:r>
    </w:p>
    <w:p w:rsidR="005E57E4" w:rsidRPr="00CF5493" w:rsidRDefault="005E57E4" w:rsidP="005E57E4">
      <w:pPr>
        <w:pStyle w:val="ac"/>
        <w:spacing w:before="0" w:beforeAutospacing="0" w:after="0" w:afterAutospacing="0"/>
        <w:jc w:val="both"/>
      </w:pPr>
      <w:r w:rsidRPr="00CF5493">
        <w:rPr>
          <w:b/>
        </w:rPr>
        <w:t>(</w:t>
      </w:r>
      <w:r w:rsidR="00E83228" w:rsidRPr="00CF5493">
        <w:rPr>
          <w:b/>
        </w:rPr>
        <w:t>2</w:t>
      </w:r>
      <w:r w:rsidRPr="00CF5493">
        <w:rPr>
          <w:b/>
        </w:rPr>
        <w:t>)</w:t>
      </w:r>
      <w:r w:rsidRPr="00CF5493">
        <w:t xml:space="preserve"> </w:t>
      </w:r>
      <w:r w:rsidRPr="00CF5493">
        <w:rPr>
          <w:b/>
        </w:rPr>
        <w:t>КЛИЕНТЪТ</w:t>
      </w:r>
      <w:r w:rsidRPr="00CF5493">
        <w:t xml:space="preserve"> се задължава да </w:t>
      </w:r>
      <w:r w:rsidR="00565FF5">
        <w:t>натовари</w:t>
      </w:r>
      <w:r w:rsidRPr="00CF5493">
        <w:t xml:space="preserve"> </w:t>
      </w:r>
      <w:r w:rsidR="00214000" w:rsidRPr="00CF5493">
        <w:t>товара</w:t>
      </w:r>
      <w:r w:rsidRPr="00CF5493">
        <w:t xml:space="preserve"> със свои средства и за своя сметка, като спази нормите за (осово и брутно) натоварване. </w:t>
      </w:r>
    </w:p>
    <w:p w:rsidR="005E57E4" w:rsidRPr="00CF5493" w:rsidRDefault="00E83228" w:rsidP="005E57E4">
      <w:pPr>
        <w:pStyle w:val="ac"/>
        <w:spacing w:before="0" w:beforeAutospacing="0" w:after="0" w:afterAutospacing="0"/>
        <w:jc w:val="both"/>
      </w:pPr>
      <w:r w:rsidRPr="00CF5493">
        <w:rPr>
          <w:b/>
        </w:rPr>
        <w:t>(3</w:t>
      </w:r>
      <w:r w:rsidR="005E57E4" w:rsidRPr="00CF5493">
        <w:rPr>
          <w:b/>
        </w:rPr>
        <w:t>)</w:t>
      </w:r>
      <w:r w:rsidR="005E57E4" w:rsidRPr="00CF5493">
        <w:t xml:space="preserve"> </w:t>
      </w:r>
      <w:r w:rsidR="005E57E4" w:rsidRPr="00CF5493">
        <w:rPr>
          <w:b/>
        </w:rPr>
        <w:t xml:space="preserve">КЛИЕНТЪТ </w:t>
      </w:r>
      <w:r w:rsidR="005E57E4" w:rsidRPr="00CF5493">
        <w:t xml:space="preserve">се задължава да приложи към транспортните документи и всички необходими документи, отнасящи се до товара и да ги предаде на </w:t>
      </w:r>
      <w:r w:rsidR="005E57E4" w:rsidRPr="00CF5493">
        <w:rPr>
          <w:b/>
        </w:rPr>
        <w:t>ПРЕВОЗВАЧА</w:t>
      </w:r>
      <w:r w:rsidR="001F3F77">
        <w:rPr>
          <w:b/>
        </w:rPr>
        <w:t>-ТБД „Товарни превози”ЕАД</w:t>
      </w:r>
      <w:r w:rsidR="005E57E4" w:rsidRPr="00CF5493">
        <w:rPr>
          <w:b/>
        </w:rPr>
        <w:t xml:space="preserve"> </w:t>
      </w:r>
      <w:r w:rsidR="005E57E4" w:rsidRPr="00CF5493">
        <w:t xml:space="preserve">преди началото на превоза. </w:t>
      </w:r>
    </w:p>
    <w:p w:rsidR="005E57E4" w:rsidRPr="00CF5493" w:rsidRDefault="00E83228" w:rsidP="005E57E4">
      <w:pPr>
        <w:pStyle w:val="ac"/>
        <w:spacing w:before="0" w:beforeAutospacing="0" w:after="0" w:afterAutospacing="0"/>
        <w:jc w:val="both"/>
      </w:pPr>
      <w:r w:rsidRPr="00CF5493">
        <w:rPr>
          <w:b/>
        </w:rPr>
        <w:t>(4</w:t>
      </w:r>
      <w:r w:rsidR="005E57E4" w:rsidRPr="00CF5493">
        <w:rPr>
          <w:b/>
        </w:rPr>
        <w:t>)</w:t>
      </w:r>
      <w:r w:rsidR="005E57E4" w:rsidRPr="00CF5493">
        <w:t xml:space="preserve"> Всички разходи, причинени от неправилно попълнени от </w:t>
      </w:r>
      <w:r w:rsidR="005E57E4" w:rsidRPr="00CF5493">
        <w:rPr>
          <w:b/>
        </w:rPr>
        <w:t xml:space="preserve">КЛИЕНТА </w:t>
      </w:r>
      <w:r w:rsidR="005E57E4" w:rsidRPr="00CF5493">
        <w:t xml:space="preserve">превозвани транспортни документи, се поемат от </w:t>
      </w:r>
      <w:r w:rsidR="005E57E4" w:rsidRPr="00CF5493">
        <w:rPr>
          <w:b/>
        </w:rPr>
        <w:t>КЛИЕНТА.</w:t>
      </w:r>
    </w:p>
    <w:p w:rsidR="005E57E4" w:rsidRPr="00CF5493" w:rsidRDefault="00E83228" w:rsidP="005E57E4">
      <w:pPr>
        <w:pStyle w:val="ac"/>
        <w:spacing w:before="0" w:beforeAutospacing="0" w:after="0" w:afterAutospacing="0"/>
        <w:jc w:val="both"/>
      </w:pPr>
      <w:r w:rsidRPr="00CF5493">
        <w:rPr>
          <w:b/>
        </w:rPr>
        <w:t>(5</w:t>
      </w:r>
      <w:r w:rsidR="005E57E4" w:rsidRPr="00CF5493">
        <w:rPr>
          <w:b/>
        </w:rPr>
        <w:t xml:space="preserve">) </w:t>
      </w:r>
      <w:bookmarkStart w:id="0" w:name="_Hlk40105589"/>
      <w:r w:rsidR="005E57E4" w:rsidRPr="00CF5493">
        <w:rPr>
          <w:b/>
        </w:rPr>
        <w:t>КЛИЕНТЪТ</w:t>
      </w:r>
      <w:bookmarkEnd w:id="0"/>
      <w:r w:rsidR="005E57E4" w:rsidRPr="00CF5493">
        <w:t xml:space="preserve"> се задължава да предупреди </w:t>
      </w:r>
      <w:r w:rsidR="001F3F77">
        <w:rPr>
          <w:b/>
        </w:rPr>
        <w:t>СПЕДИТОРА</w:t>
      </w:r>
      <w:r w:rsidR="005E57E4" w:rsidRPr="00CF5493">
        <w:t xml:space="preserve"> и да обяви изрично всички специални товари – опасни, извънгабаритни и др. </w:t>
      </w:r>
    </w:p>
    <w:p w:rsidR="006E1103" w:rsidRPr="00CF5493" w:rsidRDefault="0016148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10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Заявява влаковете за всеки календарен месец на </w:t>
      </w:r>
      <w:r w:rsidR="001F3F77">
        <w:rPr>
          <w:b/>
          <w:sz w:val="24"/>
          <w:lang w:val="bg-BG"/>
        </w:rPr>
        <w:t>СПЕДИТОР</w:t>
      </w:r>
      <w:r w:rsidR="006E1103" w:rsidRPr="00CF5493">
        <w:rPr>
          <w:b/>
          <w:sz w:val="24"/>
          <w:lang w:val="bg-BG"/>
        </w:rPr>
        <w:t>А</w:t>
      </w:r>
      <w:r w:rsidR="000F5E9D" w:rsidRPr="00CF5493">
        <w:rPr>
          <w:sz w:val="24"/>
          <w:lang w:val="bg-BG"/>
        </w:rPr>
        <w:t xml:space="preserve"> </w:t>
      </w:r>
      <w:r w:rsidR="000F5E9D" w:rsidRPr="00CF5493">
        <w:rPr>
          <w:b/>
          <w:sz w:val="24"/>
          <w:lang w:val="bg-BG"/>
        </w:rPr>
        <w:t>до 15 /петнадесето</w:t>
      </w:r>
      <w:r w:rsidR="006E1103" w:rsidRPr="00CF5493">
        <w:rPr>
          <w:b/>
          <w:sz w:val="24"/>
          <w:lang w:val="bg-BG"/>
        </w:rPr>
        <w:t xml:space="preserve">/ </w:t>
      </w:r>
      <w:r w:rsidR="000F5E9D" w:rsidRPr="00CF5493">
        <w:rPr>
          <w:b/>
          <w:sz w:val="24"/>
          <w:lang w:val="bg-BG"/>
        </w:rPr>
        <w:t>число</w:t>
      </w:r>
      <w:r w:rsidR="00443AEF" w:rsidRPr="00CF5493">
        <w:rPr>
          <w:b/>
          <w:sz w:val="24"/>
          <w:lang w:val="bg-BG"/>
        </w:rPr>
        <w:t xml:space="preserve"> на предходния месец</w:t>
      </w:r>
      <w:r w:rsidR="006E1103" w:rsidRPr="00CF5493">
        <w:rPr>
          <w:b/>
          <w:sz w:val="24"/>
          <w:lang w:val="bg-BG"/>
        </w:rPr>
        <w:t>.</w:t>
      </w: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11</w:t>
      </w:r>
      <w:r w:rsidR="006E1103" w:rsidRPr="00CF5493">
        <w:rPr>
          <w:b/>
          <w:sz w:val="24"/>
          <w:lang w:val="bg-BG"/>
        </w:rPr>
        <w:t>.</w:t>
      </w:r>
      <w:r w:rsidR="006E1103" w:rsidRPr="00CF5493">
        <w:rPr>
          <w:sz w:val="24"/>
          <w:lang w:val="bg-BG"/>
        </w:rPr>
        <w:t xml:space="preserve"> </w:t>
      </w:r>
      <w:r w:rsidR="006D4107" w:rsidRPr="00CF5493">
        <w:rPr>
          <w:sz w:val="24"/>
          <w:lang w:val="bg-BG"/>
        </w:rPr>
        <w:t>Осигурява пълни вагон</w:t>
      </w:r>
      <w:r w:rsidR="006D4107">
        <w:rPr>
          <w:sz w:val="24"/>
          <w:lang w:val="bg-BG"/>
        </w:rPr>
        <w:t>и</w:t>
      </w:r>
      <w:r w:rsidR="006D4107" w:rsidRPr="00CF5493">
        <w:rPr>
          <w:sz w:val="24"/>
          <w:lang w:val="bg-BG"/>
        </w:rPr>
        <w:t xml:space="preserve"> за всеки редовен влак</w:t>
      </w:r>
      <w:r w:rsidR="00A21F51">
        <w:rPr>
          <w:sz w:val="24"/>
          <w:lang w:val="bg-BG"/>
        </w:rPr>
        <w:t>,</w:t>
      </w:r>
      <w:r w:rsidR="006D4107">
        <w:rPr>
          <w:sz w:val="24"/>
          <w:lang w:val="bg-BG"/>
        </w:rPr>
        <w:t xml:space="preserve"> в съответствие с </w:t>
      </w:r>
      <w:r w:rsidR="006D4107" w:rsidRPr="00CF5493">
        <w:rPr>
          <w:sz w:val="24"/>
          <w:lang w:val="bg-BG"/>
        </w:rPr>
        <w:t xml:space="preserve">утвърдения месечен график съгласно </w:t>
      </w:r>
      <w:r w:rsidR="006D4107" w:rsidRPr="00CF5493">
        <w:rPr>
          <w:b/>
          <w:sz w:val="24"/>
          <w:lang w:val="bg-BG"/>
        </w:rPr>
        <w:t xml:space="preserve">чл. 10 </w:t>
      </w:r>
      <w:r w:rsidR="006D4107" w:rsidRPr="00CF5493">
        <w:rPr>
          <w:sz w:val="24"/>
          <w:lang w:val="bg-BG"/>
        </w:rPr>
        <w:t>от настоящия договор.</w:t>
      </w:r>
    </w:p>
    <w:p w:rsidR="006E1103" w:rsidRPr="000F3B17" w:rsidRDefault="000F5E9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 xml:space="preserve"> </w:t>
      </w:r>
      <w:r w:rsidR="00ED46B1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12</w:t>
      </w:r>
      <w:r w:rsidR="00E84BEA" w:rsidRPr="00CF5493">
        <w:rPr>
          <w:b/>
          <w:sz w:val="24"/>
          <w:lang w:val="bg-BG"/>
        </w:rPr>
        <w:t>.</w:t>
      </w:r>
      <w:r w:rsidR="00E84BEA" w:rsidRPr="00CF5493">
        <w:rPr>
          <w:sz w:val="24"/>
          <w:lang w:val="bg-BG"/>
        </w:rPr>
        <w:t xml:space="preserve"> Заявява извънреден влак до 9.00 часа в деня предхождащ деня за движение на извънреден влак на </w:t>
      </w:r>
      <w:r w:rsidR="000F3B17">
        <w:rPr>
          <w:sz w:val="24"/>
          <w:lang w:val="bg-BG"/>
        </w:rPr>
        <w:t>телефон 0885 503 819</w:t>
      </w:r>
      <w:r w:rsidR="00E84BEA" w:rsidRPr="00CF5493">
        <w:rPr>
          <w:sz w:val="24"/>
          <w:lang w:val="bg-BG"/>
        </w:rPr>
        <w:t xml:space="preserve"> или на електронна поща</w:t>
      </w:r>
      <w:r w:rsidR="000F3B17">
        <w:rPr>
          <w:sz w:val="24"/>
        </w:rPr>
        <w:t xml:space="preserve"> : </w:t>
      </w:r>
      <w:hyperlink r:id="rId8" w:history="1">
        <w:r w:rsidR="000F3B17" w:rsidRPr="000F3B17">
          <w:rPr>
            <w:rStyle w:val="a5"/>
            <w:sz w:val="24"/>
            <w:u w:val="none"/>
          </w:rPr>
          <w:t>tbl_ood@mail</w:t>
        </w:r>
        <w:r w:rsidR="000F3B17" w:rsidRPr="000F3B17">
          <w:rPr>
            <w:rStyle w:val="a5"/>
            <w:sz w:val="24"/>
            <w:u w:val="none"/>
            <w:lang w:val="bg-BG"/>
          </w:rPr>
          <w:t>.bg</w:t>
        </w:r>
      </w:hyperlink>
      <w:r w:rsidR="000F3B17">
        <w:rPr>
          <w:sz w:val="24"/>
        </w:rPr>
        <w:t>.</w:t>
      </w:r>
    </w:p>
    <w:p w:rsidR="00E84BEA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13</w:t>
      </w:r>
      <w:r w:rsidR="00E84BEA" w:rsidRPr="00CF5493">
        <w:rPr>
          <w:b/>
          <w:sz w:val="24"/>
          <w:lang w:val="bg-BG"/>
        </w:rPr>
        <w:t>.</w:t>
      </w:r>
      <w:r w:rsidR="00E84BEA" w:rsidRPr="00CF5493">
        <w:rPr>
          <w:sz w:val="24"/>
          <w:lang w:val="bg-BG"/>
        </w:rPr>
        <w:t xml:space="preserve"> Заявява отмяна на редовен влак </w:t>
      </w:r>
      <w:r w:rsidR="004C047D" w:rsidRPr="00CF5493">
        <w:rPr>
          <w:sz w:val="24"/>
          <w:lang w:val="bg-BG"/>
        </w:rPr>
        <w:t xml:space="preserve">съгласно </w:t>
      </w:r>
      <w:r w:rsidR="004C047D" w:rsidRPr="00CF5493">
        <w:rPr>
          <w:b/>
          <w:sz w:val="24"/>
          <w:lang w:val="bg-BG"/>
        </w:rPr>
        <w:t>чл.10</w:t>
      </w:r>
      <w:r w:rsidR="000F5E9D" w:rsidRPr="00CF5493">
        <w:rPr>
          <w:sz w:val="24"/>
          <w:lang w:val="bg-BG"/>
        </w:rPr>
        <w:t xml:space="preserve"> от настоящия договор </w:t>
      </w:r>
      <w:r w:rsidR="00E84BEA" w:rsidRPr="00CF5493">
        <w:rPr>
          <w:sz w:val="24"/>
          <w:lang w:val="bg-BG"/>
        </w:rPr>
        <w:t xml:space="preserve">до 9.00 часа в деня предхождащ деня за движение на редовен влак на </w:t>
      </w:r>
      <w:r w:rsidR="004B7499">
        <w:rPr>
          <w:sz w:val="24"/>
          <w:lang w:val="bg-BG"/>
        </w:rPr>
        <w:t>телефон 0885 503 819</w:t>
      </w:r>
      <w:r w:rsidR="004B7499" w:rsidRPr="00CF5493">
        <w:rPr>
          <w:sz w:val="24"/>
          <w:lang w:val="bg-BG"/>
        </w:rPr>
        <w:t xml:space="preserve"> </w:t>
      </w:r>
      <w:r w:rsidR="00E84BEA" w:rsidRPr="00CF5493">
        <w:rPr>
          <w:sz w:val="24"/>
          <w:lang w:val="bg-BG"/>
        </w:rPr>
        <w:t xml:space="preserve"> или на електронна поща</w:t>
      </w:r>
      <w:r w:rsidR="00777EBC" w:rsidRPr="00CF5493">
        <w:rPr>
          <w:sz w:val="24"/>
          <w:lang w:val="bg-BG"/>
        </w:rPr>
        <w:t>:</w:t>
      </w:r>
      <w:r w:rsidR="00E84BEA" w:rsidRPr="00CF5493">
        <w:rPr>
          <w:sz w:val="24"/>
          <w:lang w:val="bg-BG"/>
        </w:rPr>
        <w:t xml:space="preserve"> </w:t>
      </w:r>
      <w:hyperlink r:id="rId9" w:history="1">
        <w:r w:rsidR="000F3B17" w:rsidRPr="000F3B17">
          <w:rPr>
            <w:rStyle w:val="a5"/>
            <w:sz w:val="24"/>
            <w:u w:val="none"/>
          </w:rPr>
          <w:t>tbl_ood@mail</w:t>
        </w:r>
        <w:r w:rsidR="000F3B17" w:rsidRPr="000F3B17">
          <w:rPr>
            <w:rStyle w:val="a5"/>
            <w:sz w:val="24"/>
            <w:u w:val="none"/>
            <w:lang w:val="bg-BG"/>
          </w:rPr>
          <w:t>.bg</w:t>
        </w:r>
      </w:hyperlink>
      <w:r w:rsidR="00E84BEA" w:rsidRPr="00CF5493">
        <w:rPr>
          <w:sz w:val="24"/>
          <w:lang w:val="bg-BG"/>
        </w:rPr>
        <w:t>.</w:t>
      </w: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14</w:t>
      </w:r>
      <w:r w:rsidR="00C41D10" w:rsidRPr="00CF5493">
        <w:rPr>
          <w:b/>
          <w:sz w:val="24"/>
          <w:lang w:val="bg-BG"/>
        </w:rPr>
        <w:t>.</w:t>
      </w:r>
      <w:r w:rsidR="00C41D10" w:rsidRPr="00CF5493">
        <w:rPr>
          <w:sz w:val="24"/>
          <w:lang w:val="bg-BG"/>
        </w:rPr>
        <w:t xml:space="preserve"> Промяна в Графика за движение на влаковете и/или броя на вагоните във влак може да се извършва само</w:t>
      </w:r>
      <w:r w:rsidR="00CD2CB9">
        <w:rPr>
          <w:sz w:val="24"/>
          <w:lang w:val="bg-BG"/>
        </w:rPr>
        <w:t xml:space="preserve"> при предварително съгласуване между</w:t>
      </w:r>
      <w:r w:rsidR="00C41D10" w:rsidRPr="00CF5493">
        <w:rPr>
          <w:sz w:val="24"/>
          <w:lang w:val="bg-BG"/>
        </w:rPr>
        <w:t xml:space="preserve"> </w:t>
      </w:r>
      <w:r w:rsidR="00CD2CB9">
        <w:rPr>
          <w:b/>
          <w:sz w:val="24"/>
          <w:lang w:val="bg-BG"/>
        </w:rPr>
        <w:t>СПЕДИТОРА и ПРЕВОЗВАЧА</w:t>
      </w:r>
      <w:r w:rsidR="00C41D10" w:rsidRPr="00CF5493">
        <w:rPr>
          <w:b/>
          <w:sz w:val="24"/>
          <w:lang w:val="bg-BG"/>
        </w:rPr>
        <w:t xml:space="preserve"> </w:t>
      </w:r>
      <w:r w:rsidR="00C41D10" w:rsidRPr="00CF5493">
        <w:rPr>
          <w:sz w:val="24"/>
          <w:lang w:val="bg-BG"/>
        </w:rPr>
        <w:t xml:space="preserve">до 9.00 часа в деня </w:t>
      </w:r>
      <w:r w:rsidR="00C41D10" w:rsidRPr="00CF5493">
        <w:rPr>
          <w:b/>
          <w:sz w:val="24"/>
          <w:lang w:val="bg-BG"/>
        </w:rPr>
        <w:t>предхождащ деня</w:t>
      </w:r>
      <w:r w:rsidR="00C41D10" w:rsidRPr="00CF5493">
        <w:rPr>
          <w:sz w:val="24"/>
          <w:lang w:val="bg-BG"/>
        </w:rPr>
        <w:t xml:space="preserve"> </w:t>
      </w:r>
      <w:r w:rsidR="000F5E9D" w:rsidRPr="00CF5493">
        <w:rPr>
          <w:b/>
          <w:sz w:val="24"/>
          <w:lang w:val="bg-BG"/>
        </w:rPr>
        <w:t>за движение на влак</w:t>
      </w:r>
      <w:r w:rsidR="000F5E9D" w:rsidRPr="00CF5493">
        <w:rPr>
          <w:sz w:val="24"/>
          <w:lang w:val="bg-BG"/>
        </w:rPr>
        <w:t xml:space="preserve"> съгласно </w:t>
      </w:r>
      <w:r w:rsidR="00C41D10" w:rsidRPr="00CF5493">
        <w:rPr>
          <w:sz w:val="24"/>
          <w:lang w:val="bg-BG"/>
        </w:rPr>
        <w:t>чл.</w:t>
      </w:r>
      <w:r w:rsidR="00D73099" w:rsidRPr="00CF5493">
        <w:rPr>
          <w:sz w:val="24"/>
          <w:lang w:val="bg-BG"/>
        </w:rPr>
        <w:t>10,</w:t>
      </w:r>
      <w:r w:rsidR="000F5E9D" w:rsidRPr="00CF5493">
        <w:rPr>
          <w:sz w:val="24"/>
          <w:lang w:val="bg-BG"/>
        </w:rPr>
        <w:t xml:space="preserve"> чл.11 и чл.</w:t>
      </w:r>
      <w:r w:rsidR="004C047D" w:rsidRPr="00CF5493">
        <w:rPr>
          <w:sz w:val="24"/>
          <w:lang w:val="bg-BG"/>
        </w:rPr>
        <w:t>12</w:t>
      </w:r>
      <w:r w:rsidR="00D73099" w:rsidRPr="00CF5493">
        <w:rPr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 xml:space="preserve"> от настоящия договор </w:t>
      </w:r>
      <w:r w:rsidR="00D73099" w:rsidRPr="00CF5493">
        <w:rPr>
          <w:sz w:val="24"/>
          <w:lang w:val="bg-BG"/>
        </w:rPr>
        <w:t xml:space="preserve">на </w:t>
      </w:r>
      <w:r w:rsidR="004B7499">
        <w:rPr>
          <w:sz w:val="24"/>
          <w:lang w:val="bg-BG"/>
        </w:rPr>
        <w:t>телефон 0885 503 819</w:t>
      </w:r>
      <w:r w:rsidR="004B7499" w:rsidRPr="00CF5493">
        <w:rPr>
          <w:sz w:val="24"/>
          <w:lang w:val="bg-BG"/>
        </w:rPr>
        <w:t xml:space="preserve"> </w:t>
      </w:r>
      <w:r w:rsidR="00D73099" w:rsidRPr="00CF5493">
        <w:rPr>
          <w:sz w:val="24"/>
          <w:lang w:val="bg-BG"/>
        </w:rPr>
        <w:t>или на електронна поща</w:t>
      </w:r>
      <w:r w:rsidR="00777EBC" w:rsidRPr="00CF5493">
        <w:rPr>
          <w:sz w:val="24"/>
          <w:lang w:val="bg-BG"/>
        </w:rPr>
        <w:t>:</w:t>
      </w:r>
      <w:r w:rsidR="00D73099" w:rsidRPr="00CF5493">
        <w:rPr>
          <w:sz w:val="24"/>
          <w:lang w:val="bg-BG"/>
        </w:rPr>
        <w:t xml:space="preserve"> </w:t>
      </w:r>
      <w:hyperlink r:id="rId10" w:history="1">
        <w:r w:rsidR="000F3B17" w:rsidRPr="000F3B17">
          <w:rPr>
            <w:rStyle w:val="a5"/>
            <w:sz w:val="24"/>
            <w:u w:val="none"/>
          </w:rPr>
          <w:t>tbl_ood@mail</w:t>
        </w:r>
        <w:r w:rsidR="000F3B17" w:rsidRPr="000F3B17">
          <w:rPr>
            <w:rStyle w:val="a5"/>
            <w:sz w:val="24"/>
            <w:u w:val="none"/>
            <w:lang w:val="bg-BG"/>
          </w:rPr>
          <w:t>.bg</w:t>
        </w:r>
      </w:hyperlink>
      <w:r w:rsidR="00777EBC" w:rsidRPr="00CF5493">
        <w:rPr>
          <w:rStyle w:val="a5"/>
          <w:sz w:val="24"/>
          <w:lang w:val="bg-BG"/>
        </w:rPr>
        <w:t>.</w:t>
      </w:r>
    </w:p>
    <w:p w:rsidR="005E57E4" w:rsidRPr="00CF5493" w:rsidRDefault="005E57E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C81907" w:rsidRPr="00CF5493" w:rsidRDefault="00A10C3E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ІV.</w:t>
      </w:r>
      <w:r w:rsidR="0053458C">
        <w:rPr>
          <w:b/>
          <w:sz w:val="24"/>
          <w:lang w:val="bg-BG"/>
        </w:rPr>
        <w:t xml:space="preserve"> </w:t>
      </w:r>
      <w:r w:rsidR="00515689" w:rsidRPr="00CF5493">
        <w:rPr>
          <w:b/>
          <w:sz w:val="24"/>
          <w:lang w:val="bg-BG"/>
        </w:rPr>
        <w:t xml:space="preserve">ЦЕНИ И </w:t>
      </w:r>
      <w:r w:rsidR="00C81907" w:rsidRPr="00CF5493">
        <w:rPr>
          <w:b/>
          <w:sz w:val="24"/>
          <w:lang w:val="bg-BG"/>
        </w:rPr>
        <w:t>НАЧИН НА ПЛАЩАНЕ</w:t>
      </w:r>
    </w:p>
    <w:p w:rsidR="00C56B74" w:rsidRPr="00CF5493" w:rsidRDefault="00C56B74" w:rsidP="00373466">
      <w:pPr>
        <w:tabs>
          <w:tab w:val="left" w:pos="284"/>
        </w:tabs>
        <w:jc w:val="both"/>
        <w:rPr>
          <w:b/>
          <w:color w:val="FF0000"/>
          <w:sz w:val="24"/>
          <w:lang w:val="bg-BG"/>
        </w:rPr>
      </w:pPr>
    </w:p>
    <w:p w:rsidR="003B4861" w:rsidRPr="003267AF" w:rsidRDefault="005E57E4" w:rsidP="00373466">
      <w:pPr>
        <w:tabs>
          <w:tab w:val="left" w:pos="284"/>
        </w:tabs>
        <w:jc w:val="both"/>
        <w:rPr>
          <w:bCs/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3D3F51" w:rsidRPr="00CF5493">
        <w:rPr>
          <w:b/>
          <w:sz w:val="24"/>
          <w:lang w:val="bg-BG"/>
        </w:rPr>
        <w:t>15</w:t>
      </w:r>
      <w:r w:rsidR="00970E6D" w:rsidRPr="00CF5493">
        <w:rPr>
          <w:b/>
          <w:sz w:val="24"/>
          <w:lang w:val="bg-BG"/>
        </w:rPr>
        <w:t>.</w:t>
      </w:r>
      <w:r w:rsidR="00970E6D" w:rsidRPr="00CF5493">
        <w:rPr>
          <w:sz w:val="24"/>
          <w:lang w:val="bg-BG"/>
        </w:rPr>
        <w:t xml:space="preserve"> </w:t>
      </w:r>
      <w:r w:rsidR="00601642" w:rsidRPr="00601642">
        <w:rPr>
          <w:b/>
          <w:bCs/>
          <w:sz w:val="24"/>
        </w:rPr>
        <w:t>(</w:t>
      </w:r>
      <w:r w:rsidR="00601642" w:rsidRPr="00601642">
        <w:rPr>
          <w:b/>
          <w:bCs/>
          <w:sz w:val="24"/>
          <w:lang w:val="bg-BG"/>
        </w:rPr>
        <w:t>1</w:t>
      </w:r>
      <w:r w:rsidR="00601642" w:rsidRPr="00601642">
        <w:rPr>
          <w:b/>
          <w:bCs/>
          <w:sz w:val="24"/>
        </w:rPr>
        <w:t>)</w:t>
      </w:r>
      <w:r w:rsidR="00601642">
        <w:rPr>
          <w:sz w:val="24"/>
          <w:lang w:val="bg-BG"/>
        </w:rPr>
        <w:t xml:space="preserve"> </w:t>
      </w:r>
      <w:r w:rsidR="003B4861" w:rsidRPr="003B4861">
        <w:rPr>
          <w:sz w:val="24"/>
          <w:lang w:val="bg-BG"/>
        </w:rPr>
        <w:t>Превозите</w:t>
      </w:r>
      <w:r w:rsidR="003B4861">
        <w:rPr>
          <w:sz w:val="24"/>
          <w:lang w:val="bg-BG"/>
        </w:rPr>
        <w:t xml:space="preserve"> ще се осъществяват по следната схема: натоварени в Бели брег вагони се отвозват пълни до гара Любеново</w:t>
      </w:r>
      <w:r w:rsidR="004B7499">
        <w:rPr>
          <w:sz w:val="24"/>
        </w:rPr>
        <w:t xml:space="preserve"> -</w:t>
      </w:r>
      <w:r w:rsidR="003B4861">
        <w:rPr>
          <w:sz w:val="24"/>
          <w:lang w:val="bg-BG"/>
        </w:rPr>
        <w:t xml:space="preserve">предавателна </w:t>
      </w:r>
      <w:r w:rsidR="003B4861">
        <w:rPr>
          <w:sz w:val="24"/>
        </w:rPr>
        <w:t>(</w:t>
      </w:r>
      <w:r w:rsidR="003B4861">
        <w:rPr>
          <w:sz w:val="24"/>
          <w:lang w:val="bg-BG"/>
        </w:rPr>
        <w:t>„Брикел“АД</w:t>
      </w:r>
      <w:r w:rsidR="003B4861">
        <w:rPr>
          <w:sz w:val="24"/>
        </w:rPr>
        <w:t>)</w:t>
      </w:r>
      <w:r w:rsidR="003B4861">
        <w:rPr>
          <w:sz w:val="24"/>
          <w:lang w:val="bg-BG"/>
        </w:rPr>
        <w:t>, след повторно натоварване с</w:t>
      </w:r>
      <w:r w:rsidR="004B7499">
        <w:rPr>
          <w:sz w:val="24"/>
        </w:rPr>
        <w:t>e</w:t>
      </w:r>
      <w:r w:rsidR="003B4861">
        <w:rPr>
          <w:sz w:val="24"/>
          <w:lang w:val="bg-BG"/>
        </w:rPr>
        <w:t xml:space="preserve"> отвозва</w:t>
      </w:r>
      <w:r w:rsidR="004B7499">
        <w:rPr>
          <w:sz w:val="24"/>
          <w:lang w:val="bg-BG"/>
        </w:rPr>
        <w:t>т за разтоварване в гара Перник-</w:t>
      </w:r>
      <w:r w:rsidR="003B4861">
        <w:rPr>
          <w:sz w:val="24"/>
          <w:lang w:val="bg-BG"/>
        </w:rPr>
        <w:t>разпределителна или гара Голямо село. От гара Голямо село празни вагони се подават за ново натоварване в гара Бели брег.</w:t>
      </w:r>
      <w:r w:rsidR="003267AF">
        <w:rPr>
          <w:sz w:val="24"/>
          <w:lang w:val="bg-BG"/>
        </w:rPr>
        <w:t xml:space="preserve"> При така описаната схема, по настоящия договор </w:t>
      </w:r>
      <w:r w:rsidR="003267AF" w:rsidRPr="003267AF">
        <w:rPr>
          <w:b/>
          <w:sz w:val="24"/>
        </w:rPr>
        <w:t>КЛИЕНТЪТ</w:t>
      </w:r>
      <w:r w:rsidR="003267AF">
        <w:rPr>
          <w:b/>
          <w:sz w:val="24"/>
          <w:lang w:val="bg-BG"/>
        </w:rPr>
        <w:t xml:space="preserve"> </w:t>
      </w:r>
      <w:r w:rsidR="003267AF" w:rsidRPr="003267AF">
        <w:rPr>
          <w:bCs/>
          <w:sz w:val="24"/>
          <w:lang w:val="bg-BG"/>
        </w:rPr>
        <w:t>щ</w:t>
      </w:r>
      <w:r w:rsidR="003267AF">
        <w:rPr>
          <w:bCs/>
          <w:sz w:val="24"/>
          <w:lang w:val="bg-BG"/>
        </w:rPr>
        <w:t>е з</w:t>
      </w:r>
      <w:r w:rsidR="004B7499">
        <w:rPr>
          <w:bCs/>
          <w:sz w:val="24"/>
          <w:lang w:val="bg-BG"/>
        </w:rPr>
        <w:t>а</w:t>
      </w:r>
      <w:r w:rsidR="003267AF">
        <w:rPr>
          <w:bCs/>
          <w:sz w:val="24"/>
          <w:lang w:val="bg-BG"/>
        </w:rPr>
        <w:t>плаща следните цени:</w:t>
      </w:r>
    </w:p>
    <w:p w:rsidR="003B4861" w:rsidRDefault="003267AF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sz w:val="24"/>
        </w:rPr>
        <w:t xml:space="preserve">(2) </w:t>
      </w:r>
      <w:r>
        <w:rPr>
          <w:sz w:val="24"/>
          <w:lang w:val="bg-BG"/>
        </w:rPr>
        <w:t>З</w:t>
      </w:r>
      <w:r w:rsidR="003B4861">
        <w:rPr>
          <w:sz w:val="24"/>
          <w:lang w:val="bg-BG"/>
        </w:rPr>
        <w:t xml:space="preserve">а </w:t>
      </w:r>
      <w:r>
        <w:rPr>
          <w:sz w:val="24"/>
          <w:lang w:val="bg-BG"/>
        </w:rPr>
        <w:t xml:space="preserve">пълното движение по </w:t>
      </w:r>
      <w:r w:rsidR="003B4861" w:rsidRPr="00CF5493">
        <w:rPr>
          <w:sz w:val="24"/>
          <w:lang w:val="bg-BG"/>
        </w:rPr>
        <w:t>релацията</w:t>
      </w:r>
      <w:r w:rsidR="003B4861">
        <w:rPr>
          <w:sz w:val="24"/>
          <w:lang w:val="bg-BG"/>
        </w:rPr>
        <w:t>:</w:t>
      </w:r>
      <w:r w:rsidR="003B4861" w:rsidRPr="00CF5493">
        <w:rPr>
          <w:sz w:val="24"/>
          <w:lang w:val="bg-BG"/>
        </w:rPr>
        <w:t xml:space="preserve"> </w:t>
      </w:r>
      <w:r w:rsidR="003B4861">
        <w:rPr>
          <w:b/>
          <w:sz w:val="24"/>
        </w:rPr>
        <w:t xml:space="preserve">АЛДОМИРОВЦИ – </w:t>
      </w:r>
      <w:r w:rsidR="003B4861" w:rsidRPr="005907D6">
        <w:rPr>
          <w:b/>
          <w:sz w:val="24"/>
          <w:lang w:val="bg-BG"/>
        </w:rPr>
        <w:t>Маневрен район</w:t>
      </w:r>
      <w:r w:rsidR="003B4861">
        <w:rPr>
          <w:b/>
          <w:sz w:val="24"/>
        </w:rPr>
        <w:t xml:space="preserve"> БЕЛИ БРЕГ</w:t>
      </w:r>
      <w:r w:rsidR="003B4861" w:rsidRPr="00CF5493">
        <w:rPr>
          <w:b/>
          <w:sz w:val="24"/>
          <w:lang w:val="bg-BG"/>
        </w:rPr>
        <w:t xml:space="preserve"> – гара </w:t>
      </w:r>
      <w:r w:rsidR="003B4861">
        <w:rPr>
          <w:b/>
          <w:sz w:val="24"/>
          <w:lang w:val="bg-BG"/>
        </w:rPr>
        <w:t xml:space="preserve">ЛЮБЕНОВО ПРЕДАВАТЕЛНА, </w:t>
      </w:r>
      <w:r w:rsidR="003B4861" w:rsidRPr="00CF5493">
        <w:rPr>
          <w:sz w:val="24"/>
          <w:lang w:val="bg-BG"/>
        </w:rPr>
        <w:t xml:space="preserve">ще се прилага </w:t>
      </w:r>
      <w:r w:rsidR="003B4861">
        <w:rPr>
          <w:sz w:val="24"/>
          <w:lang w:val="bg-BG"/>
        </w:rPr>
        <w:t>превозна</w:t>
      </w:r>
      <w:r w:rsidR="003B4861" w:rsidRPr="00CF5493">
        <w:rPr>
          <w:sz w:val="24"/>
          <w:lang w:val="bg-BG"/>
        </w:rPr>
        <w:t xml:space="preserve"> цена, в размер на </w:t>
      </w:r>
      <w:r w:rsidR="003B4861">
        <w:rPr>
          <w:b/>
          <w:sz w:val="24"/>
          <w:lang w:val="bg-BG"/>
        </w:rPr>
        <w:t>6</w:t>
      </w:r>
      <w:proofErr w:type="gramStart"/>
      <w:r w:rsidR="003B4861">
        <w:rPr>
          <w:b/>
          <w:sz w:val="24"/>
          <w:lang w:val="bg-BG"/>
        </w:rPr>
        <w:t>,0</w:t>
      </w:r>
      <w:r w:rsidR="004B7499">
        <w:rPr>
          <w:b/>
          <w:sz w:val="24"/>
          <w:lang w:val="bg-BG"/>
        </w:rPr>
        <w:t>5</w:t>
      </w:r>
      <w:proofErr w:type="gramEnd"/>
      <w:r w:rsidR="003B4861">
        <w:rPr>
          <w:b/>
          <w:sz w:val="24"/>
          <w:lang w:val="bg-BG"/>
        </w:rPr>
        <w:t xml:space="preserve"> </w:t>
      </w:r>
      <w:r w:rsidR="003B4861" w:rsidRPr="00CF5493">
        <w:rPr>
          <w:b/>
          <w:sz w:val="24"/>
          <w:lang w:val="bg-BG"/>
        </w:rPr>
        <w:t xml:space="preserve">евро/тон, </w:t>
      </w:r>
      <w:r w:rsidR="003B4861" w:rsidRPr="00601642">
        <w:rPr>
          <w:b/>
          <w:bCs/>
          <w:sz w:val="24"/>
          <w:lang w:val="bg-BG"/>
        </w:rPr>
        <w:t>без ДДС</w:t>
      </w:r>
      <w:r w:rsidR="003B4861">
        <w:rPr>
          <w:b/>
          <w:bCs/>
          <w:sz w:val="24"/>
          <w:lang w:val="bg-BG"/>
        </w:rPr>
        <w:t xml:space="preserve">.  </w:t>
      </w:r>
    </w:p>
    <w:p w:rsidR="008323D0" w:rsidRPr="00CF5493" w:rsidRDefault="008323D0" w:rsidP="008323D0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88037C">
        <w:rPr>
          <w:b/>
          <w:sz w:val="24"/>
          <w:lang w:val="bg-BG"/>
        </w:rPr>
        <w:t>16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Закръгляването на нетната маса на всеки вагон се извършва поотделно на 100 кг.</w:t>
      </w:r>
    </w:p>
    <w:p w:rsidR="008323D0" w:rsidRPr="00CF5493" w:rsidRDefault="008323D0" w:rsidP="008323D0">
      <w:pPr>
        <w:tabs>
          <w:tab w:val="left" w:pos="284"/>
        </w:tabs>
        <w:jc w:val="both"/>
        <w:rPr>
          <w:b/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88037C">
        <w:rPr>
          <w:b/>
          <w:sz w:val="24"/>
          <w:lang w:val="bg-BG"/>
        </w:rPr>
        <w:t>17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</w:t>
      </w:r>
      <w:r w:rsidRPr="00CF5493">
        <w:rPr>
          <w:b/>
          <w:sz w:val="24"/>
          <w:lang w:val="bg-BG"/>
        </w:rPr>
        <w:t>КЛИЕНТЪТ</w:t>
      </w:r>
      <w:r w:rsidRPr="00CF5493">
        <w:rPr>
          <w:sz w:val="24"/>
          <w:lang w:val="bg-BG"/>
        </w:rPr>
        <w:t xml:space="preserve"> се задължава да заплаща стойността по издадените фактури в срок до </w:t>
      </w:r>
      <w:r>
        <w:rPr>
          <w:sz w:val="24"/>
          <w:lang w:val="bg-BG"/>
        </w:rPr>
        <w:t>50</w:t>
      </w:r>
      <w:r w:rsidRPr="00CF5493">
        <w:rPr>
          <w:sz w:val="24"/>
          <w:lang w:val="bg-BG"/>
        </w:rPr>
        <w:t xml:space="preserve"> (</w:t>
      </w:r>
      <w:r>
        <w:rPr>
          <w:sz w:val="24"/>
          <w:lang w:val="bg-BG"/>
        </w:rPr>
        <w:t>петдесет</w:t>
      </w:r>
      <w:r w:rsidRPr="00CF5493">
        <w:rPr>
          <w:sz w:val="24"/>
          <w:lang w:val="bg-BG"/>
        </w:rPr>
        <w:t>) календарни дни от дата на фактурата,</w:t>
      </w:r>
      <w:r w:rsidRPr="00CF5493">
        <w:rPr>
          <w:b/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по разплащателна сметка на </w:t>
      </w:r>
      <w:r w:rsidR="00F36028">
        <w:rPr>
          <w:b/>
          <w:sz w:val="24"/>
          <w:lang w:val="bg-BG"/>
        </w:rPr>
        <w:t>СПЕДИТОРА</w:t>
      </w:r>
      <w:r w:rsidRPr="00CF5493">
        <w:rPr>
          <w:sz w:val="24"/>
          <w:lang w:val="bg-BG"/>
        </w:rPr>
        <w:t xml:space="preserve">: </w:t>
      </w:r>
      <w:r w:rsidRPr="00CF5493">
        <w:rPr>
          <w:b/>
          <w:sz w:val="24"/>
          <w:lang w:val="bg-BG"/>
        </w:rPr>
        <w:t xml:space="preserve">IBAN BG </w:t>
      </w:r>
      <w:r>
        <w:rPr>
          <w:b/>
          <w:sz w:val="24"/>
          <w:lang w:val="bg-BG"/>
        </w:rPr>
        <w:t>66</w:t>
      </w:r>
      <w:r w:rsidRPr="00CF5493">
        <w:rPr>
          <w:b/>
          <w:sz w:val="24"/>
          <w:lang w:val="bg-BG"/>
        </w:rPr>
        <w:t xml:space="preserve"> UNCR 7000 152</w:t>
      </w:r>
      <w:r>
        <w:rPr>
          <w:b/>
          <w:sz w:val="24"/>
          <w:lang w:val="bg-BG"/>
        </w:rPr>
        <w:t> 176 5243</w:t>
      </w:r>
      <w:r w:rsidRPr="00CF5493">
        <w:rPr>
          <w:b/>
          <w:sz w:val="24"/>
          <w:lang w:val="bg-BG"/>
        </w:rPr>
        <w:t>, BIC код: UNCRBGSF в Уникредит Булбанк.</w:t>
      </w:r>
    </w:p>
    <w:p w:rsidR="008323D0" w:rsidRPr="0005743F" w:rsidRDefault="008323D0" w:rsidP="008323D0">
      <w:pPr>
        <w:tabs>
          <w:tab w:val="left" w:pos="284"/>
        </w:tabs>
        <w:jc w:val="both"/>
        <w:rPr>
          <w:sz w:val="24"/>
        </w:rPr>
      </w:pPr>
      <w:r>
        <w:rPr>
          <w:b/>
          <w:sz w:val="24"/>
          <w:lang w:val="bg-BG"/>
        </w:rPr>
        <w:t>Чл.</w:t>
      </w:r>
      <w:r w:rsidR="0088037C">
        <w:rPr>
          <w:b/>
          <w:sz w:val="24"/>
          <w:lang w:val="bg-BG"/>
        </w:rPr>
        <w:t>18</w:t>
      </w:r>
      <w:r w:rsidRPr="00CF5493">
        <w:rPr>
          <w:b/>
          <w:sz w:val="24"/>
          <w:lang w:val="bg-BG"/>
        </w:rPr>
        <w:t>.</w:t>
      </w:r>
      <w:r w:rsidRPr="00CF5493">
        <w:rPr>
          <w:sz w:val="24"/>
          <w:lang w:val="bg-BG"/>
        </w:rPr>
        <w:t xml:space="preserve"> </w:t>
      </w:r>
      <w:r>
        <w:rPr>
          <w:b/>
          <w:sz w:val="24"/>
          <w:lang w:val="bg-BG"/>
        </w:rPr>
        <w:t>СПЕДИТОР</w:t>
      </w:r>
      <w:r w:rsidRPr="00CF5493">
        <w:rPr>
          <w:b/>
          <w:sz w:val="24"/>
          <w:lang w:val="bg-BG"/>
        </w:rPr>
        <w:t>ЪТ</w:t>
      </w:r>
      <w:r w:rsidRPr="00CF5493">
        <w:rPr>
          <w:sz w:val="24"/>
          <w:lang w:val="bg-BG"/>
        </w:rPr>
        <w:t xml:space="preserve"> изготвя фактура до 5 /пет/ дни от датата на възникване на данъчното събитие.</w:t>
      </w:r>
    </w:p>
    <w:p w:rsidR="00032D9D" w:rsidRPr="00CF5493" w:rsidRDefault="00032D9D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E704F" w:rsidRPr="00CF5493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 ОТГОВОРНОСТИ И САНКЦИИ</w:t>
      </w:r>
    </w:p>
    <w:p w:rsidR="00EE704F" w:rsidRPr="00CF5493" w:rsidRDefault="00EE704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0F5E9D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19</w:t>
      </w:r>
      <w:r w:rsidR="00EE704F" w:rsidRPr="00CF5493">
        <w:rPr>
          <w:b/>
          <w:sz w:val="24"/>
          <w:lang w:val="bg-BG"/>
        </w:rPr>
        <w:t>.</w:t>
      </w:r>
      <w:r w:rsidR="00EE704F" w:rsidRPr="00CF5493">
        <w:rPr>
          <w:sz w:val="24"/>
          <w:lang w:val="bg-BG"/>
        </w:rPr>
        <w:t xml:space="preserve"> </w:t>
      </w:r>
      <w:r w:rsidR="00EE704F" w:rsidRPr="00CF5493">
        <w:rPr>
          <w:b/>
          <w:sz w:val="24"/>
          <w:lang w:val="bg-BG"/>
        </w:rPr>
        <w:t>(</w:t>
      </w:r>
      <w:r w:rsidR="000F395F" w:rsidRPr="00CF5493">
        <w:rPr>
          <w:b/>
          <w:sz w:val="24"/>
          <w:lang w:val="bg-BG"/>
        </w:rPr>
        <w:t>1</w:t>
      </w:r>
      <w:r w:rsidR="00EE704F" w:rsidRPr="00CF5493">
        <w:rPr>
          <w:b/>
          <w:sz w:val="24"/>
          <w:lang w:val="bg-BG"/>
        </w:rPr>
        <w:t>)</w:t>
      </w:r>
      <w:r w:rsidR="00EE704F" w:rsidRPr="00CF5493">
        <w:rPr>
          <w:sz w:val="24"/>
          <w:lang w:val="bg-BG"/>
        </w:rPr>
        <w:t xml:space="preserve"> При закъснение в плащанията, уговорени в </w:t>
      </w:r>
      <w:r w:rsidR="005E57E4" w:rsidRPr="00CF5493">
        <w:rPr>
          <w:sz w:val="24"/>
          <w:lang w:val="bg-BG"/>
        </w:rPr>
        <w:t>настоящия</w:t>
      </w:r>
      <w:r w:rsidR="00EE704F" w:rsidRPr="00CF5493">
        <w:rPr>
          <w:sz w:val="24"/>
          <w:lang w:val="bg-BG"/>
        </w:rPr>
        <w:t xml:space="preserve"> договор, </w:t>
      </w:r>
      <w:r w:rsidR="00EE704F" w:rsidRPr="00CF5493">
        <w:rPr>
          <w:b/>
          <w:sz w:val="24"/>
          <w:lang w:val="bg-BG"/>
        </w:rPr>
        <w:t>КЛИЕНТЪТ</w:t>
      </w:r>
      <w:r w:rsidR="00EE704F" w:rsidRPr="00CF5493">
        <w:rPr>
          <w:sz w:val="24"/>
          <w:lang w:val="bg-BG"/>
        </w:rPr>
        <w:t xml:space="preserve"> дължи лихва за забава в размер на законната лихва върху дължимата (незаплатена) </w:t>
      </w:r>
      <w:r w:rsidR="006C12F6" w:rsidRPr="00CF5493">
        <w:rPr>
          <w:sz w:val="24"/>
          <w:lang w:val="bg-BG"/>
        </w:rPr>
        <w:t xml:space="preserve">цена </w:t>
      </w:r>
      <w:r w:rsidR="00EE704F" w:rsidRPr="00CF5493">
        <w:rPr>
          <w:sz w:val="24"/>
          <w:lang w:val="bg-BG"/>
        </w:rPr>
        <w:t>за всеки просрочен ден</w:t>
      </w:r>
      <w:r w:rsidR="006C12F6" w:rsidRPr="00CF5493">
        <w:rPr>
          <w:sz w:val="24"/>
          <w:lang w:val="bg-BG"/>
        </w:rPr>
        <w:t>, считано</w:t>
      </w:r>
      <w:r w:rsidR="00EE704F" w:rsidRPr="00CF5493">
        <w:rPr>
          <w:sz w:val="24"/>
          <w:lang w:val="bg-BG"/>
        </w:rPr>
        <w:t xml:space="preserve"> от датата на просрочие до </w:t>
      </w:r>
      <w:r w:rsidR="006C12F6" w:rsidRPr="00CF5493">
        <w:rPr>
          <w:sz w:val="24"/>
          <w:lang w:val="bg-BG"/>
        </w:rPr>
        <w:t xml:space="preserve">датата на </w:t>
      </w:r>
      <w:r w:rsidR="00EE704F" w:rsidRPr="00CF5493">
        <w:rPr>
          <w:sz w:val="24"/>
          <w:lang w:val="bg-BG"/>
        </w:rPr>
        <w:t>окончателното й заплащане.</w:t>
      </w:r>
    </w:p>
    <w:p w:rsidR="000F395F" w:rsidRPr="00CF5493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</w:t>
      </w:r>
      <w:r w:rsidR="000F395F" w:rsidRPr="00CF5493">
        <w:rPr>
          <w:sz w:val="24"/>
          <w:lang w:val="bg-BG"/>
        </w:rPr>
        <w:t xml:space="preserve">Началният момент, от който се изчислява лихвата, е </w:t>
      </w:r>
      <w:r w:rsidR="000F5E9D" w:rsidRPr="00CF5493">
        <w:rPr>
          <w:sz w:val="24"/>
          <w:lang w:val="bg-BG"/>
        </w:rPr>
        <w:t xml:space="preserve">денят след изтичане на срока по    </w:t>
      </w:r>
      <w:r w:rsidR="009116CE" w:rsidRPr="00CF5493">
        <w:rPr>
          <w:sz w:val="24"/>
          <w:lang w:val="bg-BG"/>
        </w:rPr>
        <w:t xml:space="preserve">               </w:t>
      </w:r>
      <w:r w:rsidR="000F395F" w:rsidRPr="0053458C">
        <w:rPr>
          <w:sz w:val="24"/>
          <w:lang w:val="bg-BG"/>
        </w:rPr>
        <w:t xml:space="preserve">чл. </w:t>
      </w:r>
      <w:r w:rsidR="00DD0B51" w:rsidRPr="0053458C">
        <w:rPr>
          <w:sz w:val="24"/>
          <w:lang w:val="bg-BG"/>
        </w:rPr>
        <w:t>23</w:t>
      </w:r>
      <w:r w:rsidR="000F5E9D" w:rsidRPr="00CF5493">
        <w:rPr>
          <w:b/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>от настоящия договор</w:t>
      </w:r>
      <w:r w:rsidR="000F395F" w:rsidRPr="00CF5493">
        <w:rPr>
          <w:sz w:val="24"/>
          <w:lang w:val="bg-BG"/>
        </w:rPr>
        <w:t xml:space="preserve">, а крайният момент – денят, в който </w:t>
      </w:r>
      <w:r w:rsidR="001556A4" w:rsidRPr="00CF5493">
        <w:rPr>
          <w:sz w:val="24"/>
          <w:lang w:val="bg-BG"/>
        </w:rPr>
        <w:t>дължимата</w:t>
      </w:r>
      <w:r w:rsidR="006C12F6" w:rsidRPr="00CF5493">
        <w:rPr>
          <w:sz w:val="24"/>
          <w:lang w:val="bg-BG"/>
        </w:rPr>
        <w:t xml:space="preserve"> цена </w:t>
      </w:r>
      <w:r w:rsidR="001556A4" w:rsidRPr="00CF5493">
        <w:rPr>
          <w:sz w:val="24"/>
          <w:lang w:val="bg-BG"/>
        </w:rPr>
        <w:t xml:space="preserve"> постъпи по банковата сметка на </w:t>
      </w:r>
      <w:r w:rsidR="001556A4" w:rsidRPr="00CF5493">
        <w:rPr>
          <w:b/>
          <w:sz w:val="24"/>
          <w:lang w:val="bg-BG"/>
        </w:rPr>
        <w:t>ПРЕВОЗВАЧА.</w:t>
      </w:r>
      <w:r w:rsidR="00250095" w:rsidRPr="00CF5493">
        <w:rPr>
          <w:sz w:val="24"/>
          <w:lang w:val="bg-BG"/>
        </w:rPr>
        <w:t xml:space="preserve"> Последният ден не се включва при изчисляване на лихвата.</w:t>
      </w:r>
    </w:p>
    <w:p w:rsidR="00250095" w:rsidRPr="00CF5493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(3)</w:t>
      </w:r>
      <w:r w:rsidRPr="00CF5493">
        <w:rPr>
          <w:sz w:val="24"/>
          <w:lang w:val="bg-BG"/>
        </w:rPr>
        <w:t xml:space="preserve"> </w:t>
      </w:r>
      <w:r w:rsidR="006C12F6" w:rsidRPr="00CF5493">
        <w:rPr>
          <w:sz w:val="24"/>
          <w:lang w:val="bg-BG"/>
        </w:rPr>
        <w:t xml:space="preserve">В случай, че </w:t>
      </w:r>
      <w:r w:rsidR="006C12F6" w:rsidRPr="00CF5493">
        <w:rPr>
          <w:b/>
          <w:sz w:val="24"/>
          <w:lang w:val="bg-BG"/>
        </w:rPr>
        <w:t>КЛИЕНТЪТ</w:t>
      </w:r>
      <w:r w:rsidR="006C12F6" w:rsidRPr="00CF5493">
        <w:rPr>
          <w:sz w:val="24"/>
          <w:lang w:val="bg-BG"/>
        </w:rPr>
        <w:t xml:space="preserve"> не плати дължимата цена в уговорените срокове и с</w:t>
      </w:r>
      <w:r w:rsidR="00250095" w:rsidRPr="00CF5493">
        <w:rPr>
          <w:sz w:val="24"/>
          <w:lang w:val="bg-BG"/>
        </w:rPr>
        <w:t xml:space="preserve">лед изтичане на срока по </w:t>
      </w:r>
      <w:r w:rsidR="00250095" w:rsidRPr="00CF5493">
        <w:rPr>
          <w:b/>
          <w:sz w:val="24"/>
          <w:lang w:val="bg-BG"/>
        </w:rPr>
        <w:t xml:space="preserve">чл. </w:t>
      </w:r>
      <w:r w:rsidR="0088037C">
        <w:rPr>
          <w:b/>
          <w:sz w:val="24"/>
          <w:lang w:val="bg-BG"/>
        </w:rPr>
        <w:t>17</w:t>
      </w:r>
      <w:r w:rsidR="000F5E9D" w:rsidRPr="00CF5493">
        <w:rPr>
          <w:b/>
          <w:sz w:val="24"/>
          <w:lang w:val="bg-BG"/>
        </w:rPr>
        <w:t xml:space="preserve"> </w:t>
      </w:r>
      <w:r w:rsidR="000F5E9D" w:rsidRPr="00CF5493">
        <w:rPr>
          <w:sz w:val="24"/>
          <w:lang w:val="bg-BG"/>
        </w:rPr>
        <w:t>от настоящия договор</w:t>
      </w:r>
      <w:r w:rsidR="00250095" w:rsidRPr="00CF5493">
        <w:rPr>
          <w:sz w:val="24"/>
          <w:lang w:val="bg-BG"/>
        </w:rPr>
        <w:t xml:space="preserve">, </w:t>
      </w:r>
      <w:r w:rsidR="005B15B2">
        <w:rPr>
          <w:b/>
          <w:sz w:val="24"/>
          <w:lang w:val="bg-BG"/>
        </w:rPr>
        <w:t>СПЕДИТОР</w:t>
      </w:r>
      <w:r w:rsidR="00250095" w:rsidRPr="00CF5493">
        <w:rPr>
          <w:b/>
          <w:sz w:val="24"/>
          <w:lang w:val="bg-BG"/>
        </w:rPr>
        <w:t>ЪТ</w:t>
      </w:r>
      <w:r w:rsidR="00250095" w:rsidRPr="00CF5493">
        <w:rPr>
          <w:sz w:val="24"/>
          <w:lang w:val="bg-BG"/>
        </w:rPr>
        <w:t xml:space="preserve"> има право да спре </w:t>
      </w:r>
      <w:r w:rsidR="006C12F6" w:rsidRPr="00CF5493">
        <w:rPr>
          <w:sz w:val="24"/>
          <w:lang w:val="bg-BG"/>
        </w:rPr>
        <w:t xml:space="preserve">изпълнението на </w:t>
      </w:r>
      <w:r w:rsidR="00250095" w:rsidRPr="00CF5493">
        <w:rPr>
          <w:sz w:val="24"/>
          <w:lang w:val="bg-BG"/>
        </w:rPr>
        <w:t>задълженията си по договора</w:t>
      </w:r>
      <w:r w:rsidR="006C12F6" w:rsidRPr="00CF5493">
        <w:rPr>
          <w:sz w:val="24"/>
          <w:lang w:val="bg-BG"/>
        </w:rPr>
        <w:t>, като отправи</w:t>
      </w:r>
      <w:r w:rsidR="00250095" w:rsidRPr="00CF5493">
        <w:rPr>
          <w:sz w:val="24"/>
          <w:lang w:val="bg-BG"/>
        </w:rPr>
        <w:t xml:space="preserve"> </w:t>
      </w:r>
      <w:r w:rsidR="006C12F6" w:rsidRPr="00CF5493">
        <w:rPr>
          <w:sz w:val="24"/>
          <w:lang w:val="bg-BG"/>
        </w:rPr>
        <w:t>15-</w:t>
      </w:r>
      <w:r w:rsidR="00250095" w:rsidRPr="00CF5493">
        <w:rPr>
          <w:sz w:val="24"/>
          <w:lang w:val="bg-BG"/>
        </w:rPr>
        <w:t>дневно писмено уведомление</w:t>
      </w:r>
      <w:r w:rsidR="006C12F6" w:rsidRPr="00CF5493">
        <w:rPr>
          <w:sz w:val="24"/>
          <w:lang w:val="bg-BG"/>
        </w:rPr>
        <w:t xml:space="preserve"> до </w:t>
      </w:r>
      <w:r w:rsidR="006C12F6" w:rsidRPr="00CF5493">
        <w:rPr>
          <w:b/>
          <w:sz w:val="24"/>
          <w:lang w:val="bg-BG"/>
        </w:rPr>
        <w:t>КЛИЕНТА</w:t>
      </w:r>
      <w:r w:rsidR="006C12F6" w:rsidRPr="00CF5493">
        <w:rPr>
          <w:sz w:val="24"/>
          <w:lang w:val="bg-BG"/>
        </w:rPr>
        <w:t xml:space="preserve"> чрез писмо, изпратено по факс/имейл</w:t>
      </w:r>
      <w:r w:rsidR="00250095" w:rsidRPr="00CF5493">
        <w:rPr>
          <w:sz w:val="24"/>
          <w:lang w:val="bg-BG"/>
        </w:rPr>
        <w:t>.</w:t>
      </w:r>
    </w:p>
    <w:p w:rsidR="00677661" w:rsidRPr="00CF5493" w:rsidRDefault="00677661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Чл.</w:t>
      </w:r>
      <w:r w:rsidR="00F0142A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0</w:t>
      </w:r>
      <w:r w:rsidR="00B640E2" w:rsidRPr="00CF5493">
        <w:rPr>
          <w:b/>
          <w:sz w:val="24"/>
          <w:lang w:val="bg-BG"/>
        </w:rPr>
        <w:t>.</w:t>
      </w:r>
      <w:r w:rsidR="00B640E2" w:rsidRPr="00CF5493">
        <w:rPr>
          <w:sz w:val="24"/>
          <w:lang w:val="bg-BG"/>
        </w:rPr>
        <w:t xml:space="preserve"> </w:t>
      </w:r>
      <w:r w:rsidR="00B640E2" w:rsidRPr="00CF5493">
        <w:rPr>
          <w:b/>
          <w:sz w:val="24"/>
          <w:lang w:val="bg-BG"/>
        </w:rPr>
        <w:t>(1)</w:t>
      </w:r>
      <w:r w:rsidR="005B15B2">
        <w:rPr>
          <w:sz w:val="24"/>
          <w:lang w:val="bg-BG"/>
        </w:rPr>
        <w:t xml:space="preserve"> </w:t>
      </w:r>
      <w:r w:rsidR="005B15B2" w:rsidRPr="005B15B2">
        <w:rPr>
          <w:b/>
          <w:sz w:val="24"/>
          <w:lang w:val="bg-BG"/>
        </w:rPr>
        <w:t>СПЕДИТОР</w:t>
      </w:r>
      <w:r w:rsidR="007375B5" w:rsidRPr="00CF5493">
        <w:rPr>
          <w:b/>
          <w:sz w:val="24"/>
          <w:lang w:val="bg-BG"/>
        </w:rPr>
        <w:t xml:space="preserve">ЪТ </w:t>
      </w:r>
      <w:r w:rsidR="00B640E2" w:rsidRPr="00CF5493">
        <w:rPr>
          <w:sz w:val="24"/>
          <w:lang w:val="bg-BG"/>
        </w:rPr>
        <w:t xml:space="preserve">не носи отговорност за неизпълнението или неточното изпълнение на задълженията си по настоящия договор, когато същото се дължи на извършвани планови или извънредни ремонти по железопътната инфраструктура. </w:t>
      </w:r>
      <w:r w:rsidR="005B15B2">
        <w:rPr>
          <w:b/>
          <w:sz w:val="24"/>
          <w:lang w:val="bg-BG"/>
        </w:rPr>
        <w:t>СПЕДИТОР</w:t>
      </w:r>
      <w:r w:rsidR="00B640E2" w:rsidRPr="00CF5493">
        <w:rPr>
          <w:b/>
          <w:sz w:val="24"/>
          <w:lang w:val="bg-BG"/>
        </w:rPr>
        <w:t>ЪТ</w:t>
      </w:r>
      <w:r w:rsidR="00B640E2" w:rsidRPr="00CF5493">
        <w:rPr>
          <w:sz w:val="24"/>
          <w:lang w:val="bg-BG"/>
        </w:rPr>
        <w:t xml:space="preserve"> се задължава незабавно след получаване на информация от </w:t>
      </w:r>
      <w:r w:rsidR="005B15B2" w:rsidRPr="005B15B2">
        <w:rPr>
          <w:b/>
          <w:sz w:val="24"/>
          <w:lang w:val="bg-BG"/>
        </w:rPr>
        <w:t>ТБД”Товарни</w:t>
      </w:r>
      <w:r w:rsidR="005B15B2">
        <w:rPr>
          <w:sz w:val="24"/>
          <w:lang w:val="bg-BG"/>
        </w:rPr>
        <w:t xml:space="preserve"> </w:t>
      </w:r>
      <w:r w:rsidR="005B15B2" w:rsidRPr="005B15B2">
        <w:rPr>
          <w:b/>
          <w:sz w:val="24"/>
          <w:lang w:val="bg-BG"/>
        </w:rPr>
        <w:t>превози”</w:t>
      </w:r>
      <w:r w:rsidR="00970E6D" w:rsidRPr="005B15B2">
        <w:rPr>
          <w:b/>
          <w:sz w:val="24"/>
          <w:lang w:val="bg-BG"/>
        </w:rPr>
        <w:t xml:space="preserve"> да</w:t>
      </w:r>
      <w:r w:rsidR="00970E6D" w:rsidRPr="00CF5493">
        <w:rPr>
          <w:sz w:val="24"/>
          <w:lang w:val="bg-BG"/>
        </w:rPr>
        <w:t xml:space="preserve"> информира </w:t>
      </w:r>
      <w:r w:rsidR="00970E6D" w:rsidRPr="00CF5493">
        <w:rPr>
          <w:b/>
          <w:sz w:val="24"/>
          <w:lang w:val="bg-BG"/>
        </w:rPr>
        <w:t>КЛИЕНТА</w:t>
      </w:r>
      <w:r w:rsidR="00970E6D" w:rsidRPr="00CF5493">
        <w:rPr>
          <w:sz w:val="24"/>
          <w:lang w:val="bg-BG"/>
        </w:rPr>
        <w:t xml:space="preserve"> за извършването на планови и аварийни ремонти</w:t>
      </w:r>
      <w:r w:rsidR="006C12F6" w:rsidRPr="00CF5493">
        <w:rPr>
          <w:sz w:val="24"/>
          <w:lang w:val="bg-BG"/>
        </w:rPr>
        <w:t xml:space="preserve"> по железопътната мрежа.</w:t>
      </w:r>
    </w:p>
    <w:p w:rsidR="00C81907" w:rsidRPr="00CF5493" w:rsidRDefault="00970E6D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При прекъсване на железопътното движение в даден участък по вина на ДП „НК ЖИ“, </w:t>
      </w:r>
      <w:r w:rsidR="000F5E9D" w:rsidRPr="00CF5493">
        <w:rPr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в т.ч. аварийни и планови ремонти на </w:t>
      </w:r>
      <w:r w:rsidR="00677661" w:rsidRPr="00CF5493">
        <w:rPr>
          <w:sz w:val="24"/>
          <w:lang w:val="bg-BG"/>
        </w:rPr>
        <w:t>железния път, и п</w:t>
      </w:r>
      <w:r w:rsidR="00302003" w:rsidRPr="00CF5493">
        <w:rPr>
          <w:sz w:val="24"/>
          <w:lang w:val="bg-BG"/>
        </w:rPr>
        <w:t xml:space="preserve">ри определени специални цени на тон, на вагон или на влак, същите се </w:t>
      </w:r>
      <w:r w:rsidR="00443AEF" w:rsidRPr="00CF5493">
        <w:rPr>
          <w:sz w:val="24"/>
          <w:lang w:val="bg-BG"/>
        </w:rPr>
        <w:t>договарят отново</w:t>
      </w:r>
      <w:r w:rsidR="00302003" w:rsidRPr="00CF5493">
        <w:rPr>
          <w:sz w:val="24"/>
          <w:lang w:val="bg-BG"/>
        </w:rPr>
        <w:t>, в зависимост от тарифното разстояние и разстоянието по най-късия обиколен маршрут.</w:t>
      </w:r>
    </w:p>
    <w:p w:rsidR="00C81907" w:rsidRPr="00CF5493" w:rsidRDefault="00ED46B1" w:rsidP="006C12F6">
      <w:pPr>
        <w:tabs>
          <w:tab w:val="left" w:pos="630"/>
        </w:tabs>
        <w:suppressAutoHyphens/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F0142A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1</w:t>
      </w:r>
      <w:r w:rsidR="007375B5" w:rsidRPr="00CF5493">
        <w:rPr>
          <w:b/>
          <w:sz w:val="24"/>
          <w:lang w:val="bg-BG"/>
        </w:rPr>
        <w:t>.</w:t>
      </w:r>
      <w:r w:rsidR="007375B5" w:rsidRPr="00CF5493">
        <w:rPr>
          <w:sz w:val="24"/>
          <w:lang w:val="bg-BG"/>
        </w:rPr>
        <w:t xml:space="preserve"> </w:t>
      </w:r>
      <w:r w:rsidR="007375B5" w:rsidRPr="00CF5493">
        <w:rPr>
          <w:b/>
          <w:sz w:val="24"/>
          <w:lang w:val="bg-BG"/>
        </w:rPr>
        <w:t>(1)</w:t>
      </w:r>
      <w:r w:rsidR="007375B5" w:rsidRPr="00CF5493">
        <w:rPr>
          <w:sz w:val="24"/>
          <w:lang w:val="bg-BG"/>
        </w:rPr>
        <w:t xml:space="preserve"> </w:t>
      </w:r>
      <w:r w:rsidR="005B15B2">
        <w:rPr>
          <w:b/>
          <w:sz w:val="24"/>
          <w:lang w:val="bg-BG"/>
        </w:rPr>
        <w:t>СПЕДИТОР</w:t>
      </w:r>
      <w:r w:rsidR="007375B5" w:rsidRPr="00CF5493">
        <w:rPr>
          <w:b/>
          <w:sz w:val="24"/>
          <w:lang w:val="bg-BG"/>
        </w:rPr>
        <w:t>ЪТ</w:t>
      </w:r>
      <w:r w:rsidR="007375B5" w:rsidRPr="00CF5493">
        <w:rPr>
          <w:sz w:val="24"/>
          <w:lang w:val="bg-BG"/>
        </w:rPr>
        <w:t xml:space="preserve"> не отгова</w:t>
      </w:r>
      <w:r w:rsidR="00677661" w:rsidRPr="00CF5493">
        <w:rPr>
          <w:sz w:val="24"/>
          <w:lang w:val="bg-BG"/>
        </w:rPr>
        <w:t>ря за неизпълнението</w:t>
      </w:r>
      <w:r w:rsidR="007375B5" w:rsidRPr="00CF5493">
        <w:rPr>
          <w:sz w:val="24"/>
          <w:lang w:val="bg-BG"/>
        </w:rPr>
        <w:t xml:space="preserve"> на договора, причинено от непрео</w:t>
      </w:r>
      <w:r w:rsidR="006C12F6" w:rsidRPr="00CF5493">
        <w:rPr>
          <w:sz w:val="24"/>
          <w:lang w:val="bg-BG"/>
        </w:rPr>
        <w:t xml:space="preserve">долима сила. </w:t>
      </w:r>
      <w:r w:rsidR="007375B5" w:rsidRPr="00CF5493">
        <w:rPr>
          <w:sz w:val="24"/>
          <w:lang w:val="bg-BG"/>
        </w:rPr>
        <w:t>Непреодолимата сила</w:t>
      </w:r>
      <w:r w:rsidR="006C12F6" w:rsidRPr="00CF5493">
        <w:rPr>
          <w:sz w:val="24"/>
          <w:lang w:val="bg-BG"/>
        </w:rPr>
        <w:t xml:space="preserve"> (форсмажор)</w:t>
      </w:r>
      <w:r w:rsidR="007375B5" w:rsidRPr="00CF5493">
        <w:rPr>
          <w:sz w:val="24"/>
          <w:lang w:val="bg-BG"/>
        </w:rPr>
        <w:t xml:space="preserve"> е непредвидено или непредотвратимо събитие от извънреден характер, възник</w:t>
      </w:r>
      <w:r w:rsidR="006C12F6" w:rsidRPr="00CF5493">
        <w:rPr>
          <w:sz w:val="24"/>
          <w:lang w:val="bg-BG"/>
        </w:rPr>
        <w:t>нало след сключване на договора, по смисъла на чл. 306, ал. 2 от Търговския закон.</w:t>
      </w:r>
    </w:p>
    <w:p w:rsidR="007375B5" w:rsidRPr="00CF5493" w:rsidRDefault="007375B5" w:rsidP="00373466">
      <w:pPr>
        <w:tabs>
          <w:tab w:val="left" w:pos="284"/>
        </w:tabs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>(2)</w:t>
      </w:r>
      <w:r w:rsidRPr="00CF5493">
        <w:rPr>
          <w:sz w:val="24"/>
          <w:lang w:val="bg-BG"/>
        </w:rPr>
        <w:t xml:space="preserve"> В случай, че </w:t>
      </w:r>
      <w:r w:rsidR="005B15B2">
        <w:rPr>
          <w:b/>
          <w:sz w:val="24"/>
          <w:lang w:val="bg-BG"/>
        </w:rPr>
        <w:t>СПЕДИТОР</w:t>
      </w:r>
      <w:r w:rsidRPr="00CF5493">
        <w:rPr>
          <w:b/>
          <w:sz w:val="24"/>
          <w:lang w:val="bg-BG"/>
        </w:rPr>
        <w:t>ЪТ</w:t>
      </w:r>
      <w:r w:rsidRPr="00CF5493">
        <w:rPr>
          <w:sz w:val="24"/>
          <w:lang w:val="bg-BG"/>
        </w:rPr>
        <w:t xml:space="preserve"> не може да изпълни задълженията</w:t>
      </w:r>
      <w:r w:rsidR="004E232F" w:rsidRPr="00CF5493">
        <w:rPr>
          <w:sz w:val="24"/>
          <w:lang w:val="bg-BG"/>
        </w:rPr>
        <w:t xml:space="preserve"> </w:t>
      </w:r>
      <w:r w:rsidRPr="00CF5493">
        <w:rPr>
          <w:sz w:val="24"/>
          <w:lang w:val="bg-BG"/>
        </w:rPr>
        <w:t xml:space="preserve">си по договора, поради форсмажор, същият се задължава в петдневен срок от възникване на събитието да уведоми </w:t>
      </w:r>
      <w:r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 xml:space="preserve"> в какво се състои непреодолимата сила и какви са възможните последици от нея за неизпълнението на договора, както и за изменението на д</w:t>
      </w:r>
      <w:r w:rsidR="00677661" w:rsidRPr="00CF5493">
        <w:rPr>
          <w:sz w:val="24"/>
          <w:lang w:val="bg-BG"/>
        </w:rPr>
        <w:t>оговорените цени, съгласно чл. 15</w:t>
      </w:r>
      <w:r w:rsidR="000F5E9D" w:rsidRPr="00CF5493">
        <w:rPr>
          <w:sz w:val="24"/>
          <w:lang w:val="bg-BG"/>
        </w:rPr>
        <w:t xml:space="preserve"> от настоящия договор</w:t>
      </w:r>
      <w:r w:rsidR="00677661" w:rsidRPr="00CF5493">
        <w:rPr>
          <w:sz w:val="24"/>
          <w:lang w:val="bg-BG"/>
        </w:rPr>
        <w:t>.</w:t>
      </w:r>
    </w:p>
    <w:p w:rsidR="009B5F8A" w:rsidRPr="00CF5493" w:rsidRDefault="009B5F8A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CF5493" w:rsidRDefault="00514A8F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 xml:space="preserve">VI. </w:t>
      </w:r>
      <w:r w:rsidR="00677661" w:rsidRPr="00CF5493">
        <w:rPr>
          <w:b/>
          <w:sz w:val="24"/>
          <w:lang w:val="bg-BG"/>
        </w:rPr>
        <w:t>ПОДСЪДНОСТ. ПРИЛОЖИМ</w:t>
      </w:r>
      <w:r w:rsidRPr="00CF5493">
        <w:rPr>
          <w:b/>
          <w:sz w:val="24"/>
          <w:lang w:val="bg-BG"/>
        </w:rPr>
        <w:t>О ПРАВО</w:t>
      </w:r>
    </w:p>
    <w:p w:rsidR="00D30954" w:rsidRPr="00CF5493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514A8F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DF4623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2</w:t>
      </w:r>
      <w:r w:rsidR="00514A8F" w:rsidRPr="00CF5493">
        <w:rPr>
          <w:b/>
          <w:sz w:val="24"/>
          <w:lang w:val="bg-BG"/>
        </w:rPr>
        <w:t>.</w:t>
      </w:r>
      <w:r w:rsidR="00C161DD" w:rsidRPr="00CF5493">
        <w:rPr>
          <w:sz w:val="24"/>
          <w:lang w:val="bg-BG"/>
        </w:rPr>
        <w:t xml:space="preserve"> </w:t>
      </w:r>
      <w:r w:rsidR="00514A8F" w:rsidRPr="00CF5493">
        <w:rPr>
          <w:sz w:val="24"/>
          <w:lang w:val="bg-BG"/>
        </w:rPr>
        <w:t>Всички спорове, породени от този договор и отнасящи се до него, включително спорове, породени или отнасящи се до неговото тълкуване, недействителност, изпълнение ил</w:t>
      </w:r>
      <w:r w:rsidR="009B02D8" w:rsidRPr="00CF5493">
        <w:rPr>
          <w:sz w:val="24"/>
          <w:lang w:val="bg-BG"/>
        </w:rPr>
        <w:t xml:space="preserve">и прекратяване, както и споровете за попълването на празноти или приспособяването му към нововъзникнали обстоятелства, ще бъдат решени от страните чрез преговори, а при невъзможност да </w:t>
      </w:r>
      <w:r w:rsidR="00B51662" w:rsidRPr="00CF5493">
        <w:rPr>
          <w:sz w:val="24"/>
          <w:lang w:val="bg-BG"/>
        </w:rPr>
        <w:t>бъде постигнато споразумение - п</w:t>
      </w:r>
      <w:r w:rsidR="001F7D30" w:rsidRPr="00CF5493">
        <w:rPr>
          <w:sz w:val="24"/>
          <w:lang w:val="bg-BG"/>
        </w:rPr>
        <w:t xml:space="preserve">о </w:t>
      </w:r>
      <w:r w:rsidR="00F36028">
        <w:rPr>
          <w:sz w:val="24"/>
          <w:lang w:val="bg-BG"/>
        </w:rPr>
        <w:t>съдебен ред пред компетентния</w:t>
      </w:r>
      <w:r w:rsidR="001F7D30" w:rsidRPr="00CF5493">
        <w:rPr>
          <w:sz w:val="24"/>
          <w:lang w:val="bg-BG"/>
        </w:rPr>
        <w:t xml:space="preserve"> съд в Р. България.</w:t>
      </w:r>
    </w:p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CF5493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VI</w:t>
      </w:r>
      <w:r w:rsidR="00B51662" w:rsidRPr="00CF5493">
        <w:rPr>
          <w:b/>
          <w:sz w:val="24"/>
          <w:lang w:val="bg-BG"/>
        </w:rPr>
        <w:t>I</w:t>
      </w:r>
      <w:r w:rsidR="009B02D8" w:rsidRPr="00CF5493">
        <w:rPr>
          <w:b/>
          <w:sz w:val="24"/>
          <w:lang w:val="bg-BG"/>
        </w:rPr>
        <w:t>. ОБЩИ ПОЛОЖЕНИЯ</w:t>
      </w:r>
    </w:p>
    <w:p w:rsidR="00D30954" w:rsidRPr="00CF5493" w:rsidRDefault="00D30954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EB6BA5" w:rsidRPr="00CF5493">
        <w:rPr>
          <w:b/>
          <w:sz w:val="24"/>
          <w:lang w:val="bg-BG"/>
        </w:rPr>
        <w:t>2</w:t>
      </w:r>
      <w:r w:rsidR="00A07FE6">
        <w:rPr>
          <w:b/>
          <w:sz w:val="24"/>
          <w:lang w:val="bg-BG"/>
        </w:rPr>
        <w:t>3</w:t>
      </w:r>
      <w:r w:rsidR="00B51662" w:rsidRPr="00CF5493">
        <w:rPr>
          <w:b/>
          <w:sz w:val="24"/>
          <w:lang w:val="bg-BG"/>
        </w:rPr>
        <w:t xml:space="preserve">. </w:t>
      </w:r>
      <w:r w:rsidR="009B02D8" w:rsidRPr="00CF5493">
        <w:rPr>
          <w:sz w:val="24"/>
          <w:lang w:val="bg-BG"/>
        </w:rPr>
        <w:t>Страните се задължават да доведат до знанието на своите служители условията на този договор, както и да осигурят неговото изпълнение.</w:t>
      </w: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24</w:t>
      </w:r>
      <w:r w:rsidR="009B02D8" w:rsidRPr="00CF5493">
        <w:rPr>
          <w:b/>
          <w:sz w:val="24"/>
          <w:lang w:val="bg-BG"/>
        </w:rPr>
        <w:t>.</w:t>
      </w:r>
      <w:r w:rsidR="009B02D8" w:rsidRPr="00CF5493">
        <w:rPr>
          <w:sz w:val="24"/>
          <w:lang w:val="bg-BG"/>
        </w:rPr>
        <w:t xml:space="preserve"> </w:t>
      </w:r>
      <w:r w:rsidR="009B02D8" w:rsidRPr="00CF5493">
        <w:rPr>
          <w:b/>
          <w:sz w:val="24"/>
          <w:lang w:val="bg-BG"/>
        </w:rPr>
        <w:t>КЛИЕНТЪТ</w:t>
      </w:r>
      <w:r w:rsidR="009B02D8" w:rsidRPr="00CF5493">
        <w:rPr>
          <w:sz w:val="24"/>
          <w:lang w:val="bg-BG"/>
        </w:rPr>
        <w:t xml:space="preserve"> се задължава да не прехвърля или предоставя правата си по този договор на трети лица по какъвто и да било начин.</w:t>
      </w:r>
    </w:p>
    <w:p w:rsidR="009B02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25</w:t>
      </w:r>
      <w:r w:rsidR="00AB285D" w:rsidRPr="00CF5493">
        <w:rPr>
          <w:b/>
          <w:sz w:val="24"/>
          <w:lang w:val="bg-BG"/>
        </w:rPr>
        <w:t>.</w:t>
      </w:r>
      <w:r w:rsidR="00AB285D" w:rsidRPr="00CF5493">
        <w:rPr>
          <w:sz w:val="24"/>
          <w:lang w:val="bg-BG"/>
        </w:rPr>
        <w:t xml:space="preserve"> Страните се договарят адресите им за кореспонденция да бъдат както следва: </w:t>
      </w:r>
    </w:p>
    <w:p w:rsidR="00D30954" w:rsidRPr="00CF5493" w:rsidRDefault="00D30954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AB285D" w:rsidRDefault="000F5E9D" w:rsidP="00373466">
      <w:pPr>
        <w:pStyle w:val="a9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r w:rsidRPr="00CF5493">
        <w:rPr>
          <w:b/>
          <w:sz w:val="24"/>
          <w:lang w:val="bg-BG"/>
        </w:rPr>
        <w:t xml:space="preserve">  </w:t>
      </w:r>
      <w:r w:rsidR="00AB285D" w:rsidRPr="00CF5493">
        <w:rPr>
          <w:b/>
          <w:sz w:val="24"/>
          <w:lang w:val="bg-BG"/>
        </w:rPr>
        <w:t>За</w:t>
      </w:r>
      <w:r w:rsidR="00AB285D" w:rsidRPr="00CF5493">
        <w:rPr>
          <w:sz w:val="24"/>
          <w:lang w:val="bg-BG"/>
        </w:rPr>
        <w:t xml:space="preserve"> </w:t>
      </w:r>
      <w:r w:rsidR="0088037C">
        <w:rPr>
          <w:b/>
          <w:sz w:val="24"/>
          <w:lang w:val="bg-BG"/>
        </w:rPr>
        <w:t>СПЕДИТОРА</w:t>
      </w:r>
    </w:p>
    <w:p w:rsidR="004B7499" w:rsidRPr="00CF5493" w:rsidRDefault="004B7499" w:rsidP="004B7499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</w:p>
    <w:p w:rsidR="004B7499" w:rsidRPr="004B7499" w:rsidRDefault="004B7499" w:rsidP="004B7499">
      <w:pPr>
        <w:pStyle w:val="a9"/>
        <w:ind w:left="644" w:right="75"/>
        <w:jc w:val="both"/>
        <w:rPr>
          <w:b/>
          <w:sz w:val="24"/>
          <w:lang w:val="bg-BG"/>
        </w:rPr>
      </w:pPr>
      <w:r w:rsidRPr="004B7499">
        <w:rPr>
          <w:b/>
          <w:sz w:val="24"/>
          <w:lang w:val="bg-BG"/>
        </w:rPr>
        <w:t>Е</w:t>
      </w:r>
      <w:r w:rsidRPr="004B7499">
        <w:rPr>
          <w:b/>
          <w:sz w:val="24"/>
        </w:rPr>
        <w:t xml:space="preserve">-mail: </w:t>
      </w:r>
      <w:hyperlink r:id="rId11" w:history="1">
        <w:r w:rsidRPr="004B7499">
          <w:rPr>
            <w:rStyle w:val="a5"/>
            <w:b/>
            <w:sz w:val="24"/>
            <w:lang w:val="bg-BG"/>
          </w:rPr>
          <w:t>tbl_ood@mail.bg</w:t>
        </w:r>
      </w:hyperlink>
      <w:r w:rsidRPr="004B7499">
        <w:rPr>
          <w:b/>
          <w:sz w:val="24"/>
          <w:lang w:val="bg-BG"/>
        </w:rPr>
        <w:t xml:space="preserve"> тел. </w:t>
      </w:r>
      <w:proofErr w:type="gramStart"/>
      <w:r w:rsidRPr="004B7499">
        <w:rPr>
          <w:b/>
          <w:sz w:val="24"/>
        </w:rPr>
        <w:t>0885 503 819</w:t>
      </w:r>
      <w:r w:rsidRPr="004B7499">
        <w:rPr>
          <w:b/>
          <w:sz w:val="24"/>
          <w:lang w:val="bg-BG"/>
        </w:rPr>
        <w:t>.</w:t>
      </w:r>
      <w:proofErr w:type="gramEnd"/>
    </w:p>
    <w:p w:rsidR="004B7499" w:rsidRPr="004B7499" w:rsidRDefault="004B7499" w:rsidP="004B7499">
      <w:pPr>
        <w:pStyle w:val="a9"/>
        <w:tabs>
          <w:tab w:val="left" w:pos="284"/>
        </w:tabs>
        <w:ind w:left="644"/>
        <w:jc w:val="both"/>
        <w:rPr>
          <w:b/>
          <w:sz w:val="24"/>
          <w:lang w:val="bg-BG"/>
        </w:rPr>
      </w:pPr>
    </w:p>
    <w:p w:rsidR="0051166E" w:rsidRPr="00CF5493" w:rsidRDefault="0051166E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E9596C" w:rsidRDefault="00E9596C" w:rsidP="00373466">
      <w:pPr>
        <w:pStyle w:val="a9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4"/>
          <w:lang w:val="bg-BG"/>
        </w:rPr>
      </w:pPr>
      <w:bookmarkStart w:id="1" w:name="_Hlk27408108"/>
      <w:r w:rsidRPr="00CF5493">
        <w:rPr>
          <w:b/>
          <w:sz w:val="24"/>
          <w:lang w:val="bg-BG"/>
        </w:rPr>
        <w:t>За</w:t>
      </w:r>
      <w:r w:rsidRPr="00CF5493">
        <w:rPr>
          <w:sz w:val="24"/>
          <w:lang w:val="bg-BG"/>
        </w:rPr>
        <w:t xml:space="preserve"> </w:t>
      </w:r>
      <w:r w:rsidRPr="00CF5493">
        <w:rPr>
          <w:b/>
          <w:sz w:val="24"/>
          <w:lang w:val="bg-BG"/>
        </w:rPr>
        <w:t>КЛИЕНТА</w:t>
      </w:r>
      <w:r w:rsidRPr="00CF5493">
        <w:rPr>
          <w:sz w:val="24"/>
          <w:lang w:val="bg-BG"/>
        </w:rPr>
        <w:t>:</w:t>
      </w:r>
    </w:p>
    <w:p w:rsidR="004B7499" w:rsidRPr="00CF5493" w:rsidRDefault="004B7499" w:rsidP="004B7499">
      <w:pPr>
        <w:pStyle w:val="a9"/>
        <w:tabs>
          <w:tab w:val="left" w:pos="284"/>
        </w:tabs>
        <w:ind w:left="0"/>
        <w:jc w:val="both"/>
        <w:rPr>
          <w:sz w:val="24"/>
          <w:lang w:val="bg-BG"/>
        </w:rPr>
      </w:pPr>
    </w:p>
    <w:p w:rsidR="004B7499" w:rsidRPr="0088037C" w:rsidRDefault="004B7499" w:rsidP="004B7499">
      <w:pPr>
        <w:pStyle w:val="a9"/>
        <w:tabs>
          <w:tab w:val="left" w:pos="284"/>
        </w:tabs>
        <w:ind w:left="644"/>
        <w:jc w:val="both"/>
        <w:rPr>
          <w:b/>
          <w:sz w:val="24"/>
          <w:lang w:val="bg-BG"/>
        </w:rPr>
      </w:pPr>
      <w:r w:rsidRPr="004B7499">
        <w:rPr>
          <w:b/>
          <w:sz w:val="24"/>
          <w:lang w:val="bg-BG"/>
        </w:rPr>
        <w:t>E</w:t>
      </w:r>
      <w:r w:rsidRPr="004B7499">
        <w:rPr>
          <w:b/>
          <w:sz w:val="24"/>
          <w:lang w:val="ru-RU"/>
        </w:rPr>
        <w:t>-</w:t>
      </w:r>
      <w:r w:rsidR="0088037C">
        <w:rPr>
          <w:b/>
          <w:sz w:val="24"/>
          <w:lang w:val="bg-BG"/>
        </w:rPr>
        <w:t xml:space="preserve">mail : </w:t>
      </w:r>
      <w:hyperlink r:id="rId12" w:history="1">
        <w:r w:rsidR="0088037C" w:rsidRPr="008A088D">
          <w:rPr>
            <w:rStyle w:val="a5"/>
            <w:b/>
            <w:sz w:val="24"/>
          </w:rPr>
          <w:t>mina_beli_breg@abv.bg</w:t>
        </w:r>
      </w:hyperlink>
      <w:r w:rsidR="0088037C">
        <w:rPr>
          <w:b/>
          <w:sz w:val="24"/>
          <w:lang w:val="bg-BG"/>
        </w:rPr>
        <w:t xml:space="preserve">   тел.0892486288</w:t>
      </w:r>
    </w:p>
    <w:bookmarkEnd w:id="1"/>
    <w:p w:rsidR="0051166E" w:rsidRPr="00CF5493" w:rsidRDefault="0051166E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07FE6" w:rsidRDefault="00A07FE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07FE6" w:rsidRDefault="00A07FE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07FE6" w:rsidRDefault="00A07FE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A07FE6" w:rsidRDefault="00A07FE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B51662" w:rsidRDefault="00E31844" w:rsidP="00373466">
      <w:pPr>
        <w:tabs>
          <w:tab w:val="left" w:pos="284"/>
        </w:tabs>
        <w:jc w:val="both"/>
        <w:rPr>
          <w:b/>
          <w:sz w:val="24"/>
          <w:lang w:val="bg-BG"/>
        </w:rPr>
      </w:pPr>
      <w:r w:rsidRPr="00CF5493">
        <w:rPr>
          <w:b/>
          <w:sz w:val="24"/>
          <w:lang w:val="bg-BG"/>
        </w:rPr>
        <w:t>VIII</w:t>
      </w:r>
      <w:r w:rsidR="00026469" w:rsidRPr="00CF5493">
        <w:rPr>
          <w:b/>
          <w:sz w:val="24"/>
          <w:lang w:val="bg-BG"/>
        </w:rPr>
        <w:t xml:space="preserve">. </w:t>
      </w:r>
      <w:r w:rsidR="00B51662" w:rsidRPr="00CF5493">
        <w:rPr>
          <w:b/>
          <w:sz w:val="24"/>
          <w:lang w:val="bg-BG"/>
        </w:rPr>
        <w:t>СРОК НА ДОГОВОРА</w:t>
      </w:r>
    </w:p>
    <w:p w:rsidR="00B51662" w:rsidRPr="00CF5493" w:rsidRDefault="00B51662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B7499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26</w:t>
      </w:r>
      <w:r w:rsidR="00B51662" w:rsidRPr="00CF5493">
        <w:rPr>
          <w:b/>
          <w:sz w:val="24"/>
          <w:lang w:val="bg-BG"/>
        </w:rPr>
        <w:t xml:space="preserve">. </w:t>
      </w:r>
      <w:r w:rsidR="004B7499" w:rsidRPr="00CF5493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443AEF" w:rsidRPr="00CF5493">
        <w:rPr>
          <w:sz w:val="24"/>
          <w:lang w:val="bg-BG"/>
        </w:rPr>
        <w:t xml:space="preserve">Настоящият договор </w:t>
      </w:r>
      <w:r w:rsidR="006C12F6" w:rsidRPr="00CF5493">
        <w:rPr>
          <w:sz w:val="24"/>
          <w:lang w:val="bg-BG"/>
        </w:rPr>
        <w:t>влиза</w:t>
      </w:r>
      <w:r w:rsidR="00443AEF" w:rsidRPr="00CF5493">
        <w:rPr>
          <w:sz w:val="24"/>
          <w:lang w:val="bg-BG"/>
        </w:rPr>
        <w:t xml:space="preserve"> в сила </w:t>
      </w:r>
      <w:r w:rsidR="00443AEF" w:rsidRPr="00CF5493">
        <w:rPr>
          <w:b/>
          <w:sz w:val="24"/>
          <w:lang w:val="bg-BG"/>
        </w:rPr>
        <w:t xml:space="preserve">от </w:t>
      </w:r>
      <w:r w:rsidR="009B5F8A">
        <w:rPr>
          <w:b/>
          <w:sz w:val="24"/>
          <w:lang w:val="bg-BG"/>
        </w:rPr>
        <w:t>01.0</w:t>
      </w:r>
      <w:r w:rsidR="008F4FB9">
        <w:rPr>
          <w:b/>
          <w:sz w:val="24"/>
          <w:lang w:val="bg-BG"/>
        </w:rPr>
        <w:t>6</w:t>
      </w:r>
      <w:r w:rsidR="009B5F8A">
        <w:rPr>
          <w:b/>
          <w:sz w:val="24"/>
          <w:lang w:val="bg-BG"/>
        </w:rPr>
        <w:t>.20</w:t>
      </w:r>
      <w:r w:rsidR="0023489C">
        <w:rPr>
          <w:b/>
          <w:sz w:val="24"/>
          <w:lang w:val="bg-BG"/>
        </w:rPr>
        <w:t>20</w:t>
      </w:r>
      <w:r w:rsidR="00443AEF" w:rsidRPr="00CF5493">
        <w:rPr>
          <w:b/>
          <w:sz w:val="24"/>
          <w:lang w:val="bg-BG"/>
        </w:rPr>
        <w:t xml:space="preserve"> год. до </w:t>
      </w:r>
      <w:r w:rsidR="009B5F8A">
        <w:rPr>
          <w:b/>
          <w:sz w:val="24"/>
          <w:lang w:val="bg-BG"/>
        </w:rPr>
        <w:t>31.12.20</w:t>
      </w:r>
      <w:r w:rsidR="0023489C">
        <w:rPr>
          <w:b/>
          <w:sz w:val="24"/>
          <w:lang w:val="bg-BG"/>
        </w:rPr>
        <w:t>20</w:t>
      </w:r>
      <w:r w:rsidR="00443AEF" w:rsidRPr="00CF5493">
        <w:rPr>
          <w:b/>
          <w:sz w:val="24"/>
          <w:lang w:val="bg-BG"/>
        </w:rPr>
        <w:t xml:space="preserve"> год.</w:t>
      </w:r>
      <w:r w:rsidR="00CF5493">
        <w:rPr>
          <w:sz w:val="24"/>
          <w:lang w:val="bg-BG"/>
        </w:rPr>
        <w:t xml:space="preserve"> </w:t>
      </w:r>
    </w:p>
    <w:p w:rsidR="004B7499" w:rsidRDefault="004B7499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4B7499" w:rsidRPr="00F3718F" w:rsidRDefault="00F3718F" w:rsidP="00F3718F">
      <w:pPr>
        <w:tabs>
          <w:tab w:val="left" w:pos="284"/>
        </w:tabs>
        <w:jc w:val="both"/>
        <w:rPr>
          <w:sz w:val="24"/>
          <w:lang w:val="bg-BG"/>
        </w:rPr>
      </w:pPr>
      <w:r>
        <w:rPr>
          <w:rFonts w:eastAsia="Calibri"/>
          <w:b/>
          <w:color w:val="00000A"/>
          <w:sz w:val="24"/>
          <w:lang w:val="bg-BG" w:eastAsia="zh-CN"/>
        </w:rPr>
        <w:t>(2</w:t>
      </w:r>
      <w:r w:rsidRPr="00CF5493">
        <w:rPr>
          <w:rFonts w:eastAsia="Calibri"/>
          <w:b/>
          <w:color w:val="00000A"/>
          <w:sz w:val="24"/>
          <w:lang w:val="bg-BG" w:eastAsia="zh-CN"/>
        </w:rPr>
        <w:t>)</w:t>
      </w:r>
      <w:r w:rsidR="004B7499" w:rsidRPr="00F3718F">
        <w:rPr>
          <w:sz w:val="24"/>
          <w:lang w:val="bg-BG"/>
        </w:rPr>
        <w:t xml:space="preserve"> </w:t>
      </w:r>
      <w:r w:rsidR="00734784" w:rsidRPr="00F3718F">
        <w:rPr>
          <w:sz w:val="24"/>
          <w:lang w:val="bg-BG"/>
        </w:rPr>
        <w:t>Д</w:t>
      </w:r>
      <w:r w:rsidR="00B51662" w:rsidRPr="00F3718F">
        <w:rPr>
          <w:sz w:val="24"/>
          <w:lang w:val="bg-BG"/>
        </w:rPr>
        <w:t xml:space="preserve">оговорът </w:t>
      </w:r>
      <w:r w:rsidR="004B7499" w:rsidRPr="00F3718F">
        <w:rPr>
          <w:sz w:val="24"/>
          <w:lang w:val="bg-BG"/>
        </w:rPr>
        <w:t>се счита за автоматично продължен за срок от още една година, в случай, че никоя от страните не отправи писмено предизвестие за прекратяването му в срок не по-малко от един месец преди изтичането на срока по предходната алинея</w:t>
      </w:r>
      <w:r>
        <w:rPr>
          <w:sz w:val="24"/>
          <w:lang w:val="bg-BG"/>
        </w:rPr>
        <w:t>.</w:t>
      </w:r>
    </w:p>
    <w:p w:rsidR="00F3718F" w:rsidRDefault="00F3718F" w:rsidP="00F3718F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F3718F" w:rsidRDefault="00F3718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F3718F" w:rsidRDefault="00F3718F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E9596C" w:rsidRPr="00CF5493" w:rsidRDefault="00E31844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  <w:r w:rsidRPr="00CF5493">
        <w:rPr>
          <w:b/>
          <w:sz w:val="24"/>
          <w:lang w:val="bg-BG"/>
        </w:rPr>
        <w:t>I</w:t>
      </w:r>
      <w:r w:rsidR="00B51662" w:rsidRPr="00CF5493">
        <w:rPr>
          <w:b/>
          <w:sz w:val="24"/>
          <w:lang w:val="bg-BG"/>
        </w:rPr>
        <w:t>Х.</w:t>
      </w:r>
      <w:r w:rsidR="00CF5493">
        <w:rPr>
          <w:b/>
          <w:sz w:val="24"/>
          <w:lang w:val="bg-BG"/>
        </w:rPr>
        <w:t xml:space="preserve"> </w:t>
      </w:r>
      <w:r w:rsidR="00026469" w:rsidRPr="00CF5493">
        <w:rPr>
          <w:b/>
          <w:sz w:val="24"/>
          <w:lang w:val="bg-BG"/>
        </w:rPr>
        <w:t>ЗАКЛЮЧИТЕЛНИ РАЗПОРЕДБИ</w:t>
      </w:r>
    </w:p>
    <w:p w:rsidR="00E9596C" w:rsidRPr="00CF5493" w:rsidRDefault="00E9596C" w:rsidP="00373466">
      <w:pPr>
        <w:tabs>
          <w:tab w:val="left" w:pos="284"/>
        </w:tabs>
        <w:jc w:val="both"/>
        <w:rPr>
          <w:color w:val="FF0000"/>
          <w:sz w:val="24"/>
          <w:lang w:val="bg-BG"/>
        </w:rPr>
      </w:pPr>
    </w:p>
    <w:p w:rsidR="001F7D30" w:rsidRPr="00CF5493" w:rsidRDefault="00ED46B1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27</w:t>
      </w:r>
      <w:r w:rsidR="00026469" w:rsidRPr="00CF5493">
        <w:rPr>
          <w:b/>
          <w:sz w:val="24"/>
          <w:lang w:val="bg-BG"/>
        </w:rPr>
        <w:t>.</w:t>
      </w:r>
      <w:r w:rsidR="00026469" w:rsidRPr="00CF5493">
        <w:rPr>
          <w:sz w:val="24"/>
          <w:lang w:val="bg-BG"/>
        </w:rPr>
        <w:t xml:space="preserve"> </w:t>
      </w:r>
      <w:r w:rsidR="001F7D30" w:rsidRPr="00CF5493">
        <w:rPr>
          <w:rFonts w:eastAsia="Calibri"/>
          <w:b/>
          <w:color w:val="00000A"/>
          <w:sz w:val="24"/>
          <w:lang w:val="bg-BG" w:eastAsia="zh-CN"/>
        </w:rPr>
        <w:t xml:space="preserve">(1) </w:t>
      </w:r>
      <w:r w:rsidR="001F7D30" w:rsidRPr="00CF5493">
        <w:rPr>
          <w:rFonts w:eastAsia="Calibri"/>
          <w:bCs/>
          <w:color w:val="00000A"/>
          <w:sz w:val="24"/>
          <w:lang w:val="bg-BG"/>
        </w:rPr>
        <w:t xml:space="preserve">Всяка от страните по този договор се задължава да пази в поверителност и да не разкрива или разпространява информация за другата страна, станала ѝ известна при или по повод изпълнението на договора </w:t>
      </w:r>
      <w:r w:rsidR="001F7D30" w:rsidRPr="00CF5493">
        <w:rPr>
          <w:rFonts w:eastAsia="Calibri"/>
          <w:b/>
          <w:bCs/>
          <w:color w:val="00000A"/>
          <w:sz w:val="24"/>
          <w:lang w:val="bg-BG"/>
        </w:rPr>
        <w:t xml:space="preserve">(„конфиденциална информация“). </w:t>
      </w:r>
      <w:r w:rsidR="001F7D30" w:rsidRPr="00CF5493">
        <w:rPr>
          <w:rFonts w:eastAsia="Calibri"/>
          <w:bCs/>
          <w:color w:val="00000A"/>
          <w:sz w:val="24"/>
          <w:lang w:val="bg-BG"/>
        </w:rPr>
        <w:t xml:space="preserve">Конфиденциална информация включва, без да се ограничава до: обстоятелства, свързани с търговската дейност, техническите процеси. Не се смята за конфиденциална информацията, касаеща стойността и предмета на този договор, с оглед бъдещо позоваване на придобит професионален опит от Изпълнителя. </w:t>
      </w:r>
      <w:r w:rsidR="001F7D30" w:rsidRPr="00CF5493">
        <w:rPr>
          <w:rFonts w:eastAsia="Calibri"/>
          <w:color w:val="00000A"/>
          <w:sz w:val="24"/>
          <w:lang w:val="bg-BG"/>
        </w:rPr>
        <w:t>Конфиденциална информация може да бъде разкривана само след предварително писмено одобрение от другата страна, като това съгласие не може да бъде отказано безпричинно.</w:t>
      </w:r>
    </w:p>
    <w:p w:rsidR="001F7D30" w:rsidRPr="00CF5493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/>
          <w:color w:val="00000A"/>
          <w:sz w:val="24"/>
          <w:lang w:val="bg-BG"/>
        </w:rPr>
        <w:t xml:space="preserve">(2) </w:t>
      </w:r>
      <w:r w:rsidRPr="00CF5493">
        <w:rPr>
          <w:rFonts w:eastAsia="Calibri"/>
          <w:color w:val="00000A"/>
          <w:sz w:val="24"/>
          <w:lang w:val="bg-BG"/>
        </w:rPr>
        <w:t>Не се счита за нарушение на задълженията за неразкриване на конфиденциална информация, когато: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color w:val="00000A"/>
          <w:sz w:val="24"/>
          <w:lang w:val="bg-BG"/>
        </w:rPr>
        <w:t>а/ Информацията е станала или става публично достъпна, без нарушаване на този договор от която и да е от страните.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color w:val="00000A"/>
          <w:sz w:val="24"/>
          <w:lang w:val="bg-BG"/>
        </w:rPr>
        <w:t>б/ Информацията се изисква по силата на закон, приложим спрямо която и да е от страните.</w:t>
      </w:r>
    </w:p>
    <w:p w:rsidR="001F7D30" w:rsidRPr="00CF5493" w:rsidRDefault="001F7D30" w:rsidP="001F7D30">
      <w:pPr>
        <w:tabs>
          <w:tab w:val="left" w:pos="630"/>
        </w:tabs>
        <w:suppressAutoHyphens/>
        <w:ind w:firstLine="720"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Cs/>
          <w:color w:val="00000A"/>
          <w:sz w:val="24"/>
          <w:lang w:val="bg-BG"/>
        </w:rPr>
        <w:t xml:space="preserve">в/ Предоставянето на информацията се изисква от регулаторен или друг компетентен орган и съответната страна е длъжна да изпълни такова изискване. </w:t>
      </w:r>
      <w:r w:rsidRPr="00CF5493">
        <w:rPr>
          <w:rFonts w:eastAsia="Calibri"/>
          <w:color w:val="00000A"/>
          <w:sz w:val="24"/>
          <w:lang w:val="bg-BG" w:eastAsia="zh-CN"/>
        </w:rPr>
        <w:t xml:space="preserve">В случаите по точки </w:t>
      </w:r>
      <w:r w:rsidR="009116CE" w:rsidRPr="00CF5493">
        <w:rPr>
          <w:rFonts w:eastAsia="Calibri"/>
          <w:color w:val="00000A"/>
          <w:sz w:val="24"/>
          <w:lang w:val="bg-BG" w:eastAsia="zh-CN"/>
        </w:rPr>
        <w:t>„б“ или „в“</w:t>
      </w:r>
      <w:r w:rsidRPr="00CF5493">
        <w:rPr>
          <w:rFonts w:eastAsia="Calibri"/>
          <w:color w:val="00000A"/>
          <w:sz w:val="24"/>
          <w:lang w:val="bg-BG" w:eastAsia="zh-CN"/>
        </w:rPr>
        <w:t xml:space="preserve"> страната, която следва да предостави информацията, уведомява незабавно другата страна по договора</w:t>
      </w:r>
      <w:r w:rsidRPr="00CF5493">
        <w:rPr>
          <w:rFonts w:eastAsia="Calibri"/>
          <w:bCs/>
          <w:color w:val="00000A"/>
          <w:sz w:val="24"/>
          <w:lang w:val="bg-BG"/>
        </w:rPr>
        <w:t>.</w:t>
      </w:r>
    </w:p>
    <w:p w:rsidR="001F7D30" w:rsidRPr="00CF5493" w:rsidRDefault="001F7D30" w:rsidP="001F7D30">
      <w:pPr>
        <w:tabs>
          <w:tab w:val="left" w:pos="630"/>
        </w:tabs>
        <w:suppressAutoHyphens/>
        <w:jc w:val="both"/>
        <w:rPr>
          <w:rFonts w:eastAsia="Calibri"/>
          <w:color w:val="00000A"/>
          <w:sz w:val="24"/>
          <w:lang w:val="bg-BG" w:eastAsia="zh-CN"/>
        </w:rPr>
      </w:pPr>
      <w:r w:rsidRPr="00CF5493">
        <w:rPr>
          <w:rFonts w:eastAsia="Calibri"/>
          <w:b/>
          <w:bCs/>
          <w:color w:val="00000A"/>
          <w:sz w:val="24"/>
          <w:lang w:val="bg-BG"/>
        </w:rPr>
        <w:t xml:space="preserve">(3) </w:t>
      </w:r>
      <w:r w:rsidRPr="00CF5493">
        <w:rPr>
          <w:rFonts w:eastAsia="Calibri"/>
          <w:bCs/>
          <w:color w:val="00000A"/>
          <w:sz w:val="24"/>
          <w:lang w:val="bg-BG"/>
        </w:rPr>
        <w:t>Задълженията за конфиденциалност се отнасят до съответната страна, всички нейни поделения, контролирани от нея фирми и организации, всички нейни служители и наети от нея физически или юридически лица, като съответната страна отговаря за изпълнението на тези задължения от страна на такива лица. Задълженията, свързани с неразкриване на Конфиденциалната информация остават в сила и след прекратяване на договора на каквото и да е основание.</w:t>
      </w:r>
    </w:p>
    <w:p w:rsidR="00026469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28</w:t>
      </w:r>
      <w:r w:rsidR="00BA2756" w:rsidRPr="00CF5493">
        <w:rPr>
          <w:b/>
          <w:sz w:val="24"/>
          <w:lang w:val="bg-BG"/>
        </w:rPr>
        <w:t>.</w:t>
      </w:r>
      <w:r w:rsidR="00BA2756" w:rsidRPr="00CF5493">
        <w:rPr>
          <w:sz w:val="24"/>
          <w:lang w:val="bg-BG"/>
        </w:rPr>
        <w:t xml:space="preserve"> </w:t>
      </w:r>
      <w:r w:rsidR="001F7D30" w:rsidRPr="00CF5493">
        <w:rPr>
          <w:sz w:val="22"/>
          <w:szCs w:val="22"/>
          <w:lang w:val="bg-BG"/>
        </w:rPr>
        <w:t xml:space="preserve">. </w:t>
      </w:r>
      <w:r w:rsidR="001F7D30" w:rsidRPr="00FF6AC2">
        <w:rPr>
          <w:sz w:val="24"/>
          <w:lang w:val="bg-BG"/>
        </w:rPr>
        <w:t>Всяка от страните по договора може да го прекрати с писмено предизвестие със срок от 30-календарни дни,</w:t>
      </w:r>
      <w:r w:rsidR="009116CE" w:rsidRPr="00FF6AC2">
        <w:rPr>
          <w:sz w:val="24"/>
          <w:lang w:val="bg-BG"/>
        </w:rPr>
        <w:t xml:space="preserve"> отправено до насрещната страна</w:t>
      </w:r>
      <w:r w:rsidR="00BA2756" w:rsidRPr="00FF6AC2">
        <w:rPr>
          <w:sz w:val="24"/>
          <w:lang w:val="bg-BG"/>
        </w:rPr>
        <w:t>.</w:t>
      </w:r>
      <w:r w:rsidR="00026469" w:rsidRPr="00FF6AC2">
        <w:rPr>
          <w:sz w:val="24"/>
          <w:lang w:val="bg-BG"/>
        </w:rPr>
        <w:t xml:space="preserve"> </w:t>
      </w:r>
      <w:r w:rsidR="00BA2756" w:rsidRPr="00FF6AC2">
        <w:rPr>
          <w:sz w:val="24"/>
          <w:lang w:val="bg-BG"/>
        </w:rPr>
        <w:t>Прекратяването на договора не освобождава страните от задълженията им, възникнали по време на действието му, както и от съответните лихви и разноски по събирането на вземанията до окончателното им погасяване.</w:t>
      </w:r>
    </w:p>
    <w:p w:rsidR="00F438D8" w:rsidRPr="00CF5493" w:rsidRDefault="00ED46B1" w:rsidP="00373466">
      <w:pPr>
        <w:tabs>
          <w:tab w:val="left" w:pos="284"/>
        </w:tabs>
        <w:jc w:val="both"/>
        <w:rPr>
          <w:sz w:val="24"/>
          <w:lang w:val="bg-BG"/>
        </w:rPr>
      </w:pPr>
      <w:r>
        <w:rPr>
          <w:b/>
          <w:sz w:val="24"/>
          <w:lang w:val="bg-BG"/>
        </w:rPr>
        <w:t>Чл.</w:t>
      </w:r>
      <w:r w:rsidR="00A07FE6">
        <w:rPr>
          <w:b/>
          <w:sz w:val="24"/>
          <w:lang w:val="bg-BG"/>
        </w:rPr>
        <w:t>29</w:t>
      </w:r>
      <w:r w:rsidR="00BA2756" w:rsidRPr="00CF5493">
        <w:rPr>
          <w:b/>
          <w:sz w:val="24"/>
          <w:lang w:val="bg-BG"/>
        </w:rPr>
        <w:t xml:space="preserve">. </w:t>
      </w:r>
      <w:r w:rsidR="00BA2756" w:rsidRPr="00CF5493">
        <w:rPr>
          <w:sz w:val="24"/>
          <w:lang w:val="bg-BG"/>
        </w:rPr>
        <w:t xml:space="preserve">Договорът се </w:t>
      </w:r>
      <w:r w:rsidR="001F7D30" w:rsidRPr="00CF5493">
        <w:rPr>
          <w:sz w:val="24"/>
          <w:lang w:val="bg-BG"/>
        </w:rPr>
        <w:t xml:space="preserve">състои от </w:t>
      </w:r>
      <w:r w:rsidR="009B5F8A">
        <w:rPr>
          <w:sz w:val="24"/>
          <w:lang w:val="bg-BG"/>
        </w:rPr>
        <w:t>5</w:t>
      </w:r>
      <w:r w:rsidR="00CF5493">
        <w:rPr>
          <w:sz w:val="24"/>
          <w:lang w:val="bg-BG"/>
        </w:rPr>
        <w:t xml:space="preserve"> /</w:t>
      </w:r>
      <w:r w:rsidR="009B5F8A">
        <w:rPr>
          <w:sz w:val="24"/>
          <w:lang w:val="bg-BG"/>
        </w:rPr>
        <w:t>пет</w:t>
      </w:r>
      <w:r w:rsidR="001F7D30" w:rsidRPr="00CF5493">
        <w:rPr>
          <w:sz w:val="24"/>
          <w:lang w:val="bg-BG"/>
        </w:rPr>
        <w:t xml:space="preserve">/ страници и се </w:t>
      </w:r>
      <w:r w:rsidR="00BA2756" w:rsidRPr="00CF5493">
        <w:rPr>
          <w:sz w:val="24"/>
          <w:lang w:val="bg-BG"/>
        </w:rPr>
        <w:t>изготви и подписа в два еднообразни екземпляр</w:t>
      </w:r>
      <w:r w:rsidR="001F7D30" w:rsidRPr="00CF5493">
        <w:rPr>
          <w:sz w:val="24"/>
          <w:lang w:val="bg-BG"/>
        </w:rPr>
        <w:t>а, по един за всяка от страните.</w:t>
      </w:r>
    </w:p>
    <w:p w:rsidR="00164758" w:rsidRPr="00CF5493" w:rsidRDefault="00164758" w:rsidP="00373466">
      <w:pPr>
        <w:tabs>
          <w:tab w:val="left" w:pos="284"/>
        </w:tabs>
        <w:jc w:val="both"/>
        <w:rPr>
          <w:sz w:val="24"/>
          <w:lang w:val="bg-BG"/>
        </w:rPr>
      </w:pPr>
    </w:p>
    <w:p w:rsidR="00644850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4A7046" w:rsidRDefault="004A7046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644850" w:rsidRPr="00CF5493" w:rsidRDefault="00644850" w:rsidP="00373466">
      <w:pPr>
        <w:tabs>
          <w:tab w:val="left" w:pos="284"/>
        </w:tabs>
        <w:jc w:val="both"/>
        <w:rPr>
          <w:b/>
          <w:sz w:val="24"/>
          <w:lang w:val="bg-BG"/>
        </w:rPr>
      </w:pPr>
    </w:p>
    <w:p w:rsidR="001F7D30" w:rsidRPr="00CF5493" w:rsidRDefault="000F3B17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CF5493">
        <w:rPr>
          <w:b/>
          <w:color w:val="000000"/>
          <w:spacing w:val="-25"/>
          <w:w w:val="111"/>
          <w:sz w:val="24"/>
          <w:lang w:val="bg-BG"/>
        </w:rPr>
        <w:t xml:space="preserve">ЗА  </w:t>
      </w:r>
      <w:r>
        <w:rPr>
          <w:b/>
          <w:color w:val="000000"/>
          <w:spacing w:val="-25"/>
          <w:w w:val="111"/>
          <w:sz w:val="24"/>
          <w:lang w:val="bg-BG"/>
        </w:rPr>
        <w:t>„ТИБИЕЛ“ ЕООД</w:t>
      </w:r>
      <w:r>
        <w:rPr>
          <w:b/>
          <w:caps/>
          <w:sz w:val="24"/>
          <w:lang w:val="bg-BG"/>
        </w:rPr>
        <w:t>:</w:t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>
        <w:rPr>
          <w:b/>
          <w:caps/>
          <w:sz w:val="24"/>
          <w:lang w:val="bg-BG"/>
        </w:rPr>
        <w:tab/>
      </w:r>
      <w:r w:rsidR="00D30954" w:rsidRPr="00CF5493">
        <w:rPr>
          <w:b/>
          <w:sz w:val="24"/>
          <w:lang w:val="bg-BG"/>
        </w:rPr>
        <w:t>ЗА „</w:t>
      </w:r>
      <w:r w:rsidRPr="00A549AB">
        <w:rPr>
          <w:b/>
          <w:sz w:val="24"/>
        </w:rPr>
        <w:t>М</w:t>
      </w:r>
      <w:r>
        <w:rPr>
          <w:b/>
          <w:sz w:val="24"/>
          <w:lang w:val="bg-BG"/>
        </w:rPr>
        <w:t>ИНА БЕЛИ БРЕГ</w:t>
      </w:r>
      <w:r>
        <w:rPr>
          <w:b/>
          <w:sz w:val="24"/>
        </w:rPr>
        <w:t>“</w:t>
      </w:r>
      <w:r w:rsidRPr="00A549AB">
        <w:rPr>
          <w:b/>
          <w:sz w:val="24"/>
        </w:rPr>
        <w:t xml:space="preserve"> АД</w:t>
      </w:r>
      <w:r w:rsidRPr="00CF5493">
        <w:rPr>
          <w:b/>
          <w:caps/>
          <w:sz w:val="24"/>
          <w:lang w:val="bg-BG"/>
        </w:rPr>
        <w:t xml:space="preserve"> </w:t>
      </w:r>
      <w:r w:rsidR="001F7D30" w:rsidRPr="00CF5493">
        <w:rPr>
          <w:b/>
          <w:caps/>
          <w:sz w:val="24"/>
          <w:lang w:val="bg-BG"/>
        </w:rPr>
        <w:t>:</w:t>
      </w:r>
      <w:r w:rsidR="00D30954" w:rsidRPr="00CF5493">
        <w:rPr>
          <w:b/>
          <w:caps/>
          <w:sz w:val="24"/>
          <w:lang w:val="bg-BG"/>
        </w:rPr>
        <w:tab/>
      </w:r>
      <w:r w:rsidR="00D30954" w:rsidRPr="00CF5493">
        <w:rPr>
          <w:b/>
          <w:caps/>
          <w:sz w:val="24"/>
          <w:lang w:val="bg-BG"/>
        </w:rPr>
        <w:tab/>
      </w:r>
      <w:r w:rsidR="00D30954" w:rsidRPr="00CF5493">
        <w:rPr>
          <w:b/>
          <w:caps/>
          <w:sz w:val="24"/>
          <w:lang w:val="bg-BG"/>
        </w:rPr>
        <w:tab/>
      </w:r>
    </w:p>
    <w:p w:rsidR="00D30954" w:rsidRPr="00CF5493" w:rsidRDefault="00D30954" w:rsidP="00373466">
      <w:pPr>
        <w:tabs>
          <w:tab w:val="left" w:pos="284"/>
        </w:tabs>
        <w:jc w:val="both"/>
        <w:rPr>
          <w:caps/>
          <w:sz w:val="24"/>
          <w:lang w:val="bg-BG"/>
        </w:rPr>
      </w:pPr>
    </w:p>
    <w:p w:rsidR="00D30954" w:rsidRPr="00CF5493" w:rsidRDefault="001F7D30" w:rsidP="00373466">
      <w:pPr>
        <w:tabs>
          <w:tab w:val="left" w:pos="284"/>
        </w:tabs>
        <w:jc w:val="both"/>
        <w:rPr>
          <w:caps/>
          <w:sz w:val="24"/>
          <w:lang w:val="bg-BG"/>
        </w:rPr>
      </w:pPr>
      <w:r w:rsidRPr="00CF5493">
        <w:rPr>
          <w:caps/>
          <w:sz w:val="24"/>
          <w:lang w:val="bg-BG"/>
        </w:rPr>
        <w:t>.....................................</w:t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>
        <w:rPr>
          <w:caps/>
          <w:sz w:val="24"/>
          <w:lang w:val="bg-BG"/>
        </w:rPr>
        <w:tab/>
      </w:r>
      <w:r w:rsidR="009B5F8A" w:rsidRPr="00CF5493">
        <w:rPr>
          <w:caps/>
          <w:sz w:val="24"/>
          <w:lang w:val="bg-BG"/>
        </w:rPr>
        <w:t>……....................................</w:t>
      </w:r>
    </w:p>
    <w:p w:rsidR="000F3B17" w:rsidRPr="00CF5493" w:rsidRDefault="000F3B17" w:rsidP="000F3B17">
      <w:pPr>
        <w:tabs>
          <w:tab w:val="left" w:pos="284"/>
        </w:tabs>
        <w:jc w:val="both"/>
        <w:rPr>
          <w:b/>
          <w:sz w:val="24"/>
          <w:lang w:val="bg-BG"/>
        </w:rPr>
      </w:pPr>
      <w:r>
        <w:rPr>
          <w:b/>
          <w:color w:val="000000"/>
          <w:spacing w:val="-15"/>
          <w:w w:val="111"/>
          <w:sz w:val="24"/>
          <w:lang w:val="bg-BG"/>
        </w:rPr>
        <w:t>ДИМИТЪР ИВАНОВ</w:t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</w:r>
      <w:r w:rsidR="0088037C">
        <w:rPr>
          <w:b/>
          <w:color w:val="000000"/>
          <w:spacing w:val="-15"/>
          <w:w w:val="111"/>
          <w:sz w:val="24"/>
          <w:lang w:val="bg-BG"/>
        </w:rPr>
        <w:tab/>
        <w:t>инж. ГЕОРГИ КЕРЕМИДАРСКИ</w:t>
      </w:r>
    </w:p>
    <w:p w:rsidR="006D4107" w:rsidRPr="00F36028" w:rsidRDefault="00FF6AC2" w:rsidP="00373466">
      <w:pPr>
        <w:tabs>
          <w:tab w:val="left" w:pos="284"/>
        </w:tabs>
        <w:jc w:val="both"/>
        <w:rPr>
          <w:b/>
          <w:i/>
          <w:caps/>
          <w:sz w:val="20"/>
          <w:szCs w:val="20"/>
          <w:lang w:val="bg-BG"/>
        </w:rPr>
      </w:pPr>
      <w:r>
        <w:rPr>
          <w:b/>
          <w:color w:val="000000"/>
          <w:spacing w:val="-15"/>
          <w:w w:val="111"/>
          <w:sz w:val="24"/>
          <w:lang w:val="bg-BG"/>
        </w:rPr>
        <w:tab/>
      </w:r>
      <w:r>
        <w:rPr>
          <w:b/>
          <w:color w:val="000000"/>
          <w:spacing w:val="-15"/>
          <w:w w:val="111"/>
          <w:sz w:val="24"/>
          <w:lang w:val="bg-BG"/>
        </w:rPr>
        <w:tab/>
      </w:r>
      <w:r w:rsidR="00F36028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>/</w:t>
      </w:r>
      <w:r w:rsidR="0088037C" w:rsidRPr="00F36028">
        <w:rPr>
          <w:i/>
          <w:caps/>
          <w:sz w:val="20"/>
          <w:szCs w:val="20"/>
          <w:lang w:val="bg-BG"/>
        </w:rPr>
        <w:t>УПРАВИТЕЛ</w:t>
      </w:r>
      <w:r w:rsidR="00F36028" w:rsidRPr="00F36028">
        <w:rPr>
          <w:i/>
          <w:caps/>
          <w:sz w:val="20"/>
          <w:szCs w:val="20"/>
          <w:lang w:val="bg-BG"/>
        </w:rPr>
        <w:t>/</w:t>
      </w:r>
      <w:r w:rsidR="000F3B17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ab/>
      </w:r>
      <w:r w:rsidR="000F3B17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ab/>
      </w:r>
      <w:r w:rsidR="0088037C" w:rsidRPr="00F36028">
        <w:rPr>
          <w:b/>
          <w:color w:val="000000"/>
          <w:spacing w:val="-15"/>
          <w:w w:val="111"/>
          <w:sz w:val="20"/>
          <w:szCs w:val="20"/>
          <w:lang w:val="bg-BG"/>
        </w:rPr>
        <w:t xml:space="preserve">  </w:t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F36028">
        <w:rPr>
          <w:i/>
          <w:caps/>
          <w:sz w:val="20"/>
          <w:szCs w:val="20"/>
          <w:lang w:val="bg-BG"/>
        </w:rPr>
        <w:t xml:space="preserve">              </w:t>
      </w:r>
      <w:r w:rsidR="00F36028" w:rsidRPr="00F36028">
        <w:rPr>
          <w:i/>
          <w:caps/>
          <w:sz w:val="20"/>
          <w:szCs w:val="20"/>
          <w:lang w:val="bg-BG"/>
        </w:rPr>
        <w:t>/</w:t>
      </w:r>
      <w:r w:rsidR="0088037C" w:rsidRPr="00F36028">
        <w:rPr>
          <w:i/>
          <w:caps/>
          <w:sz w:val="20"/>
          <w:szCs w:val="20"/>
          <w:lang w:val="bg-BG"/>
        </w:rPr>
        <w:t xml:space="preserve">Изпълнителен </w:t>
      </w:r>
      <w:r w:rsidR="000F5E9D" w:rsidRPr="00F36028">
        <w:rPr>
          <w:i/>
          <w:caps/>
          <w:sz w:val="20"/>
          <w:szCs w:val="20"/>
          <w:lang w:val="bg-BG"/>
        </w:rPr>
        <w:t>директор</w:t>
      </w:r>
      <w:r w:rsidR="0088037C" w:rsidRPr="00F36028">
        <w:rPr>
          <w:i/>
          <w:caps/>
          <w:sz w:val="20"/>
          <w:szCs w:val="20"/>
          <w:lang w:val="bg-BG"/>
        </w:rPr>
        <w:tab/>
      </w:r>
      <w:r w:rsidR="00F36028" w:rsidRPr="00F36028">
        <w:rPr>
          <w:i/>
          <w:caps/>
          <w:sz w:val="20"/>
          <w:szCs w:val="20"/>
          <w:lang w:val="bg-BG"/>
        </w:rPr>
        <w:t>/</w:t>
      </w:r>
      <w:r w:rsidR="0088037C" w:rsidRPr="00F36028">
        <w:rPr>
          <w:i/>
          <w:caps/>
          <w:sz w:val="20"/>
          <w:szCs w:val="20"/>
          <w:lang w:val="bg-BG"/>
        </w:rPr>
        <w:t xml:space="preserve"> </w:t>
      </w:r>
    </w:p>
    <w:p w:rsidR="006D4107" w:rsidRPr="00F36028" w:rsidRDefault="006D4107" w:rsidP="00373466">
      <w:pPr>
        <w:tabs>
          <w:tab w:val="left" w:pos="284"/>
        </w:tabs>
        <w:jc w:val="both"/>
        <w:rPr>
          <w:b/>
          <w:i/>
          <w:caps/>
          <w:sz w:val="20"/>
          <w:szCs w:val="20"/>
          <w:lang w:val="bg-BG"/>
        </w:rPr>
      </w:pPr>
    </w:p>
    <w:p w:rsidR="006D4107" w:rsidRPr="00F36028" w:rsidRDefault="006D4107" w:rsidP="00373466">
      <w:pPr>
        <w:tabs>
          <w:tab w:val="left" w:pos="284"/>
        </w:tabs>
        <w:jc w:val="both"/>
        <w:rPr>
          <w:b/>
          <w:i/>
          <w:caps/>
          <w:sz w:val="20"/>
          <w:szCs w:val="20"/>
          <w:lang w:val="bg-BG"/>
        </w:rPr>
      </w:pPr>
    </w:p>
    <w:p w:rsidR="006D4107" w:rsidRDefault="006D4107" w:rsidP="00373466">
      <w:pPr>
        <w:tabs>
          <w:tab w:val="left" w:pos="284"/>
        </w:tabs>
        <w:jc w:val="both"/>
        <w:rPr>
          <w:b/>
          <w:i/>
          <w:caps/>
          <w:sz w:val="24"/>
          <w:lang w:val="bg-BG"/>
        </w:rPr>
      </w:pPr>
    </w:p>
    <w:sectPr w:rsidR="006D4107" w:rsidSect="00A07FE6">
      <w:headerReference w:type="even" r:id="rId13"/>
      <w:footerReference w:type="default" r:id="rId14"/>
      <w:pgSz w:w="11906" w:h="16838"/>
      <w:pgMar w:top="720" w:right="720" w:bottom="720" w:left="720" w:header="709" w:footer="2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CD4" w:rsidRDefault="00194CD4">
      <w:r>
        <w:separator/>
      </w:r>
    </w:p>
  </w:endnote>
  <w:endnote w:type="continuationSeparator" w:id="0">
    <w:p w:rsidR="00194CD4" w:rsidRDefault="00194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95" w:rsidRPr="00C43995" w:rsidRDefault="00DB7029">
    <w:pPr>
      <w:pStyle w:val="a7"/>
      <w:jc w:val="right"/>
      <w:rPr>
        <w:rFonts w:ascii="Garamond" w:hAnsi="Garamond"/>
        <w:sz w:val="24"/>
      </w:rPr>
    </w:pPr>
    <w:r w:rsidRPr="00C43995">
      <w:rPr>
        <w:rFonts w:ascii="Garamond" w:hAnsi="Garamond"/>
        <w:sz w:val="24"/>
      </w:rPr>
      <w:fldChar w:fldCharType="begin"/>
    </w:r>
    <w:r w:rsidR="002A4A7B" w:rsidRPr="00C43995">
      <w:rPr>
        <w:rFonts w:ascii="Garamond" w:hAnsi="Garamond"/>
        <w:sz w:val="24"/>
      </w:rPr>
      <w:instrText>PAGE   \* MERGEFORMAT</w:instrText>
    </w:r>
    <w:r w:rsidRPr="00C43995">
      <w:rPr>
        <w:rFonts w:ascii="Garamond" w:hAnsi="Garamond"/>
        <w:sz w:val="24"/>
      </w:rPr>
      <w:fldChar w:fldCharType="separate"/>
    </w:r>
    <w:r w:rsidR="00306ACA" w:rsidRPr="00306ACA">
      <w:rPr>
        <w:rFonts w:ascii="Garamond" w:hAnsi="Garamond"/>
        <w:noProof/>
        <w:sz w:val="24"/>
        <w:lang w:val="bg-BG"/>
      </w:rPr>
      <w:t>2</w:t>
    </w:r>
    <w:r w:rsidRPr="00C43995">
      <w:rPr>
        <w:rFonts w:ascii="Garamond" w:hAnsi="Garamond"/>
        <w:sz w:val="24"/>
      </w:rPr>
      <w:fldChar w:fldCharType="end"/>
    </w:r>
  </w:p>
  <w:p w:rsidR="00C43995" w:rsidRDefault="00194CD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CD4" w:rsidRDefault="00194CD4">
      <w:r>
        <w:separator/>
      </w:r>
    </w:p>
  </w:footnote>
  <w:footnote w:type="continuationSeparator" w:id="0">
    <w:p w:rsidR="00194CD4" w:rsidRDefault="00194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3D" w:rsidRDefault="00DB7029" w:rsidP="00C13606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A4A7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E653D" w:rsidRDefault="00194CD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6236"/>
    <w:multiLevelType w:val="hybridMultilevel"/>
    <w:tmpl w:val="DAB02F2C"/>
    <w:lvl w:ilvl="0" w:tplc="DC648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33577"/>
    <w:multiLevelType w:val="hybridMultilevel"/>
    <w:tmpl w:val="EF368E48"/>
    <w:lvl w:ilvl="0" w:tplc="FB8E4448">
      <w:start w:val="1"/>
      <w:numFmt w:val="decimal"/>
      <w:lvlText w:val="(%1)"/>
      <w:lvlJc w:val="left"/>
      <w:pPr>
        <w:ind w:left="1211" w:hanging="360"/>
      </w:pPr>
      <w:rPr>
        <w:rFonts w:hint="default"/>
        <w:b/>
        <w:color w:val="auto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46E1A2B"/>
    <w:multiLevelType w:val="hybridMultilevel"/>
    <w:tmpl w:val="4182671A"/>
    <w:lvl w:ilvl="0" w:tplc="0402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2E151C06"/>
    <w:multiLevelType w:val="hybridMultilevel"/>
    <w:tmpl w:val="8880014C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A41"/>
    <w:multiLevelType w:val="hybridMultilevel"/>
    <w:tmpl w:val="6360DC1A"/>
    <w:lvl w:ilvl="0" w:tplc="A0CAE778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3CC4E9E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A30B4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C75F5"/>
    <w:multiLevelType w:val="hybridMultilevel"/>
    <w:tmpl w:val="454254E0"/>
    <w:lvl w:ilvl="0" w:tplc="788884E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461B8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A55AD"/>
    <w:multiLevelType w:val="hybridMultilevel"/>
    <w:tmpl w:val="3B103552"/>
    <w:lvl w:ilvl="0" w:tplc="A0CAE7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25BD8"/>
    <w:multiLevelType w:val="hybridMultilevel"/>
    <w:tmpl w:val="AA16A29A"/>
    <w:lvl w:ilvl="0" w:tplc="7B06FE5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87AA2"/>
    <w:multiLevelType w:val="hybridMultilevel"/>
    <w:tmpl w:val="BCA22DA0"/>
    <w:lvl w:ilvl="0" w:tplc="BE80B67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15CB1"/>
    <w:multiLevelType w:val="hybridMultilevel"/>
    <w:tmpl w:val="E3668630"/>
    <w:lvl w:ilvl="0" w:tplc="62AE23C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A0A0C"/>
    <w:rsid w:val="000100EB"/>
    <w:rsid w:val="00014B19"/>
    <w:rsid w:val="00026469"/>
    <w:rsid w:val="00032D9D"/>
    <w:rsid w:val="000415E9"/>
    <w:rsid w:val="000436FB"/>
    <w:rsid w:val="00043D30"/>
    <w:rsid w:val="00057378"/>
    <w:rsid w:val="0005743F"/>
    <w:rsid w:val="000614B6"/>
    <w:rsid w:val="00065670"/>
    <w:rsid w:val="00066A65"/>
    <w:rsid w:val="00092C48"/>
    <w:rsid w:val="000A17A1"/>
    <w:rsid w:val="000E4545"/>
    <w:rsid w:val="000F3288"/>
    <w:rsid w:val="000F395F"/>
    <w:rsid w:val="000F3B17"/>
    <w:rsid w:val="000F5E9D"/>
    <w:rsid w:val="00100448"/>
    <w:rsid w:val="00114095"/>
    <w:rsid w:val="00130CA5"/>
    <w:rsid w:val="001317BD"/>
    <w:rsid w:val="00140C1F"/>
    <w:rsid w:val="0015449C"/>
    <w:rsid w:val="001556A4"/>
    <w:rsid w:val="00155C1E"/>
    <w:rsid w:val="0016148E"/>
    <w:rsid w:val="0016279D"/>
    <w:rsid w:val="00164758"/>
    <w:rsid w:val="00171853"/>
    <w:rsid w:val="00194CD4"/>
    <w:rsid w:val="001B78A5"/>
    <w:rsid w:val="001E7D8C"/>
    <w:rsid w:val="001F160E"/>
    <w:rsid w:val="001F3F77"/>
    <w:rsid w:val="001F7D30"/>
    <w:rsid w:val="00201B21"/>
    <w:rsid w:val="002072E2"/>
    <w:rsid w:val="00213746"/>
    <w:rsid w:val="00214000"/>
    <w:rsid w:val="00214E14"/>
    <w:rsid w:val="00216618"/>
    <w:rsid w:val="0021783B"/>
    <w:rsid w:val="00222B49"/>
    <w:rsid w:val="002256B0"/>
    <w:rsid w:val="00233028"/>
    <w:rsid w:val="0023489C"/>
    <w:rsid w:val="00250095"/>
    <w:rsid w:val="00250987"/>
    <w:rsid w:val="002653BC"/>
    <w:rsid w:val="00270FC4"/>
    <w:rsid w:val="00277AD5"/>
    <w:rsid w:val="002A4662"/>
    <w:rsid w:val="002A4A7B"/>
    <w:rsid w:val="002C6307"/>
    <w:rsid w:val="002D2A4A"/>
    <w:rsid w:val="002F6D52"/>
    <w:rsid w:val="00302003"/>
    <w:rsid w:val="0030217B"/>
    <w:rsid w:val="003040BA"/>
    <w:rsid w:val="00306ACA"/>
    <w:rsid w:val="003267AF"/>
    <w:rsid w:val="00326EA4"/>
    <w:rsid w:val="00327B46"/>
    <w:rsid w:val="00335699"/>
    <w:rsid w:val="00340410"/>
    <w:rsid w:val="00354122"/>
    <w:rsid w:val="003571FC"/>
    <w:rsid w:val="00373466"/>
    <w:rsid w:val="00383E72"/>
    <w:rsid w:val="0039336F"/>
    <w:rsid w:val="00394CCA"/>
    <w:rsid w:val="003B36BF"/>
    <w:rsid w:val="003B4861"/>
    <w:rsid w:val="003B608E"/>
    <w:rsid w:val="003D3F51"/>
    <w:rsid w:val="003E06FE"/>
    <w:rsid w:val="00400E9D"/>
    <w:rsid w:val="004026F0"/>
    <w:rsid w:val="00443AEF"/>
    <w:rsid w:val="0046628B"/>
    <w:rsid w:val="00470B5E"/>
    <w:rsid w:val="00472731"/>
    <w:rsid w:val="0048390C"/>
    <w:rsid w:val="00484601"/>
    <w:rsid w:val="004852C6"/>
    <w:rsid w:val="00494527"/>
    <w:rsid w:val="004A0A0C"/>
    <w:rsid w:val="004A7046"/>
    <w:rsid w:val="004B7499"/>
    <w:rsid w:val="004B79DB"/>
    <w:rsid w:val="004C047D"/>
    <w:rsid w:val="004C4D5F"/>
    <w:rsid w:val="004C5065"/>
    <w:rsid w:val="004D410C"/>
    <w:rsid w:val="004D5A49"/>
    <w:rsid w:val="004E097A"/>
    <w:rsid w:val="004E232F"/>
    <w:rsid w:val="004E4413"/>
    <w:rsid w:val="004E7F11"/>
    <w:rsid w:val="0051166E"/>
    <w:rsid w:val="00514A8F"/>
    <w:rsid w:val="00515689"/>
    <w:rsid w:val="00517154"/>
    <w:rsid w:val="00517621"/>
    <w:rsid w:val="00522563"/>
    <w:rsid w:val="0053458C"/>
    <w:rsid w:val="00541207"/>
    <w:rsid w:val="005436E3"/>
    <w:rsid w:val="00565FF5"/>
    <w:rsid w:val="0056792B"/>
    <w:rsid w:val="0057015A"/>
    <w:rsid w:val="00571356"/>
    <w:rsid w:val="00575DB9"/>
    <w:rsid w:val="00590526"/>
    <w:rsid w:val="005907D6"/>
    <w:rsid w:val="00593824"/>
    <w:rsid w:val="005963D6"/>
    <w:rsid w:val="005A28F0"/>
    <w:rsid w:val="005B15B2"/>
    <w:rsid w:val="005D191E"/>
    <w:rsid w:val="005E57E4"/>
    <w:rsid w:val="00601642"/>
    <w:rsid w:val="00613721"/>
    <w:rsid w:val="006150DC"/>
    <w:rsid w:val="006153E3"/>
    <w:rsid w:val="006344BE"/>
    <w:rsid w:val="00634601"/>
    <w:rsid w:val="0064065B"/>
    <w:rsid w:val="006443B5"/>
    <w:rsid w:val="00644850"/>
    <w:rsid w:val="006504DF"/>
    <w:rsid w:val="00677661"/>
    <w:rsid w:val="00677AF0"/>
    <w:rsid w:val="0068126B"/>
    <w:rsid w:val="00687C67"/>
    <w:rsid w:val="00687E88"/>
    <w:rsid w:val="00693838"/>
    <w:rsid w:val="006A7C83"/>
    <w:rsid w:val="006B7C62"/>
    <w:rsid w:val="006C12F6"/>
    <w:rsid w:val="006C1405"/>
    <w:rsid w:val="006C3C12"/>
    <w:rsid w:val="006D012A"/>
    <w:rsid w:val="006D0E04"/>
    <w:rsid w:val="006D4107"/>
    <w:rsid w:val="006D755A"/>
    <w:rsid w:val="006E1103"/>
    <w:rsid w:val="006E453A"/>
    <w:rsid w:val="006E7D8D"/>
    <w:rsid w:val="006F2CB2"/>
    <w:rsid w:val="00717319"/>
    <w:rsid w:val="00734784"/>
    <w:rsid w:val="007375B5"/>
    <w:rsid w:val="00754B8A"/>
    <w:rsid w:val="00762476"/>
    <w:rsid w:val="00770195"/>
    <w:rsid w:val="00771AC0"/>
    <w:rsid w:val="007735B2"/>
    <w:rsid w:val="00775455"/>
    <w:rsid w:val="00777EBC"/>
    <w:rsid w:val="00780B44"/>
    <w:rsid w:val="00781506"/>
    <w:rsid w:val="00785007"/>
    <w:rsid w:val="00785E37"/>
    <w:rsid w:val="007A6FCB"/>
    <w:rsid w:val="007C6F83"/>
    <w:rsid w:val="007D5BA6"/>
    <w:rsid w:val="00812C73"/>
    <w:rsid w:val="008323D0"/>
    <w:rsid w:val="008402FA"/>
    <w:rsid w:val="008508E9"/>
    <w:rsid w:val="008509CC"/>
    <w:rsid w:val="00853493"/>
    <w:rsid w:val="00877CE6"/>
    <w:rsid w:val="0088037C"/>
    <w:rsid w:val="00884A6D"/>
    <w:rsid w:val="008A273A"/>
    <w:rsid w:val="008A7920"/>
    <w:rsid w:val="008B0AB5"/>
    <w:rsid w:val="008B30EC"/>
    <w:rsid w:val="008D0B5B"/>
    <w:rsid w:val="008F4FB9"/>
    <w:rsid w:val="009116CE"/>
    <w:rsid w:val="00913A10"/>
    <w:rsid w:val="00915540"/>
    <w:rsid w:val="00925B47"/>
    <w:rsid w:val="00926433"/>
    <w:rsid w:val="00937E9B"/>
    <w:rsid w:val="00937EEB"/>
    <w:rsid w:val="00942881"/>
    <w:rsid w:val="009453AF"/>
    <w:rsid w:val="00951145"/>
    <w:rsid w:val="00970E6D"/>
    <w:rsid w:val="009778D2"/>
    <w:rsid w:val="00981375"/>
    <w:rsid w:val="009A2065"/>
    <w:rsid w:val="009A7CD5"/>
    <w:rsid w:val="009B02D8"/>
    <w:rsid w:val="009B5F8A"/>
    <w:rsid w:val="009C2AE7"/>
    <w:rsid w:val="009D3E1C"/>
    <w:rsid w:val="009E1F04"/>
    <w:rsid w:val="00A07FE6"/>
    <w:rsid w:val="00A10C3E"/>
    <w:rsid w:val="00A147F9"/>
    <w:rsid w:val="00A21F51"/>
    <w:rsid w:val="00A221DF"/>
    <w:rsid w:val="00A27A1E"/>
    <w:rsid w:val="00A45B9F"/>
    <w:rsid w:val="00A4705B"/>
    <w:rsid w:val="00A6226E"/>
    <w:rsid w:val="00A63BE1"/>
    <w:rsid w:val="00A67F9F"/>
    <w:rsid w:val="00A71769"/>
    <w:rsid w:val="00A74324"/>
    <w:rsid w:val="00A765EF"/>
    <w:rsid w:val="00A81011"/>
    <w:rsid w:val="00A972DB"/>
    <w:rsid w:val="00AA626A"/>
    <w:rsid w:val="00AA62B2"/>
    <w:rsid w:val="00AB021D"/>
    <w:rsid w:val="00AB285D"/>
    <w:rsid w:val="00AC66D4"/>
    <w:rsid w:val="00AE2ACC"/>
    <w:rsid w:val="00AE42A2"/>
    <w:rsid w:val="00B04240"/>
    <w:rsid w:val="00B176F2"/>
    <w:rsid w:val="00B247D5"/>
    <w:rsid w:val="00B343A8"/>
    <w:rsid w:val="00B453F5"/>
    <w:rsid w:val="00B46F28"/>
    <w:rsid w:val="00B51662"/>
    <w:rsid w:val="00B5350B"/>
    <w:rsid w:val="00B640E2"/>
    <w:rsid w:val="00B9377F"/>
    <w:rsid w:val="00BA2756"/>
    <w:rsid w:val="00BA7BD9"/>
    <w:rsid w:val="00C04FDE"/>
    <w:rsid w:val="00C076F6"/>
    <w:rsid w:val="00C1401A"/>
    <w:rsid w:val="00C161DD"/>
    <w:rsid w:val="00C41D10"/>
    <w:rsid w:val="00C44E38"/>
    <w:rsid w:val="00C50904"/>
    <w:rsid w:val="00C5345E"/>
    <w:rsid w:val="00C56B74"/>
    <w:rsid w:val="00C60999"/>
    <w:rsid w:val="00C60ABC"/>
    <w:rsid w:val="00C7217D"/>
    <w:rsid w:val="00C81907"/>
    <w:rsid w:val="00C92555"/>
    <w:rsid w:val="00CB5479"/>
    <w:rsid w:val="00CC30FB"/>
    <w:rsid w:val="00CC5C5E"/>
    <w:rsid w:val="00CC7231"/>
    <w:rsid w:val="00CD2CB9"/>
    <w:rsid w:val="00CD5EE7"/>
    <w:rsid w:val="00CD60C3"/>
    <w:rsid w:val="00CF5493"/>
    <w:rsid w:val="00CF7A52"/>
    <w:rsid w:val="00D002DD"/>
    <w:rsid w:val="00D11A2D"/>
    <w:rsid w:val="00D30954"/>
    <w:rsid w:val="00D30E20"/>
    <w:rsid w:val="00D50F12"/>
    <w:rsid w:val="00D73099"/>
    <w:rsid w:val="00D81908"/>
    <w:rsid w:val="00D859ED"/>
    <w:rsid w:val="00DB1D42"/>
    <w:rsid w:val="00DB7029"/>
    <w:rsid w:val="00DD0B51"/>
    <w:rsid w:val="00DD5918"/>
    <w:rsid w:val="00DF4623"/>
    <w:rsid w:val="00E10A24"/>
    <w:rsid w:val="00E12A9D"/>
    <w:rsid w:val="00E1686B"/>
    <w:rsid w:val="00E31844"/>
    <w:rsid w:val="00E34BA4"/>
    <w:rsid w:val="00E555D2"/>
    <w:rsid w:val="00E75DBD"/>
    <w:rsid w:val="00E83228"/>
    <w:rsid w:val="00E84BEA"/>
    <w:rsid w:val="00E86F15"/>
    <w:rsid w:val="00E9596C"/>
    <w:rsid w:val="00E9725A"/>
    <w:rsid w:val="00EB291D"/>
    <w:rsid w:val="00EB6BA5"/>
    <w:rsid w:val="00EC0DC2"/>
    <w:rsid w:val="00EC19FB"/>
    <w:rsid w:val="00ED46B1"/>
    <w:rsid w:val="00EE704F"/>
    <w:rsid w:val="00EE72F1"/>
    <w:rsid w:val="00EF0525"/>
    <w:rsid w:val="00F00EAC"/>
    <w:rsid w:val="00F0142A"/>
    <w:rsid w:val="00F024B5"/>
    <w:rsid w:val="00F12C5B"/>
    <w:rsid w:val="00F16ACE"/>
    <w:rsid w:val="00F22A1D"/>
    <w:rsid w:val="00F36028"/>
    <w:rsid w:val="00F3718F"/>
    <w:rsid w:val="00F426DF"/>
    <w:rsid w:val="00F438D8"/>
    <w:rsid w:val="00F456EB"/>
    <w:rsid w:val="00F919FA"/>
    <w:rsid w:val="00FA0FB6"/>
    <w:rsid w:val="00FB40B9"/>
    <w:rsid w:val="00FB47AB"/>
    <w:rsid w:val="00FC12A5"/>
    <w:rsid w:val="00FC2A97"/>
    <w:rsid w:val="00FC360F"/>
    <w:rsid w:val="00FC442E"/>
    <w:rsid w:val="00FC4FB5"/>
    <w:rsid w:val="00FD379E"/>
    <w:rsid w:val="00FD5A49"/>
    <w:rsid w:val="00FE111D"/>
    <w:rsid w:val="00FF3FBC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0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1907"/>
    <w:pPr>
      <w:tabs>
        <w:tab w:val="center" w:pos="4153"/>
        <w:tab w:val="right" w:pos="8306"/>
      </w:tabs>
    </w:pPr>
    <w:rPr>
      <w:rFonts w:ascii="Timok" w:hAnsi="Timok"/>
      <w:sz w:val="24"/>
      <w:szCs w:val="20"/>
    </w:rPr>
  </w:style>
  <w:style w:type="character" w:customStyle="1" w:styleId="a4">
    <w:name w:val="Горен колонтитул Знак"/>
    <w:basedOn w:val="a0"/>
    <w:link w:val="a3"/>
    <w:rsid w:val="00C81907"/>
    <w:rPr>
      <w:rFonts w:ascii="Timok" w:eastAsia="Times New Roman" w:hAnsi="Timok" w:cs="Times New Roman"/>
      <w:sz w:val="24"/>
      <w:szCs w:val="20"/>
      <w:lang w:val="en-US"/>
    </w:rPr>
  </w:style>
  <w:style w:type="paragraph" w:styleId="2">
    <w:name w:val="Body Text 2"/>
    <w:basedOn w:val="a"/>
    <w:link w:val="20"/>
    <w:rsid w:val="00C81907"/>
    <w:pPr>
      <w:ind w:left="60"/>
      <w:jc w:val="both"/>
    </w:pPr>
    <w:rPr>
      <w:sz w:val="24"/>
      <w:szCs w:val="20"/>
      <w:lang w:val="bg-BG"/>
    </w:rPr>
  </w:style>
  <w:style w:type="character" w:customStyle="1" w:styleId="20">
    <w:name w:val="Основен текст 2 Знак"/>
    <w:basedOn w:val="a0"/>
    <w:link w:val="2"/>
    <w:rsid w:val="00C81907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Hyperlink"/>
    <w:rsid w:val="00C81907"/>
    <w:rPr>
      <w:color w:val="0000FF"/>
      <w:u w:val="single"/>
    </w:rPr>
  </w:style>
  <w:style w:type="character" w:styleId="a6">
    <w:name w:val="page number"/>
    <w:basedOn w:val="a0"/>
    <w:rsid w:val="00C81907"/>
  </w:style>
  <w:style w:type="paragraph" w:styleId="a7">
    <w:name w:val="footer"/>
    <w:basedOn w:val="a"/>
    <w:link w:val="a8"/>
    <w:uiPriority w:val="99"/>
    <w:rsid w:val="00C81907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rsid w:val="00C8190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394CC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E4413"/>
    <w:rPr>
      <w:rFonts w:ascii="Segoe UI" w:hAnsi="Segoe UI" w:cs="Segoe UI"/>
      <w:sz w:val="18"/>
      <w:szCs w:val="18"/>
    </w:rPr>
  </w:style>
  <w:style w:type="character" w:customStyle="1" w:styleId="ab">
    <w:name w:val="Изнесен текст Знак"/>
    <w:basedOn w:val="a0"/>
    <w:link w:val="aa"/>
    <w:uiPriority w:val="99"/>
    <w:semiHidden/>
    <w:rsid w:val="004E4413"/>
    <w:rPr>
      <w:rFonts w:ascii="Segoe UI" w:eastAsia="Times New Roman" w:hAnsi="Segoe UI" w:cs="Segoe UI"/>
      <w:sz w:val="18"/>
      <w:szCs w:val="18"/>
      <w:lang w:val="en-US"/>
    </w:rPr>
  </w:style>
  <w:style w:type="paragraph" w:styleId="ac">
    <w:name w:val="Normal (Web)"/>
    <w:basedOn w:val="a"/>
    <w:rsid w:val="005E57E4"/>
    <w:pPr>
      <w:spacing w:before="100" w:beforeAutospacing="1" w:after="100" w:afterAutospacing="1"/>
    </w:pPr>
    <w:rPr>
      <w:sz w:val="24"/>
      <w:lang w:val="bg-BG" w:eastAsia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A21F51"/>
    <w:rPr>
      <w:color w:val="605E5C"/>
      <w:shd w:val="clear" w:color="auto" w:fill="E1DFDD"/>
    </w:rPr>
  </w:style>
  <w:style w:type="character" w:customStyle="1" w:styleId="apple-style-span">
    <w:name w:val="apple-style-span"/>
    <w:basedOn w:val="a0"/>
    <w:rsid w:val="000F3B17"/>
  </w:style>
  <w:style w:type="character" w:styleId="ad">
    <w:name w:val="annotation reference"/>
    <w:basedOn w:val="a0"/>
    <w:uiPriority w:val="99"/>
    <w:semiHidden/>
    <w:unhideWhenUsed/>
    <w:rsid w:val="0088037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37C"/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8803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37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8803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6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l_ood@mail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a_beli_breg@abv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bl_ood@mail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bl_ood@mail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bl_ood@mail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4CCD5-733C-4B0D-8BF6-4DF196ED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1809</Words>
  <Characters>10312</Characters>
  <Application>Microsoft Office Word</Application>
  <DocSecurity>0</DocSecurity>
  <Lines>85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2020-05-11T13:12:00Z</cp:lastPrinted>
  <dcterms:created xsi:type="dcterms:W3CDTF">2020-06-17T09:33:00Z</dcterms:created>
  <dcterms:modified xsi:type="dcterms:W3CDTF">2020-06-17T09:37:00Z</dcterms:modified>
</cp:coreProperties>
</file>