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E6" w:rsidRDefault="00B539AA" w:rsidP="00D87AE6">
      <w:pPr>
        <w:pStyle w:val="a3"/>
        <w:ind w:left="-284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АНЕКС </w:t>
      </w:r>
    </w:p>
    <w:p w:rsidR="00B539AA" w:rsidRDefault="00B539AA" w:rsidP="00D87AE6">
      <w:pPr>
        <w:pStyle w:val="a3"/>
        <w:ind w:left="-284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КЪМ </w:t>
      </w:r>
      <w:r w:rsidR="00D87AE6">
        <w:rPr>
          <w:rFonts w:ascii="Times New Roman" w:hAnsi="Times New Roman" w:cs="Times New Roman"/>
          <w:b/>
          <w:sz w:val="24"/>
          <w:szCs w:val="24"/>
        </w:rPr>
        <w:t>ДОГОВОР</w:t>
      </w:r>
      <w:r w:rsidR="00126EBF">
        <w:rPr>
          <w:rFonts w:ascii="Times New Roman" w:hAnsi="Times New Roman" w:cs="Times New Roman"/>
          <w:b/>
          <w:sz w:val="24"/>
          <w:szCs w:val="24"/>
        </w:rPr>
        <w:t xml:space="preserve"> ЗА ПАРИЧЕН ЗАЕМ</w:t>
      </w:r>
      <w:r w:rsidR="00D87A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0BA1" w:rsidRPr="00882CA0" w:rsidRDefault="002918D8" w:rsidP="00421CED">
      <w:pPr>
        <w:pStyle w:val="a3"/>
        <w:ind w:left="-284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CA0">
        <w:rPr>
          <w:rFonts w:ascii="Times New Roman" w:hAnsi="Times New Roman" w:cs="Times New Roman"/>
          <w:b/>
          <w:sz w:val="24"/>
          <w:szCs w:val="24"/>
        </w:rPr>
        <w:t>от</w:t>
      </w:r>
      <w:r w:rsidR="00F743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06F5">
        <w:rPr>
          <w:rFonts w:ascii="Times New Roman" w:hAnsi="Times New Roman" w:cs="Times New Roman"/>
          <w:b/>
          <w:sz w:val="24"/>
          <w:szCs w:val="24"/>
        </w:rPr>
        <w:t>01</w:t>
      </w:r>
      <w:r w:rsidR="00BF72FD">
        <w:rPr>
          <w:rFonts w:ascii="Times New Roman" w:hAnsi="Times New Roman" w:cs="Times New Roman"/>
          <w:b/>
          <w:sz w:val="24"/>
          <w:szCs w:val="24"/>
        </w:rPr>
        <w:t>.0</w:t>
      </w:r>
      <w:r w:rsidR="00F406F5">
        <w:rPr>
          <w:rFonts w:ascii="Times New Roman" w:hAnsi="Times New Roman" w:cs="Times New Roman"/>
          <w:b/>
          <w:sz w:val="24"/>
          <w:szCs w:val="24"/>
        </w:rPr>
        <w:t>7</w:t>
      </w:r>
      <w:r w:rsidR="00BF72FD">
        <w:rPr>
          <w:rFonts w:ascii="Times New Roman" w:hAnsi="Times New Roman" w:cs="Times New Roman"/>
          <w:b/>
          <w:sz w:val="24"/>
          <w:szCs w:val="24"/>
        </w:rPr>
        <w:t>.20</w:t>
      </w:r>
      <w:r w:rsidR="00F406F5">
        <w:rPr>
          <w:rFonts w:ascii="Times New Roman" w:hAnsi="Times New Roman" w:cs="Times New Roman"/>
          <w:b/>
          <w:sz w:val="24"/>
          <w:szCs w:val="24"/>
        </w:rPr>
        <w:t>2</w:t>
      </w:r>
      <w:r w:rsidR="00BF72FD">
        <w:rPr>
          <w:rFonts w:ascii="Times New Roman" w:hAnsi="Times New Roman" w:cs="Times New Roman"/>
          <w:b/>
          <w:sz w:val="24"/>
          <w:szCs w:val="24"/>
        </w:rPr>
        <w:t>1 г.</w:t>
      </w:r>
    </w:p>
    <w:p w:rsidR="00E12C7F" w:rsidRPr="00882CA0" w:rsidRDefault="00E12C7F" w:rsidP="00551C25">
      <w:pPr>
        <w:pStyle w:val="a3"/>
        <w:ind w:left="-284" w:right="-284"/>
        <w:jc w:val="both"/>
        <w:rPr>
          <w:rFonts w:ascii="Times New Roman" w:hAnsi="Times New Roman" w:cs="Times New Roman"/>
          <w:sz w:val="24"/>
          <w:szCs w:val="24"/>
        </w:rPr>
      </w:pPr>
    </w:p>
    <w:p w:rsidR="00F70BA1" w:rsidRPr="00882CA0" w:rsidRDefault="00F70BA1" w:rsidP="00551C25">
      <w:pPr>
        <w:pStyle w:val="a3"/>
        <w:ind w:left="-284" w:right="-28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2CA0">
        <w:rPr>
          <w:rFonts w:ascii="Times New Roman" w:hAnsi="Times New Roman" w:cs="Times New Roman"/>
          <w:sz w:val="24"/>
          <w:szCs w:val="24"/>
        </w:rPr>
        <w:t xml:space="preserve">Днес, </w:t>
      </w:r>
      <w:r w:rsidR="006207BA">
        <w:rPr>
          <w:rFonts w:ascii="Times New Roman" w:hAnsi="Times New Roman" w:cs="Times New Roman"/>
          <w:sz w:val="24"/>
          <w:szCs w:val="24"/>
        </w:rPr>
        <w:t>0</w:t>
      </w:r>
      <w:r w:rsidR="00F406F5">
        <w:rPr>
          <w:rFonts w:ascii="Times New Roman" w:hAnsi="Times New Roman" w:cs="Times New Roman"/>
          <w:sz w:val="24"/>
          <w:szCs w:val="24"/>
        </w:rPr>
        <w:t>1</w:t>
      </w:r>
      <w:r w:rsidR="006207BA">
        <w:rPr>
          <w:rFonts w:ascii="Times New Roman" w:hAnsi="Times New Roman" w:cs="Times New Roman"/>
          <w:sz w:val="24"/>
          <w:szCs w:val="24"/>
        </w:rPr>
        <w:t>.0</w:t>
      </w:r>
      <w:r w:rsidR="00F406F5">
        <w:rPr>
          <w:rFonts w:ascii="Times New Roman" w:hAnsi="Times New Roman" w:cs="Times New Roman"/>
          <w:sz w:val="24"/>
          <w:szCs w:val="24"/>
        </w:rPr>
        <w:t>8</w:t>
      </w:r>
      <w:r w:rsidR="006207BA">
        <w:rPr>
          <w:rFonts w:ascii="Times New Roman" w:hAnsi="Times New Roman" w:cs="Times New Roman"/>
          <w:sz w:val="24"/>
          <w:szCs w:val="24"/>
        </w:rPr>
        <w:t xml:space="preserve">.2021 </w:t>
      </w:r>
      <w:r w:rsidRPr="00882CA0">
        <w:rPr>
          <w:rFonts w:ascii="Times New Roman" w:hAnsi="Times New Roman" w:cs="Times New Roman"/>
          <w:sz w:val="24"/>
          <w:szCs w:val="24"/>
        </w:rPr>
        <w:t>г.,</w:t>
      </w:r>
      <w:r w:rsidR="002918D8" w:rsidRPr="00882CA0">
        <w:rPr>
          <w:rFonts w:ascii="Times New Roman" w:hAnsi="Times New Roman" w:cs="Times New Roman"/>
          <w:sz w:val="24"/>
          <w:szCs w:val="24"/>
        </w:rPr>
        <w:t xml:space="preserve"> между:</w:t>
      </w:r>
    </w:p>
    <w:p w:rsidR="00F70BA1" w:rsidRPr="00882CA0" w:rsidRDefault="00F70BA1" w:rsidP="00551C25">
      <w:pPr>
        <w:pStyle w:val="a3"/>
        <w:ind w:left="-284" w:right="-284"/>
        <w:jc w:val="both"/>
        <w:rPr>
          <w:rFonts w:ascii="Times New Roman" w:hAnsi="Times New Roman" w:cs="Times New Roman"/>
          <w:sz w:val="24"/>
          <w:szCs w:val="24"/>
        </w:rPr>
      </w:pPr>
    </w:p>
    <w:p w:rsidR="00C10A93" w:rsidRPr="00C10A93" w:rsidRDefault="002F3E77" w:rsidP="002F3E77">
      <w:pPr>
        <w:spacing w:line="360" w:lineRule="auto"/>
        <w:ind w:left="-284" w:right="-284" w:firstLine="708"/>
        <w:jc w:val="both"/>
        <w:rPr>
          <w:bCs/>
          <w:lang w:val="bg-BG"/>
        </w:rPr>
      </w:pPr>
      <w:r w:rsidRPr="002F3E77">
        <w:rPr>
          <w:b/>
          <w:color w:val="000000"/>
        </w:rPr>
        <w:t>“</w:t>
      </w:r>
      <w:proofErr w:type="gramStart"/>
      <w:r w:rsidRPr="002F3E77">
        <w:rPr>
          <w:b/>
          <w:color w:val="000000"/>
        </w:rPr>
        <w:t>НОМАД  ЕНЕРДЖИ</w:t>
      </w:r>
      <w:proofErr w:type="gramEnd"/>
      <w:r w:rsidRPr="002F3E77">
        <w:rPr>
          <w:b/>
          <w:color w:val="000000"/>
        </w:rPr>
        <w:t xml:space="preserve"> КЪМПАНИ“ ЕООД,</w:t>
      </w:r>
      <w:r w:rsidRPr="002F3E77">
        <w:rPr>
          <w:color w:val="000000"/>
          <w:lang w:val="ru-RU"/>
        </w:rPr>
        <w:t xml:space="preserve"> </w:t>
      </w:r>
      <w:proofErr w:type="spellStart"/>
      <w:r w:rsidRPr="002F3E77">
        <w:rPr>
          <w:color w:val="000000"/>
          <w:lang w:val="ru-RU"/>
        </w:rPr>
        <w:t>със</w:t>
      </w:r>
      <w:proofErr w:type="spellEnd"/>
      <w:r w:rsidRPr="002F3E77">
        <w:rPr>
          <w:color w:val="000000"/>
          <w:lang w:val="ru-RU"/>
        </w:rPr>
        <w:t xml:space="preserve"> седалище и адрес на управление: гр. София-1309, район «</w:t>
      </w:r>
      <w:proofErr w:type="spellStart"/>
      <w:r w:rsidRPr="002F3E77">
        <w:rPr>
          <w:color w:val="000000"/>
          <w:lang w:val="ru-RU"/>
        </w:rPr>
        <w:t>Възраждане</w:t>
      </w:r>
      <w:proofErr w:type="spellEnd"/>
      <w:r w:rsidRPr="002F3E77">
        <w:rPr>
          <w:color w:val="000000"/>
          <w:lang w:val="ru-RU"/>
        </w:rPr>
        <w:t>», бул. «</w:t>
      </w:r>
      <w:proofErr w:type="spellStart"/>
      <w:r w:rsidRPr="002F3E77">
        <w:rPr>
          <w:color w:val="000000"/>
          <w:lang w:val="ru-RU"/>
        </w:rPr>
        <w:t>Димитър</w:t>
      </w:r>
      <w:proofErr w:type="spellEnd"/>
      <w:r w:rsidRPr="002F3E77">
        <w:rPr>
          <w:color w:val="000000"/>
          <w:lang w:val="ru-RU"/>
        </w:rPr>
        <w:t xml:space="preserve"> </w:t>
      </w:r>
      <w:proofErr w:type="spellStart"/>
      <w:r w:rsidRPr="002F3E77">
        <w:rPr>
          <w:color w:val="000000"/>
          <w:lang w:val="ru-RU"/>
        </w:rPr>
        <w:t>Петков</w:t>
      </w:r>
      <w:proofErr w:type="spellEnd"/>
      <w:r w:rsidRPr="002F3E77">
        <w:rPr>
          <w:color w:val="000000"/>
          <w:lang w:val="ru-RU"/>
        </w:rPr>
        <w:t>» №</w:t>
      </w:r>
      <w:r w:rsidRPr="002F3E77">
        <w:rPr>
          <w:color w:val="000000"/>
        </w:rPr>
        <w:t xml:space="preserve"> 69 </w:t>
      </w:r>
      <w:proofErr w:type="spellStart"/>
      <w:r w:rsidRPr="002F3E77">
        <w:rPr>
          <w:color w:val="000000"/>
        </w:rPr>
        <w:t>ет</w:t>
      </w:r>
      <w:proofErr w:type="spellEnd"/>
      <w:r w:rsidRPr="002F3E77">
        <w:rPr>
          <w:color w:val="000000"/>
        </w:rPr>
        <w:t xml:space="preserve">. 2, ап.3 </w:t>
      </w:r>
      <w:r w:rsidRPr="002F3E77">
        <w:rPr>
          <w:color w:val="000000"/>
          <w:lang w:val="ru-RU"/>
        </w:rPr>
        <w:t xml:space="preserve"> с ЕИК: 205606662, </w:t>
      </w:r>
      <w:proofErr w:type="spellStart"/>
      <w:r w:rsidRPr="002F3E77">
        <w:rPr>
          <w:color w:val="000000"/>
          <w:lang w:val="ru-RU"/>
        </w:rPr>
        <w:t>представлявано</w:t>
      </w:r>
      <w:proofErr w:type="spellEnd"/>
      <w:r w:rsidRPr="002F3E77">
        <w:rPr>
          <w:color w:val="000000"/>
          <w:lang w:val="ru-RU"/>
        </w:rPr>
        <w:t xml:space="preserve"> от Мария Георгиева </w:t>
      </w:r>
      <w:proofErr w:type="spellStart"/>
      <w:r w:rsidRPr="002F3E77">
        <w:rPr>
          <w:color w:val="000000"/>
          <w:lang w:val="ru-RU"/>
        </w:rPr>
        <w:t>Севдалинова</w:t>
      </w:r>
      <w:proofErr w:type="spellEnd"/>
      <w:r w:rsidRPr="002F3E77">
        <w:rPr>
          <w:color w:val="000000"/>
          <w:lang w:val="ru-RU"/>
        </w:rPr>
        <w:t xml:space="preserve"> – </w:t>
      </w:r>
      <w:proofErr w:type="spellStart"/>
      <w:r w:rsidRPr="002F3E77">
        <w:rPr>
          <w:color w:val="000000"/>
          <w:lang w:val="ru-RU"/>
        </w:rPr>
        <w:t>Стоев</w:t>
      </w:r>
      <w:proofErr w:type="gramStart"/>
      <w:r w:rsidRPr="002F3E77">
        <w:rPr>
          <w:color w:val="000000"/>
          <w:lang w:val="ru-RU"/>
        </w:rPr>
        <w:t>а</w:t>
      </w:r>
      <w:proofErr w:type="spellEnd"/>
      <w:r w:rsidRPr="002F3E77">
        <w:rPr>
          <w:color w:val="000000"/>
          <w:lang w:val="ru-RU"/>
        </w:rPr>
        <w:t>-</w:t>
      </w:r>
      <w:proofErr w:type="gramEnd"/>
      <w:r w:rsidRPr="002F3E77">
        <w:rPr>
          <w:color w:val="000000"/>
          <w:lang w:val="ru-RU"/>
        </w:rPr>
        <w:t xml:space="preserve"> </w:t>
      </w:r>
      <w:proofErr w:type="spellStart"/>
      <w:r w:rsidRPr="002F3E77">
        <w:rPr>
          <w:color w:val="000000"/>
          <w:lang w:val="ru-RU"/>
        </w:rPr>
        <w:t>управител</w:t>
      </w:r>
      <w:proofErr w:type="spellEnd"/>
      <w:r w:rsidR="00C10A93" w:rsidRPr="00C10A93">
        <w:rPr>
          <w:bCs/>
          <w:lang w:val="bg-BG"/>
        </w:rPr>
        <w:t>, наричано за краткост в договора Заемодател</w:t>
      </w:r>
    </w:p>
    <w:p w:rsidR="00C10A93" w:rsidRPr="00C10A93" w:rsidRDefault="00C10A93" w:rsidP="002F3E77">
      <w:pPr>
        <w:spacing w:line="360" w:lineRule="auto"/>
        <w:ind w:left="-284" w:right="-284" w:firstLine="708"/>
        <w:jc w:val="both"/>
        <w:rPr>
          <w:bCs/>
          <w:lang w:val="bg-BG"/>
        </w:rPr>
      </w:pPr>
      <w:r w:rsidRPr="00C10A93">
        <w:rPr>
          <w:bCs/>
          <w:lang w:val="bg-BG"/>
        </w:rPr>
        <w:t>и</w:t>
      </w:r>
    </w:p>
    <w:p w:rsidR="00C10A93" w:rsidRPr="00C10A93" w:rsidRDefault="00C10A93" w:rsidP="002F3E77">
      <w:pPr>
        <w:spacing w:line="360" w:lineRule="auto"/>
        <w:ind w:left="-284" w:right="-284" w:firstLine="708"/>
        <w:jc w:val="both"/>
        <w:rPr>
          <w:bCs/>
          <w:lang w:val="bg-BG"/>
        </w:rPr>
      </w:pPr>
      <w:r w:rsidRPr="00C10A93">
        <w:rPr>
          <w:b/>
          <w:lang w:val="bg-BG"/>
        </w:rPr>
        <w:t>„ТИБИЕЛ” ЕООД</w:t>
      </w:r>
      <w:r w:rsidRPr="00C10A93">
        <w:rPr>
          <w:bCs/>
          <w:lang w:val="bg-BG"/>
        </w:rPr>
        <w:t xml:space="preserve">, вписано в Търговския регистър при Агенция по вписванията с </w:t>
      </w:r>
      <w:r w:rsidRPr="00C10A93">
        <w:rPr>
          <w:b/>
          <w:lang w:val="bg-BG"/>
        </w:rPr>
        <w:t>ЕИК: 106588084</w:t>
      </w:r>
      <w:r w:rsidRPr="00C10A93">
        <w:rPr>
          <w:bCs/>
          <w:lang w:val="bg-BG"/>
        </w:rPr>
        <w:t>, със седалище и адрес на управление: гр. Перник, пл. „Св. Иван Рилски” №</w:t>
      </w:r>
      <w:r w:rsidR="0080345E">
        <w:rPr>
          <w:bCs/>
          <w:lang w:val="bg-BG"/>
        </w:rPr>
        <w:t> </w:t>
      </w:r>
      <w:r w:rsidRPr="00C10A93">
        <w:rPr>
          <w:bCs/>
          <w:lang w:val="bg-BG"/>
        </w:rPr>
        <w:t xml:space="preserve">1, представлявано от управителя </w:t>
      </w:r>
      <w:r w:rsidR="00660123" w:rsidRPr="00660123">
        <w:rPr>
          <w:bCs/>
          <w:lang w:val="bg-BG"/>
        </w:rPr>
        <w:t>Димитър Йорданов Иванов</w:t>
      </w:r>
      <w:r w:rsidRPr="00C10A93">
        <w:rPr>
          <w:bCs/>
          <w:lang w:val="bg-BG"/>
        </w:rPr>
        <w:t>, наричано за краткост в договора Заемател,</w:t>
      </w:r>
    </w:p>
    <w:p w:rsidR="002918D8" w:rsidRPr="00882CA0" w:rsidRDefault="002918D8" w:rsidP="002F3E77">
      <w:pPr>
        <w:spacing w:line="360" w:lineRule="auto"/>
        <w:ind w:left="-284" w:right="-284" w:firstLine="708"/>
        <w:jc w:val="both"/>
        <w:rPr>
          <w:lang w:val="bg-BG"/>
        </w:rPr>
      </w:pPr>
      <w:r w:rsidRPr="00882CA0">
        <w:rPr>
          <w:lang w:val="bg-BG"/>
        </w:rPr>
        <w:t>се подписа настоящия</w:t>
      </w:r>
      <w:r w:rsidR="00551C25" w:rsidRPr="00882CA0">
        <w:rPr>
          <w:lang w:val="bg-BG"/>
        </w:rPr>
        <w:t>т</w:t>
      </w:r>
      <w:r w:rsidRPr="00882CA0">
        <w:rPr>
          <w:lang w:val="bg-BG"/>
        </w:rPr>
        <w:t xml:space="preserve"> анекс като страните се договориха за следното:</w:t>
      </w:r>
    </w:p>
    <w:p w:rsidR="002918D8" w:rsidRPr="00882CA0" w:rsidRDefault="002918D8" w:rsidP="002F3E77">
      <w:pPr>
        <w:spacing w:line="360" w:lineRule="auto"/>
        <w:ind w:left="-284" w:right="-284"/>
        <w:jc w:val="both"/>
        <w:rPr>
          <w:lang w:val="bg-BG"/>
        </w:rPr>
      </w:pPr>
    </w:p>
    <w:p w:rsidR="00C10A93" w:rsidRDefault="002918D8" w:rsidP="002F3E77">
      <w:pPr>
        <w:spacing w:line="360" w:lineRule="auto"/>
        <w:ind w:left="-284" w:right="-284" w:firstLine="708"/>
        <w:jc w:val="both"/>
        <w:rPr>
          <w:lang w:val="bg-BG"/>
        </w:rPr>
      </w:pPr>
      <w:r w:rsidRPr="00882CA0">
        <w:rPr>
          <w:lang w:val="bg-BG"/>
        </w:rPr>
        <w:t>Чл.</w:t>
      </w:r>
      <w:r w:rsidR="0080075D">
        <w:rPr>
          <w:lang w:val="bg-BG"/>
        </w:rPr>
        <w:t> </w:t>
      </w:r>
      <w:r w:rsidRPr="00882CA0">
        <w:rPr>
          <w:lang w:val="bg-BG"/>
        </w:rPr>
        <w:t>1.</w:t>
      </w:r>
      <w:r w:rsidR="0080075D">
        <w:rPr>
          <w:lang w:val="bg-BG"/>
        </w:rPr>
        <w:t> </w:t>
      </w:r>
      <w:r w:rsidR="002473C7">
        <w:rPr>
          <w:lang w:val="bg-BG"/>
        </w:rPr>
        <w:t xml:space="preserve">Страните </w:t>
      </w:r>
      <w:r w:rsidR="005D282F">
        <w:rPr>
          <w:lang w:val="bg-BG"/>
        </w:rPr>
        <w:t xml:space="preserve">се споразумяват </w:t>
      </w:r>
      <w:r w:rsidR="00C10A93">
        <w:rPr>
          <w:lang w:val="bg-BG"/>
        </w:rPr>
        <w:t xml:space="preserve">да бъде увеличен размерът на заемната сума с допълнителна сума в размер </w:t>
      </w:r>
      <w:r w:rsidR="002F3E77">
        <w:rPr>
          <w:lang w:val="bg-BG"/>
        </w:rPr>
        <w:t>30</w:t>
      </w:r>
      <w:r w:rsidR="00C10A93">
        <w:rPr>
          <w:lang w:val="bg-BG"/>
        </w:rPr>
        <w:t> </w:t>
      </w:r>
      <w:r w:rsidR="002F3E77">
        <w:rPr>
          <w:lang w:val="bg-BG"/>
        </w:rPr>
        <w:t>0</w:t>
      </w:r>
      <w:r w:rsidR="00C10A93">
        <w:rPr>
          <w:lang w:val="bg-BG"/>
        </w:rPr>
        <w:t>00 000 лв. (</w:t>
      </w:r>
      <w:r w:rsidR="002F3E77">
        <w:rPr>
          <w:lang w:val="bg-BG"/>
        </w:rPr>
        <w:t xml:space="preserve">Тридесет </w:t>
      </w:r>
      <w:r w:rsidR="00C10A93">
        <w:rPr>
          <w:lang w:val="bg-BG"/>
        </w:rPr>
        <w:t xml:space="preserve"> милион</w:t>
      </w:r>
      <w:r w:rsidR="002F3E77">
        <w:rPr>
          <w:lang w:val="bg-BG"/>
        </w:rPr>
        <w:t>а</w:t>
      </w:r>
      <w:r w:rsidR="00C10A93">
        <w:rPr>
          <w:lang w:val="bg-BG"/>
        </w:rPr>
        <w:t xml:space="preserve">  лева)</w:t>
      </w:r>
      <w:r w:rsidR="00481744">
        <w:rPr>
          <w:lang w:val="bg-BG"/>
        </w:rPr>
        <w:t>.</w:t>
      </w:r>
    </w:p>
    <w:p w:rsidR="00481744" w:rsidRDefault="00481744" w:rsidP="002F3E77">
      <w:pPr>
        <w:spacing w:line="360" w:lineRule="auto"/>
        <w:ind w:left="-284" w:right="-284" w:firstLine="708"/>
        <w:jc w:val="both"/>
        <w:rPr>
          <w:lang w:val="bg-BG"/>
        </w:rPr>
      </w:pPr>
      <w:r>
        <w:rPr>
          <w:lang w:val="bg-BG"/>
        </w:rPr>
        <w:t>Чл.</w:t>
      </w:r>
      <w:r w:rsidR="0080075D">
        <w:rPr>
          <w:lang w:val="bg-BG"/>
        </w:rPr>
        <w:t> </w:t>
      </w:r>
      <w:r>
        <w:rPr>
          <w:lang w:val="bg-BG"/>
        </w:rPr>
        <w:t>2.</w:t>
      </w:r>
      <w:r w:rsidR="0080075D">
        <w:rPr>
          <w:lang w:val="bg-BG"/>
        </w:rPr>
        <w:t> </w:t>
      </w:r>
      <w:r>
        <w:rPr>
          <w:lang w:val="bg-BG"/>
        </w:rPr>
        <w:t>Удължава се срокът за усвояване на заемната сума с 1 (един) месец от подписване на настоящия.</w:t>
      </w:r>
    </w:p>
    <w:p w:rsidR="00E8201D" w:rsidRDefault="005D282F" w:rsidP="002F3E77">
      <w:pPr>
        <w:spacing w:line="360" w:lineRule="auto"/>
        <w:ind w:left="-284" w:right="-284" w:firstLine="708"/>
        <w:jc w:val="both"/>
        <w:rPr>
          <w:lang w:val="bg-BG"/>
        </w:rPr>
      </w:pPr>
      <w:r>
        <w:rPr>
          <w:lang w:val="bg-BG"/>
        </w:rPr>
        <w:t>Чл.</w:t>
      </w:r>
      <w:r w:rsidR="0080075D">
        <w:rPr>
          <w:lang w:val="bg-BG"/>
        </w:rPr>
        <w:t> </w:t>
      </w:r>
      <w:r w:rsidR="00481744">
        <w:rPr>
          <w:lang w:val="bg-BG"/>
        </w:rPr>
        <w:t>3</w:t>
      </w:r>
      <w:r>
        <w:rPr>
          <w:lang w:val="bg-BG"/>
        </w:rPr>
        <w:t>.</w:t>
      </w:r>
      <w:r w:rsidR="0080075D">
        <w:rPr>
          <w:lang w:val="bg-BG"/>
        </w:rPr>
        <w:t> </w:t>
      </w:r>
      <w:r>
        <w:rPr>
          <w:lang w:val="bg-BG"/>
        </w:rPr>
        <w:t>Всички останали клаузи по основния договор остават непроменени.</w:t>
      </w:r>
    </w:p>
    <w:p w:rsidR="00882CA0" w:rsidRDefault="00882CA0" w:rsidP="002F3E77">
      <w:pPr>
        <w:spacing w:line="360" w:lineRule="auto"/>
        <w:ind w:left="-284" w:right="-284"/>
        <w:jc w:val="both"/>
        <w:rPr>
          <w:lang w:val="bg-BG"/>
        </w:rPr>
      </w:pPr>
    </w:p>
    <w:p w:rsidR="00346230" w:rsidRPr="00882CA0" w:rsidRDefault="00346230" w:rsidP="002F3E77">
      <w:pPr>
        <w:spacing w:line="360" w:lineRule="auto"/>
        <w:ind w:left="-284" w:right="-284"/>
        <w:jc w:val="both"/>
        <w:rPr>
          <w:lang w:val="bg-BG"/>
        </w:rPr>
      </w:pPr>
    </w:p>
    <w:p w:rsidR="002918D8" w:rsidRDefault="002918D8" w:rsidP="002F3E77">
      <w:pPr>
        <w:spacing w:line="360" w:lineRule="auto"/>
        <w:ind w:left="-284" w:right="-284" w:firstLine="708"/>
        <w:jc w:val="both"/>
        <w:rPr>
          <w:lang w:val="bg-BG"/>
        </w:rPr>
      </w:pPr>
      <w:r w:rsidRPr="00882CA0">
        <w:rPr>
          <w:lang w:val="bg-BG"/>
        </w:rPr>
        <w:t>Настоящият анекс се състави и подписа в два еднообразни екзем</w:t>
      </w:r>
      <w:r w:rsidR="00263562">
        <w:rPr>
          <w:lang w:val="bg-BG"/>
        </w:rPr>
        <w:t>пляра – по един за всяка страна.</w:t>
      </w:r>
    </w:p>
    <w:p w:rsidR="00222F76" w:rsidRPr="00882CA0" w:rsidRDefault="00222F76" w:rsidP="00551C25">
      <w:pPr>
        <w:ind w:left="-284" w:right="-284" w:firstLine="708"/>
        <w:jc w:val="both"/>
        <w:rPr>
          <w:lang w:val="bg-BG"/>
        </w:rPr>
      </w:pPr>
    </w:p>
    <w:p w:rsidR="002918D8" w:rsidRPr="00882CA0" w:rsidRDefault="002918D8" w:rsidP="00551C25">
      <w:pPr>
        <w:ind w:left="-284" w:right="-284"/>
        <w:jc w:val="both"/>
        <w:rPr>
          <w:lang w:val="bg-BG"/>
        </w:rPr>
      </w:pPr>
    </w:p>
    <w:tbl>
      <w:tblPr>
        <w:tblStyle w:val="a7"/>
        <w:tblW w:w="9072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1"/>
        <w:gridCol w:w="4111"/>
      </w:tblGrid>
      <w:tr w:rsidR="00222F76" w:rsidTr="00222F76">
        <w:tc>
          <w:tcPr>
            <w:tcW w:w="4961" w:type="dxa"/>
          </w:tcPr>
          <w:p w:rsidR="00222F76" w:rsidRPr="002F3E77" w:rsidRDefault="00222F76" w:rsidP="00551C25">
            <w:pPr>
              <w:ind w:right="-284"/>
              <w:jc w:val="both"/>
              <w:rPr>
                <w:b/>
                <w:lang w:val="bg-BG"/>
              </w:rPr>
            </w:pPr>
            <w:r w:rsidRPr="002F3E77">
              <w:rPr>
                <w:b/>
                <w:lang w:val="bg-BG"/>
              </w:rPr>
              <w:t>ЗАЕМОДАТЕЛ:</w:t>
            </w:r>
          </w:p>
          <w:p w:rsidR="00222F76" w:rsidRPr="002F3E77" w:rsidRDefault="00222F76" w:rsidP="00551C25">
            <w:pPr>
              <w:ind w:right="-284"/>
              <w:jc w:val="both"/>
              <w:rPr>
                <w:b/>
                <w:lang w:val="bg-BG"/>
              </w:rPr>
            </w:pPr>
          </w:p>
          <w:p w:rsidR="002F3E77" w:rsidRPr="002F3E77" w:rsidRDefault="002F3E77" w:rsidP="002F3E77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  <w:r w:rsidRPr="002F3E77">
              <w:rPr>
                <w:b/>
                <w:color w:val="000000"/>
                <w:sz w:val="20"/>
                <w:szCs w:val="20"/>
              </w:rPr>
              <w:t xml:space="preserve">  “НОМАД  ЕНЕРДЖИ КЪМПАНИ“ ЕООД </w:t>
            </w:r>
          </w:p>
          <w:p w:rsidR="002F3E77" w:rsidRPr="002F3E77" w:rsidRDefault="002F3E77" w:rsidP="002F3E77">
            <w:pPr>
              <w:spacing w:line="276" w:lineRule="auto"/>
              <w:jc w:val="right"/>
              <w:rPr>
                <w:b/>
                <w:color w:val="000000"/>
                <w:sz w:val="20"/>
                <w:szCs w:val="20"/>
              </w:rPr>
            </w:pPr>
          </w:p>
          <w:p w:rsidR="002F3E77" w:rsidRPr="002F3E77" w:rsidRDefault="002F3E77" w:rsidP="002F3E77">
            <w:pPr>
              <w:ind w:right="-284"/>
              <w:jc w:val="both"/>
              <w:rPr>
                <w:b/>
                <w:color w:val="000000"/>
                <w:sz w:val="20"/>
                <w:szCs w:val="20"/>
                <w:lang w:val="bg-BG"/>
              </w:rPr>
            </w:pPr>
          </w:p>
          <w:p w:rsidR="002F3E77" w:rsidRPr="002F3E77" w:rsidRDefault="002F3E77" w:rsidP="002F3E77">
            <w:pPr>
              <w:ind w:right="-284"/>
              <w:jc w:val="both"/>
              <w:rPr>
                <w:b/>
                <w:color w:val="000000"/>
                <w:sz w:val="20"/>
                <w:szCs w:val="20"/>
                <w:lang w:val="bg-BG"/>
              </w:rPr>
            </w:pPr>
          </w:p>
          <w:p w:rsidR="00222F76" w:rsidRPr="002F3E77" w:rsidRDefault="002F3E77" w:rsidP="002F3E77">
            <w:pPr>
              <w:ind w:right="-284"/>
              <w:jc w:val="both"/>
              <w:rPr>
                <w:b/>
                <w:lang w:val="bg-BG"/>
              </w:rPr>
            </w:pPr>
            <w:r w:rsidRPr="002F3E77">
              <w:rPr>
                <w:b/>
                <w:color w:val="000000"/>
                <w:sz w:val="20"/>
                <w:szCs w:val="20"/>
              </w:rPr>
              <w:t>………..………………………………………………</w:t>
            </w:r>
          </w:p>
          <w:p w:rsidR="00222F76" w:rsidRPr="002F3E77" w:rsidRDefault="00222F76" w:rsidP="00551C25">
            <w:pPr>
              <w:ind w:right="-284"/>
              <w:jc w:val="both"/>
              <w:rPr>
                <w:b/>
                <w:lang w:val="bg-BG"/>
              </w:rPr>
            </w:pPr>
          </w:p>
          <w:p w:rsidR="00222F76" w:rsidRPr="002F3E77" w:rsidRDefault="00222F76" w:rsidP="00551C25">
            <w:pPr>
              <w:ind w:right="-284"/>
              <w:jc w:val="both"/>
              <w:rPr>
                <w:b/>
                <w:lang w:val="bg-BG"/>
              </w:rPr>
            </w:pPr>
          </w:p>
        </w:tc>
        <w:tc>
          <w:tcPr>
            <w:tcW w:w="4111" w:type="dxa"/>
          </w:tcPr>
          <w:p w:rsidR="00222F76" w:rsidRPr="002F3E77" w:rsidRDefault="00222F76" w:rsidP="00222F76">
            <w:pPr>
              <w:ind w:right="-284"/>
              <w:jc w:val="both"/>
              <w:rPr>
                <w:b/>
                <w:lang w:val="bg-BG"/>
              </w:rPr>
            </w:pPr>
            <w:r w:rsidRPr="002F3E77">
              <w:rPr>
                <w:b/>
                <w:lang w:val="bg-BG"/>
              </w:rPr>
              <w:t xml:space="preserve">      ЗАЕМАТЕЛ:</w:t>
            </w:r>
          </w:p>
          <w:p w:rsidR="00222F76" w:rsidRPr="002F3E77" w:rsidRDefault="00222F76" w:rsidP="00222F76">
            <w:pPr>
              <w:ind w:right="-284"/>
              <w:jc w:val="both"/>
              <w:rPr>
                <w:b/>
                <w:lang w:val="bg-BG"/>
              </w:rPr>
            </w:pPr>
          </w:p>
          <w:p w:rsidR="00222F76" w:rsidRPr="002F3E77" w:rsidRDefault="002F3E77" w:rsidP="00222F76">
            <w:pPr>
              <w:ind w:right="-284"/>
              <w:jc w:val="both"/>
              <w:rPr>
                <w:b/>
                <w:color w:val="000000"/>
                <w:sz w:val="20"/>
                <w:szCs w:val="20"/>
                <w:lang w:val="bg-BG"/>
              </w:rPr>
            </w:pPr>
            <w:r w:rsidRPr="002F3E77">
              <w:rPr>
                <w:b/>
                <w:color w:val="000000"/>
                <w:sz w:val="20"/>
                <w:szCs w:val="20"/>
                <w:lang w:val="bg-BG"/>
              </w:rPr>
              <w:t xml:space="preserve">     </w:t>
            </w:r>
            <w:r w:rsidRPr="002F3E77">
              <w:rPr>
                <w:b/>
                <w:color w:val="000000"/>
                <w:sz w:val="20"/>
                <w:szCs w:val="20"/>
              </w:rPr>
              <w:t>„ТИБИЕЛ” ЕООД</w:t>
            </w:r>
          </w:p>
          <w:p w:rsidR="002F3E77" w:rsidRPr="002F3E77" w:rsidRDefault="002F3E77" w:rsidP="00222F76">
            <w:pPr>
              <w:ind w:right="-284"/>
              <w:jc w:val="both"/>
              <w:rPr>
                <w:b/>
                <w:lang w:val="bg-BG"/>
              </w:rPr>
            </w:pPr>
          </w:p>
          <w:p w:rsidR="00222F76" w:rsidRPr="002F3E77" w:rsidRDefault="00222F76" w:rsidP="00222F76">
            <w:pPr>
              <w:ind w:right="-284"/>
              <w:jc w:val="both"/>
              <w:rPr>
                <w:b/>
                <w:lang w:val="bg-BG"/>
              </w:rPr>
            </w:pPr>
          </w:p>
          <w:p w:rsidR="002F3E77" w:rsidRPr="002F3E77" w:rsidRDefault="002F3E77" w:rsidP="00222F76">
            <w:pPr>
              <w:ind w:right="-284"/>
              <w:jc w:val="both"/>
              <w:rPr>
                <w:b/>
                <w:lang w:val="bg-BG"/>
              </w:rPr>
            </w:pPr>
          </w:p>
          <w:p w:rsidR="00222F76" w:rsidRPr="002F3E77" w:rsidRDefault="00222F76" w:rsidP="00222F76">
            <w:pPr>
              <w:ind w:left="323" w:right="-284"/>
              <w:jc w:val="both"/>
              <w:rPr>
                <w:b/>
                <w:lang w:val="bg-BG"/>
              </w:rPr>
            </w:pPr>
            <w:r w:rsidRPr="002F3E77">
              <w:rPr>
                <w:b/>
                <w:lang w:val="bg-BG"/>
              </w:rPr>
              <w:t>....................</w:t>
            </w:r>
            <w:r w:rsidR="002F3E77" w:rsidRPr="002F3E77">
              <w:rPr>
                <w:b/>
                <w:lang w:val="bg-BG"/>
              </w:rPr>
              <w:t>.........................</w:t>
            </w:r>
            <w:r w:rsidRPr="002F3E77">
              <w:rPr>
                <w:b/>
                <w:lang w:val="bg-BG"/>
              </w:rPr>
              <w:t>.............</w:t>
            </w:r>
          </w:p>
          <w:p w:rsidR="00222F76" w:rsidRPr="002F3E77" w:rsidRDefault="00222F76" w:rsidP="00222F76">
            <w:pPr>
              <w:ind w:left="1023" w:right="-284"/>
              <w:jc w:val="both"/>
              <w:rPr>
                <w:b/>
                <w:lang w:val="bg-BG"/>
              </w:rPr>
            </w:pPr>
          </w:p>
        </w:tc>
      </w:tr>
      <w:tr w:rsidR="002F3E77" w:rsidTr="00222F76">
        <w:tc>
          <w:tcPr>
            <w:tcW w:w="4961" w:type="dxa"/>
          </w:tcPr>
          <w:p w:rsidR="002F3E77" w:rsidRDefault="002F3E77" w:rsidP="00551C25">
            <w:pPr>
              <w:ind w:right="-284"/>
              <w:jc w:val="both"/>
              <w:rPr>
                <w:lang w:val="bg-BG"/>
              </w:rPr>
            </w:pPr>
          </w:p>
        </w:tc>
        <w:tc>
          <w:tcPr>
            <w:tcW w:w="4111" w:type="dxa"/>
          </w:tcPr>
          <w:p w:rsidR="002F3E77" w:rsidRDefault="002F3E77" w:rsidP="00222F76">
            <w:pPr>
              <w:ind w:right="-284"/>
              <w:jc w:val="both"/>
              <w:rPr>
                <w:lang w:val="bg-BG"/>
              </w:rPr>
            </w:pPr>
          </w:p>
        </w:tc>
      </w:tr>
    </w:tbl>
    <w:p w:rsidR="002918D8" w:rsidRPr="00882CA0" w:rsidRDefault="002918D8" w:rsidP="00222F76">
      <w:pPr>
        <w:ind w:right="-284"/>
        <w:jc w:val="both"/>
        <w:rPr>
          <w:lang w:val="bg-BG"/>
        </w:rPr>
      </w:pPr>
    </w:p>
    <w:p w:rsidR="002918D8" w:rsidRPr="00882CA0" w:rsidRDefault="002918D8" w:rsidP="00551C25">
      <w:pPr>
        <w:ind w:left="-284" w:right="-284"/>
        <w:jc w:val="both"/>
        <w:rPr>
          <w:lang w:val="bg-BG"/>
        </w:rPr>
      </w:pPr>
      <w:r w:rsidRPr="00882CA0">
        <w:rPr>
          <w:lang w:val="bg-BG"/>
        </w:rPr>
        <w:t xml:space="preserve">                                               </w:t>
      </w:r>
      <w:r w:rsidR="00FB500D" w:rsidRPr="00882CA0">
        <w:rPr>
          <w:lang w:val="bg-BG"/>
        </w:rPr>
        <w:t xml:space="preserve">   </w:t>
      </w:r>
    </w:p>
    <w:p w:rsidR="00F70BA1" w:rsidRPr="00882CA0" w:rsidRDefault="00F70BA1" w:rsidP="00551C25">
      <w:pPr>
        <w:pStyle w:val="a3"/>
        <w:ind w:left="-284" w:right="-284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21ADE" w:rsidRPr="00882CA0" w:rsidRDefault="00421ADE" w:rsidP="00551C25">
      <w:pPr>
        <w:ind w:left="-284" w:right="-284"/>
      </w:pPr>
    </w:p>
    <w:sectPr w:rsidR="00421ADE" w:rsidRPr="00882CA0" w:rsidSect="00420A6C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73E5B"/>
    <w:multiLevelType w:val="hybridMultilevel"/>
    <w:tmpl w:val="B05EA6F0"/>
    <w:lvl w:ilvl="0" w:tplc="C4A6A2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6D75858"/>
    <w:multiLevelType w:val="hybridMultilevel"/>
    <w:tmpl w:val="A094BEE4"/>
    <w:lvl w:ilvl="0" w:tplc="4EB6EE40">
      <w:start w:val="1"/>
      <w:numFmt w:val="decimal"/>
      <w:lvlText w:val="%1."/>
      <w:lvlJc w:val="left"/>
      <w:pPr>
        <w:ind w:left="1392" w:hanging="8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1A7F27"/>
    <w:rsid w:val="00005805"/>
    <w:rsid w:val="00021917"/>
    <w:rsid w:val="00025F19"/>
    <w:rsid w:val="000308EF"/>
    <w:rsid w:val="000328B9"/>
    <w:rsid w:val="00042392"/>
    <w:rsid w:val="000700B0"/>
    <w:rsid w:val="00070436"/>
    <w:rsid w:val="00080EB8"/>
    <w:rsid w:val="00084A6C"/>
    <w:rsid w:val="00085D45"/>
    <w:rsid w:val="000A3FE7"/>
    <w:rsid w:val="000B6318"/>
    <w:rsid w:val="000D01BE"/>
    <w:rsid w:val="000D738C"/>
    <w:rsid w:val="000F43EB"/>
    <w:rsid w:val="000F59F4"/>
    <w:rsid w:val="00101A9B"/>
    <w:rsid w:val="00111B19"/>
    <w:rsid w:val="00112761"/>
    <w:rsid w:val="00126EBF"/>
    <w:rsid w:val="00132921"/>
    <w:rsid w:val="00133F50"/>
    <w:rsid w:val="00140256"/>
    <w:rsid w:val="001428A8"/>
    <w:rsid w:val="00142B1C"/>
    <w:rsid w:val="00162BD2"/>
    <w:rsid w:val="00165E41"/>
    <w:rsid w:val="001709AD"/>
    <w:rsid w:val="00172341"/>
    <w:rsid w:val="0019031A"/>
    <w:rsid w:val="001969C1"/>
    <w:rsid w:val="001A5361"/>
    <w:rsid w:val="001A53B9"/>
    <w:rsid w:val="001A6C64"/>
    <w:rsid w:val="001A7F27"/>
    <w:rsid w:val="001B1ACC"/>
    <w:rsid w:val="001B3597"/>
    <w:rsid w:val="001B4B66"/>
    <w:rsid w:val="001F5519"/>
    <w:rsid w:val="00207B84"/>
    <w:rsid w:val="00207D05"/>
    <w:rsid w:val="002178D4"/>
    <w:rsid w:val="00220818"/>
    <w:rsid w:val="00222F76"/>
    <w:rsid w:val="00223BBE"/>
    <w:rsid w:val="00224C32"/>
    <w:rsid w:val="00240998"/>
    <w:rsid w:val="002432B7"/>
    <w:rsid w:val="002473C7"/>
    <w:rsid w:val="0025408B"/>
    <w:rsid w:val="0025437B"/>
    <w:rsid w:val="00263562"/>
    <w:rsid w:val="00263CE9"/>
    <w:rsid w:val="002812D6"/>
    <w:rsid w:val="0028253F"/>
    <w:rsid w:val="00287E2A"/>
    <w:rsid w:val="0029151D"/>
    <w:rsid w:val="00291811"/>
    <w:rsid w:val="002918D8"/>
    <w:rsid w:val="00294FE8"/>
    <w:rsid w:val="002A202B"/>
    <w:rsid w:val="002A6511"/>
    <w:rsid w:val="002B4859"/>
    <w:rsid w:val="002C0E4B"/>
    <w:rsid w:val="002D12F1"/>
    <w:rsid w:val="002E1A12"/>
    <w:rsid w:val="002E2BEB"/>
    <w:rsid w:val="002F3E77"/>
    <w:rsid w:val="003154CA"/>
    <w:rsid w:val="00343EBB"/>
    <w:rsid w:val="00344B46"/>
    <w:rsid w:val="00346230"/>
    <w:rsid w:val="00346683"/>
    <w:rsid w:val="003509A6"/>
    <w:rsid w:val="00362F8A"/>
    <w:rsid w:val="00377ABF"/>
    <w:rsid w:val="003908BA"/>
    <w:rsid w:val="00391B79"/>
    <w:rsid w:val="00395FEB"/>
    <w:rsid w:val="00396C4B"/>
    <w:rsid w:val="003A2331"/>
    <w:rsid w:val="003A254A"/>
    <w:rsid w:val="003C3697"/>
    <w:rsid w:val="003C376C"/>
    <w:rsid w:val="003C72C8"/>
    <w:rsid w:val="003D0424"/>
    <w:rsid w:val="003D04F3"/>
    <w:rsid w:val="003D0E40"/>
    <w:rsid w:val="003D1F8D"/>
    <w:rsid w:val="003E3030"/>
    <w:rsid w:val="003F1A5A"/>
    <w:rsid w:val="00401820"/>
    <w:rsid w:val="004046ED"/>
    <w:rsid w:val="00407192"/>
    <w:rsid w:val="00413C6D"/>
    <w:rsid w:val="00420650"/>
    <w:rsid w:val="00420A6C"/>
    <w:rsid w:val="00421ADE"/>
    <w:rsid w:val="00421CED"/>
    <w:rsid w:val="00427151"/>
    <w:rsid w:val="00432C6B"/>
    <w:rsid w:val="00455300"/>
    <w:rsid w:val="004625E8"/>
    <w:rsid w:val="004628E6"/>
    <w:rsid w:val="00481744"/>
    <w:rsid w:val="004858F9"/>
    <w:rsid w:val="004906FD"/>
    <w:rsid w:val="0049297D"/>
    <w:rsid w:val="00494F17"/>
    <w:rsid w:val="00496CE5"/>
    <w:rsid w:val="004A12BA"/>
    <w:rsid w:val="004A3CCB"/>
    <w:rsid w:val="004B528C"/>
    <w:rsid w:val="00505673"/>
    <w:rsid w:val="00512B41"/>
    <w:rsid w:val="00513A04"/>
    <w:rsid w:val="0052010D"/>
    <w:rsid w:val="0052048D"/>
    <w:rsid w:val="00526BBB"/>
    <w:rsid w:val="0054274D"/>
    <w:rsid w:val="005464AB"/>
    <w:rsid w:val="00551C25"/>
    <w:rsid w:val="005629CA"/>
    <w:rsid w:val="005632AD"/>
    <w:rsid w:val="00566F71"/>
    <w:rsid w:val="005816D9"/>
    <w:rsid w:val="0059222C"/>
    <w:rsid w:val="00595A41"/>
    <w:rsid w:val="005A127B"/>
    <w:rsid w:val="005A1A18"/>
    <w:rsid w:val="005A2643"/>
    <w:rsid w:val="005A452F"/>
    <w:rsid w:val="005A5132"/>
    <w:rsid w:val="005A6B84"/>
    <w:rsid w:val="005B6489"/>
    <w:rsid w:val="005C3805"/>
    <w:rsid w:val="005D282F"/>
    <w:rsid w:val="005E02CD"/>
    <w:rsid w:val="005E4BE3"/>
    <w:rsid w:val="005F22C2"/>
    <w:rsid w:val="00600BB2"/>
    <w:rsid w:val="0060258A"/>
    <w:rsid w:val="0061512E"/>
    <w:rsid w:val="006207BA"/>
    <w:rsid w:val="006253A6"/>
    <w:rsid w:val="00631B75"/>
    <w:rsid w:val="00660123"/>
    <w:rsid w:val="00666DD9"/>
    <w:rsid w:val="00675781"/>
    <w:rsid w:val="00684AEC"/>
    <w:rsid w:val="006857C0"/>
    <w:rsid w:val="006B4056"/>
    <w:rsid w:val="006B61E8"/>
    <w:rsid w:val="006B7794"/>
    <w:rsid w:val="006C2B66"/>
    <w:rsid w:val="006C689F"/>
    <w:rsid w:val="006D2457"/>
    <w:rsid w:val="006E723A"/>
    <w:rsid w:val="00704DB8"/>
    <w:rsid w:val="007057BD"/>
    <w:rsid w:val="00711685"/>
    <w:rsid w:val="00711C27"/>
    <w:rsid w:val="00716796"/>
    <w:rsid w:val="00720DF7"/>
    <w:rsid w:val="00722C01"/>
    <w:rsid w:val="00724142"/>
    <w:rsid w:val="007352DC"/>
    <w:rsid w:val="00750278"/>
    <w:rsid w:val="00751D18"/>
    <w:rsid w:val="00772FBE"/>
    <w:rsid w:val="00777E7F"/>
    <w:rsid w:val="00781386"/>
    <w:rsid w:val="00783EC4"/>
    <w:rsid w:val="0079342D"/>
    <w:rsid w:val="0079585B"/>
    <w:rsid w:val="007958A8"/>
    <w:rsid w:val="007974CD"/>
    <w:rsid w:val="007A6481"/>
    <w:rsid w:val="007A6493"/>
    <w:rsid w:val="007C3B64"/>
    <w:rsid w:val="007C6274"/>
    <w:rsid w:val="007E20EB"/>
    <w:rsid w:val="007E70D4"/>
    <w:rsid w:val="007F6656"/>
    <w:rsid w:val="0080075D"/>
    <w:rsid w:val="0080345E"/>
    <w:rsid w:val="00805C02"/>
    <w:rsid w:val="00823B66"/>
    <w:rsid w:val="00843B20"/>
    <w:rsid w:val="008501E8"/>
    <w:rsid w:val="008670FE"/>
    <w:rsid w:val="00870173"/>
    <w:rsid w:val="008705A9"/>
    <w:rsid w:val="00876DF8"/>
    <w:rsid w:val="00882CA0"/>
    <w:rsid w:val="00884394"/>
    <w:rsid w:val="0088577B"/>
    <w:rsid w:val="0088668D"/>
    <w:rsid w:val="00891147"/>
    <w:rsid w:val="00893265"/>
    <w:rsid w:val="008B10FB"/>
    <w:rsid w:val="008B2649"/>
    <w:rsid w:val="008B3F7C"/>
    <w:rsid w:val="008B427D"/>
    <w:rsid w:val="008C27B1"/>
    <w:rsid w:val="008C6211"/>
    <w:rsid w:val="008C6B45"/>
    <w:rsid w:val="008D0EBE"/>
    <w:rsid w:val="008D3EDD"/>
    <w:rsid w:val="008D3F57"/>
    <w:rsid w:val="008D544E"/>
    <w:rsid w:val="008E68FE"/>
    <w:rsid w:val="008F55F5"/>
    <w:rsid w:val="00903B90"/>
    <w:rsid w:val="009053BA"/>
    <w:rsid w:val="009107E0"/>
    <w:rsid w:val="00912F02"/>
    <w:rsid w:val="00921B2A"/>
    <w:rsid w:val="0092434A"/>
    <w:rsid w:val="00924758"/>
    <w:rsid w:val="009334AD"/>
    <w:rsid w:val="00934B60"/>
    <w:rsid w:val="00941BCB"/>
    <w:rsid w:val="009429C4"/>
    <w:rsid w:val="00942DD2"/>
    <w:rsid w:val="00956C76"/>
    <w:rsid w:val="00960B5E"/>
    <w:rsid w:val="009761A8"/>
    <w:rsid w:val="00982DD2"/>
    <w:rsid w:val="00985BC4"/>
    <w:rsid w:val="00992030"/>
    <w:rsid w:val="009950B1"/>
    <w:rsid w:val="009961FD"/>
    <w:rsid w:val="009A15C4"/>
    <w:rsid w:val="009B6AB0"/>
    <w:rsid w:val="009C5F41"/>
    <w:rsid w:val="009C63EF"/>
    <w:rsid w:val="009D5AE5"/>
    <w:rsid w:val="009E3869"/>
    <w:rsid w:val="009E4111"/>
    <w:rsid w:val="009E5B4D"/>
    <w:rsid w:val="00A1110D"/>
    <w:rsid w:val="00A11BCA"/>
    <w:rsid w:val="00A11EA9"/>
    <w:rsid w:val="00A136A9"/>
    <w:rsid w:val="00A13DAB"/>
    <w:rsid w:val="00A350C6"/>
    <w:rsid w:val="00A35E1D"/>
    <w:rsid w:val="00A40CD5"/>
    <w:rsid w:val="00A63EE0"/>
    <w:rsid w:val="00A66E70"/>
    <w:rsid w:val="00A76DF1"/>
    <w:rsid w:val="00A779BA"/>
    <w:rsid w:val="00A80E5F"/>
    <w:rsid w:val="00A83EDF"/>
    <w:rsid w:val="00A8690E"/>
    <w:rsid w:val="00A87FD6"/>
    <w:rsid w:val="00A94400"/>
    <w:rsid w:val="00A97EE3"/>
    <w:rsid w:val="00AA1C3C"/>
    <w:rsid w:val="00AC53DC"/>
    <w:rsid w:val="00AE3F2C"/>
    <w:rsid w:val="00AE69E6"/>
    <w:rsid w:val="00AF216E"/>
    <w:rsid w:val="00AF785E"/>
    <w:rsid w:val="00B04E7C"/>
    <w:rsid w:val="00B0595A"/>
    <w:rsid w:val="00B05A77"/>
    <w:rsid w:val="00B17ACB"/>
    <w:rsid w:val="00B26570"/>
    <w:rsid w:val="00B30146"/>
    <w:rsid w:val="00B329CE"/>
    <w:rsid w:val="00B40052"/>
    <w:rsid w:val="00B539AA"/>
    <w:rsid w:val="00B65870"/>
    <w:rsid w:val="00B77007"/>
    <w:rsid w:val="00B8456E"/>
    <w:rsid w:val="00B853F7"/>
    <w:rsid w:val="00B9783E"/>
    <w:rsid w:val="00BA6C03"/>
    <w:rsid w:val="00BB020C"/>
    <w:rsid w:val="00BB1658"/>
    <w:rsid w:val="00BB2C50"/>
    <w:rsid w:val="00BB5C79"/>
    <w:rsid w:val="00BB5E7A"/>
    <w:rsid w:val="00BD3576"/>
    <w:rsid w:val="00BD6AEF"/>
    <w:rsid w:val="00BE3C09"/>
    <w:rsid w:val="00BE7B88"/>
    <w:rsid w:val="00BE7F7B"/>
    <w:rsid w:val="00BF30A1"/>
    <w:rsid w:val="00BF72FD"/>
    <w:rsid w:val="00C03F67"/>
    <w:rsid w:val="00C05C52"/>
    <w:rsid w:val="00C07A96"/>
    <w:rsid w:val="00C10A93"/>
    <w:rsid w:val="00C23035"/>
    <w:rsid w:val="00C26BDB"/>
    <w:rsid w:val="00C27EB5"/>
    <w:rsid w:val="00C32249"/>
    <w:rsid w:val="00C37905"/>
    <w:rsid w:val="00C44147"/>
    <w:rsid w:val="00C44702"/>
    <w:rsid w:val="00C52EB1"/>
    <w:rsid w:val="00C54908"/>
    <w:rsid w:val="00C655C2"/>
    <w:rsid w:val="00C76386"/>
    <w:rsid w:val="00C77F4C"/>
    <w:rsid w:val="00C82975"/>
    <w:rsid w:val="00CA3C9A"/>
    <w:rsid w:val="00CA48AA"/>
    <w:rsid w:val="00CA77B6"/>
    <w:rsid w:val="00CB29C6"/>
    <w:rsid w:val="00CB64C2"/>
    <w:rsid w:val="00CC32FB"/>
    <w:rsid w:val="00CD4BDA"/>
    <w:rsid w:val="00CD5FFC"/>
    <w:rsid w:val="00CD6226"/>
    <w:rsid w:val="00CD641F"/>
    <w:rsid w:val="00CE63EF"/>
    <w:rsid w:val="00CF130B"/>
    <w:rsid w:val="00CF1A81"/>
    <w:rsid w:val="00CF30D5"/>
    <w:rsid w:val="00CF6F59"/>
    <w:rsid w:val="00D027B9"/>
    <w:rsid w:val="00D0319E"/>
    <w:rsid w:val="00D07E88"/>
    <w:rsid w:val="00D14A18"/>
    <w:rsid w:val="00D15DC9"/>
    <w:rsid w:val="00D17CAC"/>
    <w:rsid w:val="00D2120D"/>
    <w:rsid w:val="00D22658"/>
    <w:rsid w:val="00D4342B"/>
    <w:rsid w:val="00D4617B"/>
    <w:rsid w:val="00D5004A"/>
    <w:rsid w:val="00D54263"/>
    <w:rsid w:val="00D57DAD"/>
    <w:rsid w:val="00D60F31"/>
    <w:rsid w:val="00D748CE"/>
    <w:rsid w:val="00D82254"/>
    <w:rsid w:val="00D82B0F"/>
    <w:rsid w:val="00D87013"/>
    <w:rsid w:val="00D87AE6"/>
    <w:rsid w:val="00DB2DFC"/>
    <w:rsid w:val="00DB634E"/>
    <w:rsid w:val="00DC556F"/>
    <w:rsid w:val="00DC7516"/>
    <w:rsid w:val="00DE65C7"/>
    <w:rsid w:val="00DF421B"/>
    <w:rsid w:val="00E10D80"/>
    <w:rsid w:val="00E12C7F"/>
    <w:rsid w:val="00E15B14"/>
    <w:rsid w:val="00E32BC3"/>
    <w:rsid w:val="00E330F1"/>
    <w:rsid w:val="00E40FFC"/>
    <w:rsid w:val="00E42622"/>
    <w:rsid w:val="00E460D8"/>
    <w:rsid w:val="00E47D8B"/>
    <w:rsid w:val="00E5742B"/>
    <w:rsid w:val="00E70D98"/>
    <w:rsid w:val="00E74485"/>
    <w:rsid w:val="00E74CB9"/>
    <w:rsid w:val="00E75A32"/>
    <w:rsid w:val="00E8201D"/>
    <w:rsid w:val="00EA1EFC"/>
    <w:rsid w:val="00EB33D0"/>
    <w:rsid w:val="00EB59E8"/>
    <w:rsid w:val="00EC4EDE"/>
    <w:rsid w:val="00EC573B"/>
    <w:rsid w:val="00EC75C7"/>
    <w:rsid w:val="00EC77BA"/>
    <w:rsid w:val="00ED092C"/>
    <w:rsid w:val="00ED4508"/>
    <w:rsid w:val="00ED7AB0"/>
    <w:rsid w:val="00EE0441"/>
    <w:rsid w:val="00EE3822"/>
    <w:rsid w:val="00EE6513"/>
    <w:rsid w:val="00EF4483"/>
    <w:rsid w:val="00F1015C"/>
    <w:rsid w:val="00F12FE6"/>
    <w:rsid w:val="00F22335"/>
    <w:rsid w:val="00F250E9"/>
    <w:rsid w:val="00F25981"/>
    <w:rsid w:val="00F2640E"/>
    <w:rsid w:val="00F27295"/>
    <w:rsid w:val="00F32C44"/>
    <w:rsid w:val="00F35CB1"/>
    <w:rsid w:val="00F406F5"/>
    <w:rsid w:val="00F5655E"/>
    <w:rsid w:val="00F5740C"/>
    <w:rsid w:val="00F607C2"/>
    <w:rsid w:val="00F632E3"/>
    <w:rsid w:val="00F70BA1"/>
    <w:rsid w:val="00F74369"/>
    <w:rsid w:val="00F77AFE"/>
    <w:rsid w:val="00F86865"/>
    <w:rsid w:val="00FA0745"/>
    <w:rsid w:val="00FB500D"/>
    <w:rsid w:val="00FC3194"/>
    <w:rsid w:val="00FC4EFB"/>
    <w:rsid w:val="00FD1C4C"/>
    <w:rsid w:val="00FE5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F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274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FC31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25981"/>
    <w:rPr>
      <w:rFonts w:ascii="Segoe UI" w:hAnsi="Segoe UI" w:cs="Segoe UI"/>
      <w:sz w:val="18"/>
      <w:szCs w:val="18"/>
    </w:rPr>
  </w:style>
  <w:style w:type="character" w:customStyle="1" w:styleId="a6">
    <w:name w:val="Изнесен текст Знак"/>
    <w:basedOn w:val="a0"/>
    <w:link w:val="a5"/>
    <w:uiPriority w:val="99"/>
    <w:semiHidden/>
    <w:rsid w:val="00F25981"/>
    <w:rPr>
      <w:rFonts w:ascii="Segoe UI" w:eastAsia="Times New Roman" w:hAnsi="Segoe UI" w:cs="Segoe UI"/>
      <w:sz w:val="18"/>
      <w:szCs w:val="18"/>
      <w:lang w:val="en-US"/>
    </w:rPr>
  </w:style>
  <w:style w:type="table" w:styleId="a7">
    <w:name w:val="Table Grid"/>
    <w:basedOn w:val="a1"/>
    <w:uiPriority w:val="59"/>
    <w:rsid w:val="00222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4168B-D6AF-4DD2-A5A6-7937E43B8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AniPC</dc:creator>
  <cp:lastModifiedBy>user</cp:lastModifiedBy>
  <cp:revision>2</cp:revision>
  <cp:lastPrinted>2021-11-03T08:55:00Z</cp:lastPrinted>
  <dcterms:created xsi:type="dcterms:W3CDTF">2021-11-03T09:07:00Z</dcterms:created>
  <dcterms:modified xsi:type="dcterms:W3CDTF">2021-11-03T09:07:00Z</dcterms:modified>
</cp:coreProperties>
</file>