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F19E" w14:textId="0ABB016A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b/>
          <w:bCs/>
          <w:sz w:val="28"/>
          <w:szCs w:val="28"/>
          <w:lang w:val="x-none"/>
        </w:rPr>
      </w:pPr>
      <w:r w:rsidRPr="00136645">
        <w:rPr>
          <w:rFonts w:ascii="Courier New" w:hAnsi="Courier New" w:cs="Courier New"/>
          <w:b/>
          <w:bCs/>
          <w:sz w:val="28"/>
          <w:szCs w:val="28"/>
          <w:lang w:val="x-none"/>
        </w:rPr>
        <w:t>ДЕКЛАРАЦИЯ</w:t>
      </w:r>
    </w:p>
    <w:p w14:paraId="4331F24F" w14:textId="77777777" w:rsidR="00136645" w:rsidRPr="00136645" w:rsidRDefault="00136645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b/>
          <w:bCs/>
          <w:sz w:val="28"/>
          <w:szCs w:val="28"/>
          <w:lang w:val="x-none"/>
        </w:rPr>
      </w:pPr>
    </w:p>
    <w:p w14:paraId="67AB173C" w14:textId="65BEBCED" w:rsidR="004F3F21" w:rsidRPr="00136645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sz w:val="24"/>
          <w:szCs w:val="24"/>
          <w:lang w:val="x-none"/>
        </w:rPr>
      </w:pPr>
      <w:r w:rsidRPr="00136645">
        <w:rPr>
          <w:rFonts w:ascii="Courier New" w:hAnsi="Courier New" w:cs="Courier New"/>
          <w:sz w:val="24"/>
          <w:szCs w:val="24"/>
          <w:lang w:val="x-none"/>
        </w:rPr>
        <w:t>по чл. 59, ал. 1, т. 3 от Закона за мерките срещу изпирането на пари</w:t>
      </w:r>
    </w:p>
    <w:p w14:paraId="29A734A9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6B2CCBA9" w14:textId="77777777" w:rsidR="00AC7AE7" w:rsidRDefault="00AC7AE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514D58B7" w14:textId="77777777" w:rsidR="00AC7AE7" w:rsidRDefault="00AC7AE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0E9C0566" w14:textId="308DF719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Долуподписаният/ата:</w:t>
      </w:r>
    </w:p>
    <w:p w14:paraId="1287D0E8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1. ...................................................................</w:t>
      </w:r>
    </w:p>
    <w:p w14:paraId="7F660641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 (име, презиме, фамилия)</w:t>
      </w:r>
    </w:p>
    <w:p w14:paraId="26E89888" w14:textId="43E99454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ЕГН/ЛНЧ/официален личен идентификационен номер или друг уникален </w:t>
      </w:r>
      <w:r w:rsidR="00136645">
        <w:rPr>
          <w:rFonts w:ascii="Courier New" w:hAnsi="Courier New" w:cs="Courier New"/>
          <w:sz w:val="20"/>
          <w:szCs w:val="20"/>
        </w:rPr>
        <w:t>е</w:t>
      </w:r>
      <w:r>
        <w:rPr>
          <w:rFonts w:ascii="Courier New" w:hAnsi="Courier New" w:cs="Courier New"/>
          <w:sz w:val="20"/>
          <w:szCs w:val="20"/>
          <w:lang w:val="x-none"/>
        </w:rPr>
        <w:t>лемент за установяване на самоличността..................................,</w:t>
      </w:r>
    </w:p>
    <w:p w14:paraId="44306E13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дата на раждане: ...................................................., </w:t>
      </w:r>
    </w:p>
    <w:p w14:paraId="10FBB27C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гражданство/а: ......................................................,</w:t>
      </w:r>
    </w:p>
    <w:p w14:paraId="22FB01E3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постоянен адрес: ....................................................,</w:t>
      </w:r>
    </w:p>
    <w:p w14:paraId="128415D8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или адрес: ..........................................................,</w:t>
      </w:r>
    </w:p>
    <w:p w14:paraId="7046B1AB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(за чужди граждани без постоянен адрес)</w:t>
      </w:r>
    </w:p>
    <w:p w14:paraId="631AE1C8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в качеството ми на:</w:t>
      </w:r>
    </w:p>
    <w:p w14:paraId="1954AED1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 законен представител </w:t>
      </w:r>
    </w:p>
    <w:p w14:paraId="60C356C0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 пълномощник</w:t>
      </w:r>
    </w:p>
    <w:p w14:paraId="40E3E0E3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на ...................................................................</w:t>
      </w:r>
    </w:p>
    <w:p w14:paraId="013735D7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>(посочва се наименованието, както и правноорганизационната форма на</w:t>
      </w:r>
    </w:p>
    <w:p w14:paraId="3E19369F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юридическото лице или видът на правното образувание)</w:t>
      </w:r>
    </w:p>
    <w:p w14:paraId="68515078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с ЕИК/БУЛСТАТ/ номер в съответния национален регистър ................,</w:t>
      </w:r>
    </w:p>
    <w:p w14:paraId="128907AE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вписано в регистъра при ..............................................,</w:t>
      </w:r>
    </w:p>
    <w:p w14:paraId="67EF77C4" w14:textId="77777777" w:rsidR="00136645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                                  </w:t>
      </w:r>
    </w:p>
    <w:p w14:paraId="2DF849E5" w14:textId="712CE874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ДЕКЛАРИРАМ:</w:t>
      </w:r>
    </w:p>
    <w:p w14:paraId="62DE9536" w14:textId="77777777" w:rsidR="00136645" w:rsidRDefault="00136645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</w:p>
    <w:p w14:paraId="2937AC10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І. Действителни собственици на представляваното от мен юридическо лице/</w:t>
      </w:r>
    </w:p>
    <w:p w14:paraId="57D09B6E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правно образувание са следните физически лица:</w:t>
      </w:r>
    </w:p>
    <w:p w14:paraId="78E7BEF2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1. ....................................................................</w:t>
      </w:r>
    </w:p>
    <w:p w14:paraId="6D955102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  (име, презиме, фамилия)</w:t>
      </w:r>
    </w:p>
    <w:p w14:paraId="1451A6C0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ЕГН/ЛНЧ: ............................, дата на раждане ..............., </w:t>
      </w:r>
    </w:p>
    <w:p w14:paraId="1B76D251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гражданство/а: ........................................................</w:t>
      </w:r>
    </w:p>
    <w:p w14:paraId="386F3A9A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(посочва се всяко гражданство на лицето)</w:t>
      </w:r>
    </w:p>
    <w:p w14:paraId="1E28033C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Държавата на пребиваване, в случай че е различна от Република България, или </w:t>
      </w:r>
    </w:p>
    <w:p w14:paraId="0010CDBF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държавата по гражданството: ..........................................,</w:t>
      </w:r>
    </w:p>
    <w:p w14:paraId="1FB1CDAA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постоянен адрес: .....................................................,</w:t>
      </w:r>
    </w:p>
    <w:p w14:paraId="032BABDC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или адрес: ...........................................................,</w:t>
      </w:r>
    </w:p>
    <w:p w14:paraId="3D6CC168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(за лица без постоянен адрес на територията на Република България)</w:t>
      </w:r>
    </w:p>
    <w:p w14:paraId="10448C40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което е:</w:t>
      </w:r>
    </w:p>
    <w:p w14:paraId="3E609E20" w14:textId="3C959277" w:rsidR="004F3F21" w:rsidRPr="00136645" w:rsidRDefault="004F3F21" w:rsidP="008146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136645">
        <w:rPr>
          <w:rFonts w:ascii="Courier New" w:hAnsi="Courier New" w:cs="Courier New"/>
          <w:sz w:val="20"/>
          <w:szCs w:val="20"/>
          <w:lang w:val="x-none"/>
        </w:rPr>
        <w:t xml:space="preserve">лице, което пряко или косвено притежава достатъчен процент от акциите, дяловете или правата на глас, включително посредством държане на акции на приносител, съгласно § 2, ал. 1, т. 1 от допълнителните  разпоредби на </w:t>
      </w:r>
      <w:r w:rsidR="00136645" w:rsidRPr="00136645">
        <w:rPr>
          <w:rFonts w:ascii="Courier New" w:hAnsi="Courier New" w:cs="Courier New"/>
          <w:sz w:val="20"/>
          <w:szCs w:val="20"/>
        </w:rPr>
        <w:t>З</w:t>
      </w:r>
      <w:r w:rsidRPr="00136645">
        <w:rPr>
          <w:rFonts w:ascii="Courier New" w:hAnsi="Courier New" w:cs="Courier New"/>
          <w:sz w:val="20"/>
          <w:szCs w:val="20"/>
          <w:lang w:val="x-none"/>
        </w:rPr>
        <w:t xml:space="preserve">МИП; </w:t>
      </w:r>
    </w:p>
    <w:p w14:paraId="400BDFF4" w14:textId="73097BF1" w:rsidR="004F3F21" w:rsidRDefault="004F3F21" w:rsidP="008146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136645">
        <w:rPr>
          <w:rFonts w:ascii="Courier New" w:hAnsi="Courier New" w:cs="Courier New"/>
          <w:sz w:val="20"/>
          <w:szCs w:val="20"/>
          <w:lang w:val="x-none"/>
        </w:rPr>
        <w:t>лице, упражняващо контрол по смисъла на § 1в от допълнителните разпоредби на Търговския закон (посочва се конкретната хипотеза</w:t>
      </w:r>
    </w:p>
    <w:p w14:paraId="4DE4C316" w14:textId="77777777" w:rsidR="00136645" w:rsidRPr="00136645" w:rsidRDefault="00136645" w:rsidP="008146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</w:p>
    <w:p w14:paraId="229B6F48" w14:textId="77777777" w:rsidR="004F3F21" w:rsidRDefault="004F3F21" w:rsidP="008146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........................................................................;</w:t>
      </w:r>
    </w:p>
    <w:p w14:paraId="7E395DF8" w14:textId="6BE91CA8" w:rsidR="004F3F21" w:rsidRPr="00136645" w:rsidRDefault="004F3F21" w:rsidP="0081469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136645">
        <w:rPr>
          <w:rFonts w:ascii="Courier New" w:hAnsi="Courier New" w:cs="Courier New"/>
          <w:sz w:val="20"/>
          <w:szCs w:val="20"/>
          <w:lang w:val="x-none"/>
        </w:rPr>
        <w:t xml:space="preserve">лице, упражняващо решаващо влияние при вземане на решения за определяне състава на управителните и контролните органи, </w:t>
      </w:r>
      <w:r w:rsidR="00136645">
        <w:rPr>
          <w:rFonts w:ascii="Courier New" w:hAnsi="Courier New" w:cs="Courier New"/>
          <w:sz w:val="20"/>
          <w:szCs w:val="20"/>
        </w:rPr>
        <w:t>п</w:t>
      </w:r>
      <w:r w:rsidRPr="00136645">
        <w:rPr>
          <w:rFonts w:ascii="Courier New" w:hAnsi="Courier New" w:cs="Courier New"/>
          <w:sz w:val="20"/>
          <w:szCs w:val="20"/>
          <w:lang w:val="x-none"/>
        </w:rPr>
        <w:t xml:space="preserve">реобразуване, прекратяване на дейността и други въпроси от съществено значение за дейността, съгласно § 2, ал. 3 от допълнителните разпоредби на ЗМИП; </w:t>
      </w:r>
    </w:p>
    <w:p w14:paraId="79D6E9A1" w14:textId="1B4D95AB" w:rsidR="004F3F21" w:rsidRPr="00136645" w:rsidRDefault="004F3F21" w:rsidP="0081469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136645">
        <w:rPr>
          <w:rFonts w:ascii="Courier New" w:hAnsi="Courier New" w:cs="Courier New"/>
          <w:sz w:val="20"/>
          <w:szCs w:val="20"/>
          <w:lang w:val="x-none"/>
        </w:rPr>
        <w:t xml:space="preserve">лице, което упражнява краен ефективен контрол чрез упражняването на </w:t>
      </w:r>
    </w:p>
    <w:p w14:paraId="2D3D3BFD" w14:textId="77777777" w:rsidR="002F3082" w:rsidRDefault="004F3F21" w:rsidP="002F3082">
      <w:pPr>
        <w:widowControl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права чрез трети лица, включително, но не само, предоставени по силата на упълномощаване, договор или друг вид сделка, както и чрез други  правни форми, осигуряващи възможност за упражняване на решаващо влияние чрез трети лица, съгласно § 2, ал. 4 от </w:t>
      </w:r>
      <w:r w:rsidR="00580F49">
        <w:rPr>
          <w:rFonts w:ascii="Courier New" w:hAnsi="Courier New" w:cs="Courier New"/>
          <w:sz w:val="20"/>
          <w:szCs w:val="20"/>
        </w:rPr>
        <w:t>д</w:t>
      </w:r>
      <w:r>
        <w:rPr>
          <w:rFonts w:ascii="Courier New" w:hAnsi="Courier New" w:cs="Courier New"/>
          <w:sz w:val="20"/>
          <w:szCs w:val="20"/>
          <w:lang w:val="x-none"/>
        </w:rPr>
        <w:t xml:space="preserve">опълнителните </w:t>
      </w:r>
      <w:r>
        <w:rPr>
          <w:rFonts w:ascii="Courier New" w:hAnsi="Courier New" w:cs="Courier New"/>
          <w:sz w:val="20"/>
          <w:szCs w:val="20"/>
          <w:lang w:val="x-none"/>
        </w:rPr>
        <w:lastRenderedPageBreak/>
        <w:t>разпоредби на ЗМИП;</w:t>
      </w:r>
    </w:p>
    <w:p w14:paraId="42B54A73" w14:textId="684EAC84" w:rsidR="004F3F21" w:rsidRDefault="002F3082" w:rsidP="002F3082">
      <w:pPr>
        <w:widowControl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4F3F21">
        <w:rPr>
          <w:rFonts w:ascii="Courier New" w:hAnsi="Courier New" w:cs="Courier New"/>
          <w:sz w:val="20"/>
          <w:szCs w:val="20"/>
          <w:lang w:val="x-none"/>
        </w:rPr>
        <w:t xml:space="preserve">посочва се конкретната категория) учредител, доверителен собственик, </w:t>
      </w:r>
    </w:p>
    <w:p w14:paraId="0F7920E0" w14:textId="6AD71DE6" w:rsidR="004F3F21" w:rsidRDefault="004F3F21" w:rsidP="002F30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пазител, бенефициер или лице, в чийто главен интерес е създадена или се управлява</w:t>
      </w:r>
      <w:r w:rsidR="008146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доверителната собственост, или лице, което в крайна сметка упражнява контрол над доверителната собственост посредством пряко или косвено притежаване или чрез други средства, или лице, заемащо длъжност, еквивалентна или сходна с предходно посочените;</w:t>
      </w:r>
    </w:p>
    <w:p w14:paraId="67D8C8B8" w14:textId="441D8233" w:rsidR="004F3F21" w:rsidRPr="00DC28A6" w:rsidRDefault="004F3F21" w:rsidP="002F308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DC28A6">
        <w:rPr>
          <w:rFonts w:ascii="Courier New" w:hAnsi="Courier New" w:cs="Courier New"/>
          <w:sz w:val="20"/>
          <w:szCs w:val="20"/>
          <w:lang w:val="x-none"/>
        </w:rPr>
        <w:t xml:space="preserve">лице, от чието име и/или за чиято сметка се осъществява дадена операция, сделка или дейност и което отговаря най-малко на някое от </w:t>
      </w:r>
      <w:r w:rsidR="00DC28A6" w:rsidRPr="00DC28A6">
        <w:rPr>
          <w:rFonts w:ascii="Courier New" w:hAnsi="Courier New" w:cs="Courier New"/>
          <w:sz w:val="20"/>
          <w:szCs w:val="20"/>
        </w:rPr>
        <w:t>у</w:t>
      </w:r>
      <w:r w:rsidRPr="00DC28A6">
        <w:rPr>
          <w:rFonts w:ascii="Courier New" w:hAnsi="Courier New" w:cs="Courier New"/>
          <w:sz w:val="20"/>
          <w:szCs w:val="20"/>
          <w:lang w:val="x-none"/>
        </w:rPr>
        <w:t xml:space="preserve">словията,посочени в § 2, ал. 1, т. 1 – 3 от допълнителните </w:t>
      </w:r>
      <w:r w:rsidR="002F3082">
        <w:rPr>
          <w:rFonts w:ascii="Courier New" w:hAnsi="Courier New" w:cs="Courier New"/>
          <w:sz w:val="20"/>
          <w:szCs w:val="20"/>
        </w:rPr>
        <w:t>р</w:t>
      </w:r>
      <w:r w:rsidRPr="00DC28A6">
        <w:rPr>
          <w:rFonts w:ascii="Courier New" w:hAnsi="Courier New" w:cs="Courier New"/>
          <w:sz w:val="20"/>
          <w:szCs w:val="20"/>
          <w:lang w:val="x-none"/>
        </w:rPr>
        <w:t>азпоредби на ЗМИП;</w:t>
      </w:r>
    </w:p>
    <w:p w14:paraId="0299355B" w14:textId="5B5A989F" w:rsidR="004F3F21" w:rsidRPr="00DC28A6" w:rsidRDefault="004F3F21" w:rsidP="002F308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DC28A6">
        <w:rPr>
          <w:rFonts w:ascii="Courier New" w:hAnsi="Courier New" w:cs="Courier New"/>
          <w:sz w:val="20"/>
          <w:szCs w:val="20"/>
          <w:lang w:val="x-none"/>
        </w:rPr>
        <w:t xml:space="preserve">лице, изпълняващо длъжността на висш ръководен служител, когато </w:t>
      </w:r>
    </w:p>
    <w:p w14:paraId="4AA096DC" w14:textId="77777777" w:rsidR="004F3F21" w:rsidRDefault="004F3F21" w:rsidP="002F3082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не може да се установи друго лице като действителен собственик;</w:t>
      </w:r>
    </w:p>
    <w:p w14:paraId="0DC8559C" w14:textId="5D5668FA" w:rsidR="004F3F21" w:rsidRPr="002F3082" w:rsidRDefault="004F3F21" w:rsidP="002F308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F3082">
        <w:rPr>
          <w:rFonts w:ascii="Courier New" w:hAnsi="Courier New" w:cs="Courier New"/>
          <w:sz w:val="20"/>
          <w:szCs w:val="20"/>
          <w:lang w:val="x-none"/>
        </w:rPr>
        <w:t>друго (посочва се)..................................................</w:t>
      </w:r>
    </w:p>
    <w:p w14:paraId="3E55FA8D" w14:textId="77777777" w:rsidR="00DC28A6" w:rsidRDefault="00DC28A6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59890A6D" w14:textId="72FBEDA3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Описание на притежаваните права: ......................................</w:t>
      </w:r>
    </w:p>
    <w:p w14:paraId="45D87808" w14:textId="77777777" w:rsidR="00DC28A6" w:rsidRDefault="00DC28A6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7961DFBF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2. .....................................................................</w:t>
      </w:r>
    </w:p>
    <w:p w14:paraId="3AD18EA9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(име, презиме, фамилия)</w:t>
      </w:r>
    </w:p>
    <w:p w14:paraId="145AAF02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ЕГН/ЛНЧ: ........................., дата на раждане: .................., </w:t>
      </w:r>
    </w:p>
    <w:p w14:paraId="75F88962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гражданство/а: .........................................................</w:t>
      </w:r>
    </w:p>
    <w:p w14:paraId="5ABB748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(посочва се всяко гражданство на лицето)</w:t>
      </w:r>
    </w:p>
    <w:p w14:paraId="64715519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Държавата на пребиваване, в случай че е различна от Република България, или </w:t>
      </w:r>
    </w:p>
    <w:p w14:paraId="6ADA90EC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държавата по гражданството: ............................................</w:t>
      </w:r>
    </w:p>
    <w:p w14:paraId="5DF69CB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постоянен адрес: .......................................................</w:t>
      </w:r>
    </w:p>
    <w:p w14:paraId="58E67FAE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или адрес: ............................................................,</w:t>
      </w:r>
    </w:p>
    <w:p w14:paraId="1DBD0B55" w14:textId="4B2FA365" w:rsidR="004F3F21" w:rsidRDefault="004F3F21" w:rsidP="00DC2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(за лица без постоянен адрес на територията на Република България)</w:t>
      </w:r>
    </w:p>
    <w:p w14:paraId="78687C8A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което е:</w:t>
      </w:r>
    </w:p>
    <w:p w14:paraId="7E65B9B6" w14:textId="5EC9E884" w:rsidR="004F3F21" w:rsidRPr="002F3082" w:rsidRDefault="00377605" w:rsidP="0037760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 w:rsidRPr="002F3082">
        <w:rPr>
          <w:rFonts w:ascii="Courier New" w:hAnsi="Courier New" w:cs="Courier New"/>
          <w:sz w:val="20"/>
          <w:szCs w:val="20"/>
        </w:rPr>
        <w:t>л</w:t>
      </w:r>
      <w:r w:rsidR="004F3F21" w:rsidRPr="002F3082">
        <w:rPr>
          <w:rFonts w:ascii="Courier New" w:hAnsi="Courier New" w:cs="Courier New"/>
          <w:sz w:val="20"/>
          <w:szCs w:val="20"/>
          <w:lang w:val="x-none"/>
        </w:rPr>
        <w:t xml:space="preserve">ице, което пряко или косвено притежава достатъчен процент от акциите, дяловете или правата на глас, включително посредством държане на акции на приносител, съгласно § 2, ал. 1, т. 1 от допълнителните разпоредби на ЗМИП; </w:t>
      </w:r>
    </w:p>
    <w:p w14:paraId="1F928031" w14:textId="0DBBFB38" w:rsidR="004F3F21" w:rsidRPr="002F3082" w:rsidRDefault="004F3F21" w:rsidP="002F30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 w:rsidRPr="002F3082">
        <w:rPr>
          <w:rFonts w:ascii="Courier New" w:hAnsi="Courier New" w:cs="Courier New"/>
          <w:sz w:val="20"/>
          <w:szCs w:val="20"/>
          <w:lang w:val="x-none"/>
        </w:rPr>
        <w:t xml:space="preserve">лице, упражняващо контрол по смисъла на § 1в от допълнителните </w:t>
      </w:r>
    </w:p>
    <w:p w14:paraId="524CA20E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разпоредби на Търговския закон (посочва се конкретната хипотеза) .......</w:t>
      </w:r>
    </w:p>
    <w:p w14:paraId="60F1CD26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.......................................................................;</w:t>
      </w:r>
    </w:p>
    <w:p w14:paraId="6F327D4A" w14:textId="7D28D99E" w:rsidR="004F3F21" w:rsidRPr="002F3082" w:rsidRDefault="004F3F21" w:rsidP="002F308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F3082">
        <w:rPr>
          <w:rFonts w:ascii="Courier New" w:hAnsi="Courier New" w:cs="Courier New"/>
          <w:sz w:val="20"/>
          <w:szCs w:val="20"/>
          <w:lang w:val="x-none"/>
        </w:rPr>
        <w:t xml:space="preserve">лице, упражняващо решаващо влияние при вземане на решения за определяне състава на управителните и контролните органи, </w:t>
      </w:r>
      <w:r w:rsidR="002F3082" w:rsidRPr="002F3082">
        <w:rPr>
          <w:rFonts w:ascii="Courier New" w:hAnsi="Courier New" w:cs="Courier New"/>
          <w:sz w:val="20"/>
          <w:szCs w:val="20"/>
        </w:rPr>
        <w:t>п</w:t>
      </w:r>
      <w:r w:rsidRPr="002F3082">
        <w:rPr>
          <w:rFonts w:ascii="Courier New" w:hAnsi="Courier New" w:cs="Courier New"/>
          <w:sz w:val="20"/>
          <w:szCs w:val="20"/>
          <w:lang w:val="x-none"/>
        </w:rPr>
        <w:t xml:space="preserve">реобразуване, прекратяване на дейността и други въпроси от съществено значение за дейността, съгласно § 2, ал. 3 от допълнителните разпоредби на ЗМИП; </w:t>
      </w:r>
    </w:p>
    <w:p w14:paraId="37F13BEB" w14:textId="184C0413" w:rsidR="004F3F21" w:rsidRPr="002F3082" w:rsidRDefault="004F3F21" w:rsidP="00440D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F3082">
        <w:rPr>
          <w:rFonts w:ascii="Courier New" w:hAnsi="Courier New" w:cs="Courier New"/>
          <w:sz w:val="20"/>
          <w:szCs w:val="20"/>
          <w:lang w:val="x-none"/>
        </w:rPr>
        <w:t>лице, което упражнява краен ефективен контрол чрез упражняването на права чрез трети лица, включително, но не само, предоставени по силата на упълномощаване, договор или друг вид сделка, както и чрез други правни форми, осигуряващи възможност за упражняване на решаващо влияние чрез трети лица, съгласно § 2, ал. 4 от допълнителните разпоредби на ЗМИП;</w:t>
      </w:r>
    </w:p>
    <w:p w14:paraId="3B4C262A" w14:textId="74B8E881" w:rsidR="004F3F21" w:rsidRDefault="004F3F21" w:rsidP="002F3082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 (посочва се конкретната категория) учредител, доверителен собственик, пазител, бенефициер или лице, в чийто главен интерес е създадена или се управлява доверителната собственост, или лице, което в крайна сметка упражнява контрол над доверителната собственост посредством пряко или косвено притежаване или чрез други средства, или лице, заемащо длъжност, еквивалентна или сходна с предходно посочените;</w:t>
      </w:r>
    </w:p>
    <w:p w14:paraId="49352C31" w14:textId="1E4A1F65" w:rsidR="004F3F21" w:rsidRPr="00440DF2" w:rsidRDefault="004F3F21" w:rsidP="00440DF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440DF2">
        <w:rPr>
          <w:rFonts w:ascii="Courier New" w:hAnsi="Courier New" w:cs="Courier New"/>
          <w:sz w:val="20"/>
          <w:szCs w:val="20"/>
          <w:lang w:val="x-none"/>
        </w:rPr>
        <w:t xml:space="preserve">лице, от чието име и/или за чиято сметка се осъществява дадена операция, сделка или дейност и което отговаря най-малко на някое от условията, посочени в § 2, ал. 1, т. 1 – 3 от допълнителните </w:t>
      </w:r>
      <w:r w:rsidR="00440DF2">
        <w:rPr>
          <w:rFonts w:ascii="Courier New" w:hAnsi="Courier New" w:cs="Courier New"/>
          <w:sz w:val="20"/>
          <w:szCs w:val="20"/>
        </w:rPr>
        <w:t>р</w:t>
      </w:r>
      <w:r w:rsidRPr="00440DF2">
        <w:rPr>
          <w:rFonts w:ascii="Courier New" w:hAnsi="Courier New" w:cs="Courier New"/>
          <w:sz w:val="20"/>
          <w:szCs w:val="20"/>
          <w:lang w:val="x-none"/>
        </w:rPr>
        <w:t>азпоредби на ЗМИП;</w:t>
      </w:r>
    </w:p>
    <w:p w14:paraId="745ECE97" w14:textId="77777777" w:rsidR="00C5619E" w:rsidRPr="00C5619E" w:rsidRDefault="004F3F21" w:rsidP="00C5619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C5619E">
        <w:rPr>
          <w:rFonts w:ascii="Courier New" w:hAnsi="Courier New" w:cs="Courier New"/>
          <w:sz w:val="20"/>
          <w:szCs w:val="20"/>
          <w:lang w:val="x-none"/>
        </w:rPr>
        <w:lastRenderedPageBreak/>
        <w:t>лице, изпълняващо длъжността на висш ръководен служител, когато не може да се установи друго лице като действителен собственик;</w:t>
      </w:r>
    </w:p>
    <w:p w14:paraId="55E08376" w14:textId="74287E19" w:rsidR="004F3F21" w:rsidRPr="00C5619E" w:rsidRDefault="004F3F21" w:rsidP="00C5619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C5619E">
        <w:rPr>
          <w:rFonts w:ascii="Courier New" w:hAnsi="Courier New" w:cs="Courier New"/>
          <w:sz w:val="20"/>
          <w:szCs w:val="20"/>
          <w:lang w:val="x-none"/>
        </w:rPr>
        <w:t>друго (посочва се) ............................</w:t>
      </w:r>
    </w:p>
    <w:p w14:paraId="21203BE2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Описание на притежаваните права: ......................................</w:t>
      </w:r>
    </w:p>
    <w:p w14:paraId="6CA603CC" w14:textId="2EF8F832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.......................................................................</w:t>
      </w:r>
    </w:p>
    <w:p w14:paraId="20565FAC" w14:textId="77777777" w:rsidR="00207A22" w:rsidRDefault="00207A22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37EC99E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ІІ. Юридически лица или други правни образувания, чрез които пряко или </w:t>
      </w:r>
    </w:p>
    <w:p w14:paraId="0AD80E7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непряко се упражнява контрол върху представляваното от мен юридическо </w:t>
      </w:r>
    </w:p>
    <w:p w14:paraId="1DAF371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лице/правно образувание, са:</w:t>
      </w:r>
    </w:p>
    <w:p w14:paraId="65E0EA4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А. Юридически лица/правни образувания, чрез които пряко се упражнява контрол:</w:t>
      </w:r>
    </w:p>
    <w:p w14:paraId="0088BB3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......................................................................,</w:t>
      </w:r>
    </w:p>
    <w:p w14:paraId="188274B6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(посочва се наименованието, както и правноорганизационната форма на </w:t>
      </w:r>
    </w:p>
    <w:p w14:paraId="5FC4342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юридическото лице или видът на правното образувание)</w:t>
      </w:r>
    </w:p>
    <w:p w14:paraId="0511667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седалище: ............................................................,</w:t>
      </w:r>
    </w:p>
    <w:p w14:paraId="0794BE7F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(държава, град, община)</w:t>
      </w:r>
    </w:p>
    <w:p w14:paraId="705CCAC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адрес: ...............................................................,</w:t>
      </w:r>
    </w:p>
    <w:p w14:paraId="32DB25EE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вписано в регистър ...................................................,</w:t>
      </w:r>
    </w:p>
    <w:p w14:paraId="1C4AF0CF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ЕИК/БУЛСТАТ или номер в съответния национален регистър ................</w:t>
      </w:r>
    </w:p>
    <w:p w14:paraId="0204E46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.......................................................................</w:t>
      </w:r>
    </w:p>
    <w:p w14:paraId="10BB2DE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Представители:</w:t>
      </w:r>
    </w:p>
    <w:p w14:paraId="77DC61F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1. ...................................................................,</w:t>
      </w:r>
    </w:p>
    <w:p w14:paraId="5CA62A6C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(име, презиме, фамилия)</w:t>
      </w:r>
    </w:p>
    <w:p w14:paraId="6DB66359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ЕГН/ЛНЧ: ..........................., дата на раждане: ..............., </w:t>
      </w:r>
    </w:p>
    <w:p w14:paraId="090E3FAD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гражданство/а: ........................................................</w:t>
      </w:r>
    </w:p>
    <w:p w14:paraId="02AD8A8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(посочва се всяко гражданство на лицето)</w:t>
      </w:r>
    </w:p>
    <w:p w14:paraId="56A7CC6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Държавата на пребиваване, в случай че е различна от Република България, </w:t>
      </w:r>
    </w:p>
    <w:p w14:paraId="7E59A58B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или държавата по гражданството: ......................................,</w:t>
      </w:r>
    </w:p>
    <w:p w14:paraId="5030CEB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постоянен адрес: ......................................................</w:t>
      </w:r>
    </w:p>
    <w:p w14:paraId="7B76264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2. ...................................................................,</w:t>
      </w:r>
    </w:p>
    <w:p w14:paraId="7EA6702A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 (име, презиме, фамилия)</w:t>
      </w:r>
    </w:p>
    <w:p w14:paraId="5229F27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ЕГН/ЛНЧ: ........................, дата на раждане: .................., </w:t>
      </w:r>
    </w:p>
    <w:p w14:paraId="2E47BF22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гражданство/а: ........................................................</w:t>
      </w:r>
    </w:p>
    <w:p w14:paraId="117C578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(посочва се всяко гражданство на лицето)</w:t>
      </w:r>
    </w:p>
    <w:p w14:paraId="6A362676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Държавата на пребиваване, в случай че е различна от Република България, или </w:t>
      </w:r>
    </w:p>
    <w:p w14:paraId="3A6E6FF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държавата по гражданството: ..........................................,</w:t>
      </w:r>
    </w:p>
    <w:p w14:paraId="39C9E3D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постоянен адрес: .....................................................,</w:t>
      </w:r>
    </w:p>
    <w:p w14:paraId="1136A72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или адрес: ............................................................</w:t>
      </w:r>
    </w:p>
    <w:p w14:paraId="78B6E977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(за лица без постоянен адрес на територията на Република България)</w:t>
      </w:r>
    </w:p>
    <w:p w14:paraId="1C276ED2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Начин на представляване: ..............................................</w:t>
      </w:r>
    </w:p>
    <w:p w14:paraId="2FD33A0B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     (заедно, поотделно или по друг начин)</w:t>
      </w:r>
    </w:p>
    <w:p w14:paraId="556683F9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Б. Юридически лица/правни образувания, чрез които непряко се упражнява контрол:</w:t>
      </w:r>
    </w:p>
    <w:p w14:paraId="58E1C857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......................................................................,</w:t>
      </w:r>
    </w:p>
    <w:p w14:paraId="68CF861F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(посочва се наименованието, както и правноорганизационната форма на </w:t>
      </w:r>
    </w:p>
    <w:p w14:paraId="7C594F4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юридическото лице или видът на правното образувание)</w:t>
      </w:r>
    </w:p>
    <w:p w14:paraId="0942D526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седалище: ............................................................,</w:t>
      </w:r>
    </w:p>
    <w:p w14:paraId="63F7C69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   (държава, град, община)</w:t>
      </w:r>
    </w:p>
    <w:p w14:paraId="338A095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адрес: ...............................................................,</w:t>
      </w:r>
    </w:p>
    <w:p w14:paraId="51940AF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вписано в регистър ...................................................,</w:t>
      </w:r>
    </w:p>
    <w:p w14:paraId="37759BD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ЕИК/БУЛСТАТ или номер в съответния национален регистър ................</w:t>
      </w:r>
    </w:p>
    <w:p w14:paraId="35E784F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Представители:</w:t>
      </w:r>
    </w:p>
    <w:p w14:paraId="0DE4714A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1. ...................................................................,</w:t>
      </w:r>
    </w:p>
    <w:p w14:paraId="0FDAE5E6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(име, презиме, фамилия)</w:t>
      </w:r>
    </w:p>
    <w:p w14:paraId="5BB25D0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ЕГН/ЛНЧ: ............................., дата на раждане: ............., </w:t>
      </w:r>
    </w:p>
    <w:p w14:paraId="64A6CEE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гражданство/а: ........................................................</w:t>
      </w:r>
    </w:p>
    <w:p w14:paraId="6E5C17BB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(посочва се всяко гражданство на лицето)</w:t>
      </w:r>
    </w:p>
    <w:p w14:paraId="5E075A6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Държавата на пребиваване, в случай че е различна от Република България, </w:t>
      </w:r>
    </w:p>
    <w:p w14:paraId="5B239919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или държавата по гражданството: ......................................,</w:t>
      </w:r>
    </w:p>
    <w:p w14:paraId="7FB54E1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постоянен адрес: .....................................................,</w:t>
      </w:r>
    </w:p>
    <w:p w14:paraId="6980B0EC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lastRenderedPageBreak/>
        <w:t>или адрес: ............................................................</w:t>
      </w:r>
    </w:p>
    <w:p w14:paraId="09104A5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(за лица без постоянен адрес на територията на Република България)</w:t>
      </w:r>
    </w:p>
    <w:p w14:paraId="5100C81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2. ...................................................................,</w:t>
      </w:r>
    </w:p>
    <w:p w14:paraId="2608139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(име, презиме, фамилия)</w:t>
      </w:r>
    </w:p>
    <w:p w14:paraId="1EE3378F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ЕГН/ЛНЧ: ..............................., дата на раждане: ..........., </w:t>
      </w:r>
    </w:p>
    <w:p w14:paraId="0DD71DED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гражданство/а: ........................................................</w:t>
      </w:r>
    </w:p>
    <w:p w14:paraId="10A3D0B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(посочва се всяко гражданство на лицето)</w:t>
      </w:r>
    </w:p>
    <w:p w14:paraId="77899D4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Държавата на пребиваване, в случай че е различна от Република България, </w:t>
      </w:r>
    </w:p>
    <w:p w14:paraId="756335C8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или държавата по гражданството: ......................................,</w:t>
      </w:r>
    </w:p>
    <w:p w14:paraId="7A13321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постоянен адрес: .....................................................,</w:t>
      </w:r>
    </w:p>
    <w:p w14:paraId="4D748C1E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или адрес: ............................................................</w:t>
      </w:r>
    </w:p>
    <w:p w14:paraId="0B3041EE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(за лица без постоянен адрес на територията на Република България)</w:t>
      </w:r>
    </w:p>
    <w:p w14:paraId="555DF192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Начин на представляване: ..............................................</w:t>
      </w:r>
    </w:p>
    <w:p w14:paraId="10094B07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     (заедно, поотделно или по друг начин)</w:t>
      </w:r>
    </w:p>
    <w:p w14:paraId="4F900EFA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III. Лице за контакт по чл. 63, ал. 4, т. 3 от ЗМИП:</w:t>
      </w:r>
    </w:p>
    <w:p w14:paraId="649B78F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......................................................................,</w:t>
      </w:r>
    </w:p>
    <w:p w14:paraId="3B7B9383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(име, презиме, фамилия)</w:t>
      </w:r>
    </w:p>
    <w:p w14:paraId="0ED6D9E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ЕГН/ЛНЧ: ............................., дата на раждане: ............., </w:t>
      </w:r>
    </w:p>
    <w:p w14:paraId="6371B660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гражданство/а: .......................................................,</w:t>
      </w:r>
    </w:p>
    <w:p w14:paraId="1C6E63B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постоянен адрес на територията на Република България: </w:t>
      </w:r>
    </w:p>
    <w:p w14:paraId="51F3E0A2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.......................................................................</w:t>
      </w:r>
    </w:p>
    <w:p w14:paraId="13FD847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ІV. Прилагам следните документи и справки съгласно чл. 59, ал. 1, т. 1 и 2 </w:t>
      </w:r>
    </w:p>
    <w:p w14:paraId="7FCE918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от ЗМИП:</w:t>
      </w:r>
    </w:p>
    <w:p w14:paraId="32B0F361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1. ....................................................................</w:t>
      </w:r>
    </w:p>
    <w:p w14:paraId="4975B145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2. ....................................................................</w:t>
      </w:r>
    </w:p>
    <w:p w14:paraId="431E8686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Известна ми е отговорността по чл. 313 от Наказателния кодекс за деклариране</w:t>
      </w:r>
    </w:p>
    <w:p w14:paraId="051B9016" w14:textId="3A93C125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на неверни данни.</w:t>
      </w:r>
    </w:p>
    <w:p w14:paraId="51657F82" w14:textId="3DD97A9D" w:rsidR="00D10817" w:rsidRDefault="00D1081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5B41B173" w14:textId="77777777" w:rsidR="00D10817" w:rsidRDefault="00D1081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7F465FDA" w14:textId="77777777" w:rsidR="00C12957" w:rsidRDefault="00C1295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0564B1A3" w14:textId="1B5C0868" w:rsidR="00C12957" w:rsidRPr="008A3A60" w:rsidRDefault="00C1295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</w:rPr>
      </w:pPr>
    </w:p>
    <w:p w14:paraId="0D734176" w14:textId="34E71FA8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 w:rsidRPr="008A3A60">
        <w:rPr>
          <w:rFonts w:ascii="Courier New" w:hAnsi="Courier New" w:cs="Courier New"/>
          <w:sz w:val="20"/>
          <w:szCs w:val="20"/>
          <w:lang w:val="x-none"/>
        </w:rPr>
        <w:t>ДАТА:</w:t>
      </w:r>
      <w:r w:rsidR="008A3A60">
        <w:rPr>
          <w:rFonts w:ascii="Courier New" w:hAnsi="Courier New" w:cs="Courier New"/>
          <w:sz w:val="20"/>
          <w:szCs w:val="20"/>
        </w:rPr>
        <w:t>18.11.2022г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                  ДЕКЛАРАТОР: ...................</w:t>
      </w:r>
    </w:p>
    <w:p w14:paraId="19A2F874" w14:textId="77777777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  <w:lang w:val="x-none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                            (име и подпис)</w:t>
      </w:r>
    </w:p>
    <w:p w14:paraId="1C22308B" w14:textId="58D55A50" w:rsidR="004F3F21" w:rsidRDefault="004F3F21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0BF68E3A" w14:textId="0CBAEE69" w:rsidR="00AC7AE7" w:rsidRDefault="00AC7AE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7A58F37B" w14:textId="41819E82" w:rsidR="00AC7AE7" w:rsidRDefault="00AC7AE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24AABF90" w14:textId="77777777" w:rsidR="00AC7AE7" w:rsidRDefault="00AC7AE7" w:rsidP="00136645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66ACF306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Указания: </w:t>
      </w:r>
    </w:p>
    <w:p w14:paraId="1855C799" w14:textId="023B6855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Попълване на настоящата декларация се извършва, като се отчита дефиницията на § 2 от допълнителните разпоредби на ЗМИП, който гласи следното:</w:t>
      </w:r>
    </w:p>
    <w:p w14:paraId="2A1BC6E9" w14:textId="4EE4F5D2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"§ 2. (1) "Действителен собственик" е физическо лице или физически лица, което/които в крайна сметка притежават или контролират юридическо лице или друго правно образувание, и/или физическо лице или физически лица, от чието име и/или за чиято сметка се осъществява дадена операция, сделка или дейност, и които отговарят най-малко на някое от следните условия:</w:t>
      </w:r>
    </w:p>
    <w:p w14:paraId="26B4E1C5" w14:textId="3BE5949E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1. По отношение на корпоративните юридически лица и други правни образувания действителен собственик е лицето, което пряко или косвено притежава достатъчен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процент от акциите, дяловете или правата на глас в това юридическо лице или друго правно образувание, включително посредством държане на акции на приносител, или посредством контрол чрез други средства, с изключение на случаите на дружество, чиито акции се търгуват на регулиран пазар, което се подчинява на изискванията за оповестяване в съответствие с правото на Европейския съюз или на еквивалентни международни стандарти, осигуряващи адекватна степен на прозрачност по отношение на собствеността.</w:t>
      </w:r>
    </w:p>
    <w:p w14:paraId="21E92D0B" w14:textId="549F7832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Индикация за пряко притежаване е налице, когато физическо лице/лица притежава акционерно или дялово участие най-малко 25 на сто от юридическо лице или друго правно образувание.</w:t>
      </w:r>
    </w:p>
    <w:p w14:paraId="6B204EE2" w14:textId="04D2E79D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Индикация за косвено притежаване е налице, когато най-малко 25 на сто от акционерното или дяловото участие в юридическо лице или друго правно </w:t>
      </w:r>
    </w:p>
    <w:p w14:paraId="4DBD4040" w14:textId="253C9CE9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lastRenderedPageBreak/>
        <w:t>образувание принадлежи на юридическо лице или друго правно образувание, което е под контрола на едно и също физическо лице или физически лица, или на множество юридически лица и/или правни образувания, които в крайна сметка са под контрола на едно и също физическо лице/лица.</w:t>
      </w:r>
    </w:p>
    <w:p w14:paraId="7056A7F2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2. По отношение на доверителната собственост, включително тръстове, </w:t>
      </w:r>
    </w:p>
    <w:p w14:paraId="4775E0CE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попечителски фондове и други подобни чуждестранни правни образувания, </w:t>
      </w:r>
    </w:p>
    <w:p w14:paraId="39CF7050" w14:textId="2ADE370C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учредени и съществуващи съобразно правото на юрисдикциите, допускащи такива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форми на доверителна собственост, действителният собственик е:</w:t>
      </w:r>
    </w:p>
    <w:p w14:paraId="66148075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а) учредителят;</w:t>
      </w:r>
    </w:p>
    <w:p w14:paraId="3B90E8B6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б) доверителният собственик;</w:t>
      </w:r>
    </w:p>
    <w:p w14:paraId="413C70A6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в) пазителят, ако има такъв;</w:t>
      </w:r>
    </w:p>
    <w:p w14:paraId="46BA64AD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г) бенефициерът или класът бенефициери, или</w:t>
      </w:r>
    </w:p>
    <w:p w14:paraId="227A5786" w14:textId="73453DE4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д) лицето, в чийто главен интерес е създадена или се управлява доверителната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собственост, когато физическото лице, което се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облагодетелства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от нея,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предстои да бъде определено;</w:t>
      </w:r>
    </w:p>
    <w:p w14:paraId="22E330F6" w14:textId="42643D6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е) всяко друго физическо лице, което в крайна сметка упражнява контрол над доверителната собственост посредством пряко или косвено притежаване или </w:t>
      </w:r>
    </w:p>
    <w:p w14:paraId="00DA147A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чрез други средства.</w:t>
      </w:r>
    </w:p>
    <w:p w14:paraId="5D3A2068" w14:textId="4B8E640C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3. По отношение на фондации и правни форми, подобни на доверителна собственост – физическото лице или лица, които заемат длъжности, еквивалентни или сходни с посочените в т. 2.</w:t>
      </w:r>
    </w:p>
    <w:p w14:paraId="7E40986E" w14:textId="45618A09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(2) Не е действителен собственик физическото лице или физическите лица, които са номинални директори, секретари, акционери или собственици на капитала на юридическо лице или друго правно образувание, ако е установен друг действителен собственик.</w:t>
      </w:r>
    </w:p>
    <w:p w14:paraId="208B8E0A" w14:textId="03557083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(3) "Контрол" е контролът по смисъла на § 1в от допълнителните разпоредби на Търговския закон, както и всяка възможност, която, без да представлява индикация за пряко или косвено притежаване, дава възможност за упражняване на решаващо влияние върху юридическо лице или друго правно образувание при вземане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 xml:space="preserve">на решения за определяне състава на управителните и контролните органи, преобразуване на юридическото лице, прекратяване на дейността му и други въпроси от съществено значение за дейността му. </w:t>
      </w:r>
    </w:p>
    <w:p w14:paraId="7AE5AF59" w14:textId="4F48B323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(4) Индикация за "непряк контрол" е упражняването на краен ефективен контрол върху юридическо лице или друго правно образувание чрез упражняването на права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чрез трети лица, включително, но не само, предоставени по силата на упълномощаване, договор или друг вид сделка, както и чрез други правни форми,осигуряващи възможност за упражняване на решаващо влияние чрез трети лица.</w:t>
      </w:r>
    </w:p>
    <w:p w14:paraId="6B4194B8" w14:textId="2C7AA0B8" w:rsidR="004F3F21" w:rsidRPr="0034419E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(5) Когато, след като са изчерпани всички възможни средства, не може да се установи като действителен собственик лице съгласно ал. 1 или когато съществуват съмнения, че установеното лице или лица не е действителният собственик, за "действителен собственик" се счита физическото лице, което изпълнява длъжността на висш ръководен служител. Задължените лица водят документация за предприетите действия с цел установяване на действителния</w:t>
      </w:r>
      <w:r w:rsidR="0034419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собственик по ал. 1.</w:t>
      </w:r>
    </w:p>
    <w:p w14:paraId="4DF33EC5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                                </w:t>
      </w:r>
    </w:p>
    <w:p w14:paraId="07BBE303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</w:p>
    <w:p w14:paraId="4E009C97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</w:p>
    <w:p w14:paraId="08843708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</w:p>
    <w:p w14:paraId="533FF024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</w:p>
    <w:p w14:paraId="56EC84CC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</w:p>
    <w:p w14:paraId="4AAF5948" w14:textId="77777777" w:rsidR="004F3F21" w:rsidRDefault="004F3F21" w:rsidP="0034419E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sectPr w:rsidR="004F3F21" w:rsidSect="00136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71C"/>
    <w:multiLevelType w:val="hybridMultilevel"/>
    <w:tmpl w:val="D0B06F7E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CA46AA9"/>
    <w:multiLevelType w:val="hybridMultilevel"/>
    <w:tmpl w:val="EB9C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7279"/>
    <w:multiLevelType w:val="hybridMultilevel"/>
    <w:tmpl w:val="EDBE2FC8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CAB68DC"/>
    <w:multiLevelType w:val="hybridMultilevel"/>
    <w:tmpl w:val="D3F05EEC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D6E54A1"/>
    <w:multiLevelType w:val="hybridMultilevel"/>
    <w:tmpl w:val="E2BCCE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81ACF"/>
    <w:multiLevelType w:val="hybridMultilevel"/>
    <w:tmpl w:val="850454F6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2A02EE7"/>
    <w:multiLevelType w:val="hybridMultilevel"/>
    <w:tmpl w:val="1C600BE2"/>
    <w:lvl w:ilvl="0" w:tplc="0402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73341F9"/>
    <w:multiLevelType w:val="hybridMultilevel"/>
    <w:tmpl w:val="24706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25C7D"/>
    <w:multiLevelType w:val="hybridMultilevel"/>
    <w:tmpl w:val="C2C24498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C1C612C"/>
    <w:multiLevelType w:val="hybridMultilevel"/>
    <w:tmpl w:val="3B8E0D5A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F34070A"/>
    <w:multiLevelType w:val="hybridMultilevel"/>
    <w:tmpl w:val="05D2CCF4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74BB026C"/>
    <w:multiLevelType w:val="hybridMultilevel"/>
    <w:tmpl w:val="4F722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367869">
    <w:abstractNumId w:val="7"/>
  </w:num>
  <w:num w:numId="2" w16cid:durableId="1404644710">
    <w:abstractNumId w:val="9"/>
  </w:num>
  <w:num w:numId="3" w16cid:durableId="1276710671">
    <w:abstractNumId w:val="6"/>
  </w:num>
  <w:num w:numId="4" w16cid:durableId="1118262114">
    <w:abstractNumId w:val="5"/>
  </w:num>
  <w:num w:numId="5" w16cid:durableId="963928256">
    <w:abstractNumId w:val="8"/>
  </w:num>
  <w:num w:numId="6" w16cid:durableId="2040160682">
    <w:abstractNumId w:val="1"/>
  </w:num>
  <w:num w:numId="7" w16cid:durableId="53899499">
    <w:abstractNumId w:val="10"/>
  </w:num>
  <w:num w:numId="8" w16cid:durableId="1082795480">
    <w:abstractNumId w:val="4"/>
  </w:num>
  <w:num w:numId="9" w16cid:durableId="2040545161">
    <w:abstractNumId w:val="0"/>
  </w:num>
  <w:num w:numId="10" w16cid:durableId="1495098294">
    <w:abstractNumId w:val="2"/>
  </w:num>
  <w:num w:numId="11" w16cid:durableId="1849177491">
    <w:abstractNumId w:val="11"/>
  </w:num>
  <w:num w:numId="12" w16cid:durableId="2117676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1"/>
    <w:rsid w:val="00136645"/>
    <w:rsid w:val="00207A22"/>
    <w:rsid w:val="002F3082"/>
    <w:rsid w:val="0034419E"/>
    <w:rsid w:val="00377605"/>
    <w:rsid w:val="00440DF2"/>
    <w:rsid w:val="004B052F"/>
    <w:rsid w:val="004F3F21"/>
    <w:rsid w:val="00580F49"/>
    <w:rsid w:val="0069592E"/>
    <w:rsid w:val="00814690"/>
    <w:rsid w:val="008A3A60"/>
    <w:rsid w:val="00950A1A"/>
    <w:rsid w:val="00AC7AE7"/>
    <w:rsid w:val="00BB5E20"/>
    <w:rsid w:val="00BE2AAD"/>
    <w:rsid w:val="00C12957"/>
    <w:rsid w:val="00C5619E"/>
    <w:rsid w:val="00D10817"/>
    <w:rsid w:val="00D67119"/>
    <w:rsid w:val="00DC28A6"/>
    <w:rsid w:val="00FB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9374"/>
  <w15:chartTrackingRefBased/>
  <w15:docId w15:val="{63E35E17-224E-44D9-9779-E40B6809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F21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1F58-5047-400B-A753-45D81913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Manolova</dc:creator>
  <cp:keywords/>
  <dc:description/>
  <cp:lastModifiedBy>Tanya Edreva</cp:lastModifiedBy>
  <cp:revision>20</cp:revision>
  <dcterms:created xsi:type="dcterms:W3CDTF">2020-01-03T14:21:00Z</dcterms:created>
  <dcterms:modified xsi:type="dcterms:W3CDTF">2023-04-05T09:52:00Z</dcterms:modified>
</cp:coreProperties>
</file>