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6193C" w14:textId="77777777" w:rsidR="00300EF8" w:rsidRDefault="00000000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СПОРАЗУМЕНИЕ </w:t>
      </w:r>
    </w:p>
    <w:p w14:paraId="23B2EA78" w14:textId="247956A6" w:rsidR="00300EF8" w:rsidRDefault="00000000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№ </w:t>
      </w:r>
      <w:r w:rsidR="00C20EA9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15</w:t>
      </w: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/</w:t>
      </w:r>
      <w:r w:rsidR="00C20EA9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31</w:t>
      </w: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.</w:t>
      </w:r>
      <w:r w:rsidR="00C20EA9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12</w:t>
      </w: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.202</w:t>
      </w:r>
      <w:r w:rsidR="00157C6D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4</w:t>
      </w: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г.</w:t>
      </w:r>
    </w:p>
    <w:p w14:paraId="21D9B5A4" w14:textId="77777777" w:rsidR="00300EF8" w:rsidRDefault="00300EF8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381A2953" w14:textId="4B4BDF22" w:rsidR="00300EF8" w:rsidRDefault="00000000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Днес, </w:t>
      </w:r>
      <w:bookmarkStart w:id="0" w:name="OLE_LINK15"/>
      <w:bookmarkStart w:id="1" w:name="OLE_LINK14"/>
      <w:bookmarkStart w:id="2" w:name="OLE_LINK13"/>
      <w:r w:rsidR="00C20EA9">
        <w:rPr>
          <w:rFonts w:ascii="Times New Roman" w:hAnsi="Times New Roman"/>
          <w:color w:val="000000"/>
          <w:sz w:val="24"/>
          <w:szCs w:val="24"/>
          <w:lang w:eastAsia="bg-BG"/>
        </w:rPr>
        <w:t>31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C20EA9">
        <w:rPr>
          <w:rFonts w:ascii="Times New Roman" w:hAnsi="Times New Roman"/>
          <w:color w:val="000000"/>
          <w:sz w:val="24"/>
          <w:szCs w:val="24"/>
          <w:lang w:eastAsia="bg-BG"/>
        </w:rPr>
        <w:t>12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.202</w:t>
      </w:r>
      <w:r w:rsidR="00157C6D">
        <w:rPr>
          <w:rFonts w:ascii="Times New Roman" w:hAnsi="Times New Roman"/>
          <w:color w:val="000000"/>
          <w:sz w:val="24"/>
          <w:szCs w:val="24"/>
          <w:lang w:eastAsia="bg-BG"/>
        </w:rPr>
        <w:t>4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0"/>
      <w:bookmarkEnd w:id="1"/>
      <w:bookmarkEnd w:id="2"/>
      <w:r>
        <w:rPr>
          <w:rFonts w:ascii="Times New Roman" w:hAnsi="Times New Roman"/>
          <w:color w:val="000000"/>
          <w:sz w:val="24"/>
          <w:szCs w:val="24"/>
          <w:lang w:eastAsia="bg-BG"/>
        </w:rPr>
        <w:t>год. в гр. Перник:</w:t>
      </w:r>
    </w:p>
    <w:p w14:paraId="5EB01956" w14:textId="1A53BE91" w:rsidR="00300EF8" w:rsidRPr="009F300F" w:rsidRDefault="00000000" w:rsidP="009F300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ЕООД,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вписано в Агенция по вписвания, търговски регистър с ЕИК: 106588084, със седалище и адрес на управление: </w:t>
      </w:r>
      <w:r w:rsidR="009F300F" w:rsidRPr="009F300F">
        <w:rPr>
          <w:rFonts w:ascii="Times New Roman" w:hAnsi="Times New Roman"/>
          <w:bCs/>
          <w:color w:val="000000"/>
          <w:sz w:val="24"/>
          <w:szCs w:val="24"/>
          <w:lang w:eastAsia="bg-BG"/>
        </w:rPr>
        <w:t> гр. София, п.к. 1000</w:t>
      </w:r>
      <w:r w:rsidR="009F300F" w:rsidRPr="009F300F">
        <w:rPr>
          <w:rFonts w:ascii="Times New Roman" w:hAnsi="Times New Roman"/>
          <w:bCs/>
          <w:color w:val="000000"/>
          <w:sz w:val="24"/>
          <w:szCs w:val="24"/>
          <w:lang w:eastAsia="bg-BG"/>
        </w:rPr>
        <w:br/>
        <w:t>р-н</w:t>
      </w:r>
      <w:r w:rsidR="009F300F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9F300F" w:rsidRPr="009F300F">
        <w:rPr>
          <w:rFonts w:ascii="Times New Roman" w:hAnsi="Times New Roman"/>
          <w:bCs/>
          <w:color w:val="000000"/>
          <w:sz w:val="24"/>
          <w:szCs w:val="24"/>
          <w:lang w:eastAsia="bg-BG"/>
        </w:rPr>
        <w:t>Оборище</w:t>
      </w:r>
      <w:r w:rsidR="009F300F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9F300F" w:rsidRPr="009F300F">
        <w:rPr>
          <w:rFonts w:ascii="Times New Roman" w:hAnsi="Times New Roman"/>
          <w:bCs/>
          <w:color w:val="000000"/>
          <w:sz w:val="24"/>
          <w:szCs w:val="24"/>
          <w:lang w:eastAsia="bg-BG"/>
        </w:rPr>
        <w:t>бул./ул. бул. Княз Александър Дондуков № 29, ет. 1</w:t>
      </w:r>
      <w:r w:rsidR="009F300F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</w:t>
      </w:r>
      <w:r w:rsidRPr="009F300F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представлявано от </w:t>
      </w:r>
      <w:r w:rsidRPr="009F300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Управителя </w:t>
      </w:r>
      <w:bookmarkStart w:id="3" w:name="OLE_LINK52"/>
      <w:r w:rsidRPr="009F300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Димитър Йорданов Иванов </w:t>
      </w:r>
      <w:bookmarkEnd w:id="3"/>
    </w:p>
    <w:p w14:paraId="2E8ED5AF" w14:textId="77777777" w:rsidR="00A32417" w:rsidRDefault="00000000" w:rsidP="00A32417">
      <w:pPr>
        <w:pStyle w:val="a8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</w:t>
      </w:r>
    </w:p>
    <w:p w14:paraId="3E880BF6" w14:textId="2368E261" w:rsidR="00300EF8" w:rsidRPr="00C20EA9" w:rsidRDefault="00E31E99" w:rsidP="00C20EA9">
      <w:pPr>
        <w:pStyle w:val="a8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eastAsia="bg-BG"/>
        </w:rPr>
        <w:t>"ТБД-Товарни превози"</w:t>
      </w:r>
      <w:r w:rsidR="00A32417"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eastAsia="bg-BG"/>
        </w:rPr>
        <w:t xml:space="preserve">ЕАД,  </w:t>
      </w:r>
      <w:r w:rsidRPr="00C20EA9">
        <w:rPr>
          <w:rFonts w:ascii="Times New Roman" w:eastAsia="Calibri" w:hAnsi="Times New Roman"/>
          <w:bCs/>
          <w:color w:val="000000"/>
          <w:sz w:val="24"/>
          <w:szCs w:val="24"/>
          <w:lang w:eastAsia="bg-BG"/>
        </w:rPr>
        <w:t>гр. Перник, ул. „Кракра“ № 70, регистрирано в Търговския регистър при</w:t>
      </w:r>
      <w:r w:rsidRPr="00C20EA9">
        <w:rPr>
          <w:rFonts w:ascii="Times New Roman" w:eastAsia="Calibri" w:hAnsi="Times New Roman"/>
          <w:bCs/>
          <w:color w:val="000000"/>
          <w:sz w:val="24"/>
          <w:szCs w:val="24"/>
          <w:lang w:val="ru-RU" w:eastAsia="bg-BG"/>
        </w:rPr>
        <w:t xml:space="preserve"> </w:t>
      </w:r>
      <w:r w:rsidRPr="00C20EA9">
        <w:rPr>
          <w:rFonts w:ascii="Times New Roman" w:eastAsia="Calibri" w:hAnsi="Times New Roman"/>
          <w:bCs/>
          <w:color w:val="000000"/>
          <w:sz w:val="24"/>
          <w:szCs w:val="24"/>
          <w:lang w:eastAsia="bg-BG"/>
        </w:rPr>
        <w:t xml:space="preserve">Агенцията по вписванията, ЕИК 202895069, представлявано от </w:t>
      </w:r>
      <w:bookmarkStart w:id="4" w:name="OLE_LINK87"/>
      <w:bookmarkStart w:id="5" w:name="OLE_LINK81"/>
      <w:bookmarkStart w:id="6" w:name="OLE_LINK80"/>
      <w:bookmarkStart w:id="7" w:name="OLE_LINK79"/>
      <w:bookmarkStart w:id="8" w:name="OLE_LINK76"/>
      <w:bookmarkStart w:id="9" w:name="OLE_LINK77"/>
      <w:bookmarkStart w:id="10" w:name="OLE_LINK78"/>
      <w:bookmarkStart w:id="11" w:name="OLE_LINK86"/>
      <w:r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eastAsia="bg-BG"/>
        </w:rPr>
        <w:t>Изпълнителния директор</w:t>
      </w:r>
      <w:bookmarkEnd w:id="4"/>
      <w:bookmarkEnd w:id="5"/>
      <w:bookmarkEnd w:id="6"/>
      <w:bookmarkEnd w:id="7"/>
      <w:r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eastAsia="bg-BG"/>
        </w:rPr>
        <w:t xml:space="preserve"> Нели Валериева Петрова чрез упълномощен представител – Ивайло Йорданов Иванов – </w:t>
      </w:r>
      <w:bookmarkEnd w:id="8"/>
      <w:bookmarkEnd w:id="9"/>
      <w:bookmarkEnd w:id="10"/>
      <w:bookmarkEnd w:id="11"/>
      <w:r w:rsidR="00A32417"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eastAsia="bg-BG"/>
        </w:rPr>
        <w:t xml:space="preserve">Председател на СД на „ТБД- Товарни превози“ ЕАД, </w:t>
      </w:r>
      <w:r w:rsidR="00C20EA9"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eastAsia="bg-BG"/>
        </w:rPr>
        <w:t xml:space="preserve">Упълномощено лице  съгласно Генерално пълномощно с рег. № </w:t>
      </w:r>
      <w:r w:rsidR="00C20EA9"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val="en-US" w:eastAsia="bg-BG"/>
        </w:rPr>
        <w:t>12195</w:t>
      </w:r>
      <w:r w:rsidR="00C20EA9"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eastAsia="bg-BG"/>
        </w:rPr>
        <w:t>/1</w:t>
      </w:r>
      <w:r w:rsidR="00C20EA9"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val="en-US" w:eastAsia="bg-BG"/>
        </w:rPr>
        <w:t>2</w:t>
      </w:r>
      <w:r w:rsidR="00C20EA9"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eastAsia="bg-BG"/>
        </w:rPr>
        <w:t>.1</w:t>
      </w:r>
      <w:r w:rsidR="00C20EA9"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val="en-US" w:eastAsia="bg-BG"/>
        </w:rPr>
        <w:t>2</w:t>
      </w:r>
      <w:r w:rsidR="00C20EA9"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eastAsia="bg-BG"/>
        </w:rPr>
        <w:t>.202</w:t>
      </w:r>
      <w:r w:rsidR="00C20EA9"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val="en-US" w:eastAsia="bg-BG"/>
        </w:rPr>
        <w:t>4</w:t>
      </w:r>
      <w:r w:rsidR="00C20EA9"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eastAsia="bg-BG"/>
        </w:rPr>
        <w:t xml:space="preserve"> г. със заверка  на подписите и рег. № 1</w:t>
      </w:r>
      <w:r w:rsidR="00C20EA9"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val="en-US" w:eastAsia="bg-BG"/>
        </w:rPr>
        <w:t>2196</w:t>
      </w:r>
      <w:r w:rsidR="00C20EA9"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eastAsia="bg-BG"/>
        </w:rPr>
        <w:t>/1</w:t>
      </w:r>
      <w:r w:rsidR="00C20EA9"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val="en-US" w:eastAsia="bg-BG"/>
        </w:rPr>
        <w:t>2</w:t>
      </w:r>
      <w:r w:rsidR="00C20EA9"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eastAsia="bg-BG"/>
        </w:rPr>
        <w:t>.1</w:t>
      </w:r>
      <w:r w:rsidR="00C20EA9"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val="en-US" w:eastAsia="bg-BG"/>
        </w:rPr>
        <w:t>2</w:t>
      </w:r>
      <w:r w:rsidR="00C20EA9"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eastAsia="bg-BG"/>
        </w:rPr>
        <w:t>.202</w:t>
      </w:r>
      <w:r w:rsidR="00C20EA9"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val="en-US" w:eastAsia="bg-BG"/>
        </w:rPr>
        <w:t>4</w:t>
      </w:r>
      <w:r w:rsidR="00C20EA9" w:rsidRPr="00C20EA9">
        <w:rPr>
          <w:rFonts w:ascii="Times New Roman" w:eastAsia="Calibri" w:hAnsi="Times New Roman"/>
          <w:b/>
          <w:bCs/>
          <w:color w:val="000000"/>
          <w:sz w:val="24"/>
          <w:szCs w:val="24"/>
          <w:lang w:eastAsia="bg-BG"/>
        </w:rPr>
        <w:t xml:space="preserve"> г. със заверка на съдържанието от нотариус Людмила Тенева с рег. № 539 при РС София</w:t>
      </w:r>
    </w:p>
    <w:p w14:paraId="4C5918AF" w14:textId="77777777" w:rsidR="00C20EA9" w:rsidRPr="00C20EA9" w:rsidRDefault="00C20EA9" w:rsidP="00C20EA9">
      <w:pPr>
        <w:pStyle w:val="a8"/>
        <w:suppressAutoHyphens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043FBC6E" w14:textId="77777777" w:rsidR="00300EF8" w:rsidRDefault="00000000">
      <w:pPr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Подписаха настоящото споразумение за уреждане на вземания и задължения по между им както следва :</w:t>
      </w:r>
    </w:p>
    <w:p w14:paraId="1C2C7632" w14:textId="77777777" w:rsidR="00300EF8" w:rsidRDefault="00300EF8">
      <w:pPr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70BF1269" w14:textId="1F07F639" w:rsidR="00300EF8" w:rsidRDefault="00000000" w:rsidP="00157C6D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Чл.1.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Към </w:t>
      </w:r>
      <w:bookmarkStart w:id="12" w:name="OLE_LINK18"/>
      <w:bookmarkStart w:id="13" w:name="OLE_LINK17"/>
      <w:bookmarkStart w:id="14" w:name="OLE_LINK16"/>
      <w:r w:rsidR="00C20EA9">
        <w:rPr>
          <w:rFonts w:ascii="Times New Roman" w:hAnsi="Times New Roman"/>
          <w:bCs/>
          <w:color w:val="000000"/>
          <w:sz w:val="24"/>
          <w:szCs w:val="24"/>
          <w:lang w:eastAsia="bg-BG"/>
        </w:rPr>
        <w:t>31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C20EA9">
        <w:rPr>
          <w:rFonts w:ascii="Times New Roman" w:hAnsi="Times New Roman"/>
          <w:color w:val="000000"/>
          <w:sz w:val="24"/>
          <w:szCs w:val="24"/>
          <w:lang w:eastAsia="bg-BG"/>
        </w:rPr>
        <w:t>12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.202</w:t>
      </w:r>
      <w:r w:rsidR="00157C6D">
        <w:rPr>
          <w:rFonts w:ascii="Times New Roman" w:hAnsi="Times New Roman"/>
          <w:color w:val="000000"/>
          <w:sz w:val="24"/>
          <w:szCs w:val="24"/>
          <w:lang w:eastAsia="bg-BG"/>
        </w:rPr>
        <w:t>4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12"/>
      <w:bookmarkEnd w:id="13"/>
      <w:bookmarkEnd w:id="14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г.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 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дължи на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"ТБД-Товарни превози"</w:t>
      </w:r>
      <w:r w:rsidR="00157C6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ЕАД 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сума в размер на </w:t>
      </w:r>
      <w:bookmarkStart w:id="15" w:name="_Hlk164260969"/>
      <w:r w:rsidR="00C20EA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8 734,82</w:t>
      </w:r>
      <w:r w:rsidR="00157C6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лв. </w:t>
      </w:r>
      <w:r w:rsidR="00C13CF6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/</w:t>
      </w:r>
      <w:r w:rsidR="00C20EA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осем хиляди седемстотин тридесет и четири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лв. и </w:t>
      </w:r>
      <w:r w:rsidR="00C20EA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82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ст.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/</w:t>
      </w:r>
      <w:bookmarkEnd w:id="15"/>
      <w:r>
        <w:rPr>
          <w:rFonts w:ascii="Times New Roman" w:hAnsi="Times New Roman"/>
          <w:color w:val="000000"/>
          <w:sz w:val="24"/>
          <w:szCs w:val="24"/>
          <w:lang w:eastAsia="bg-BG"/>
        </w:rPr>
        <w:t>, по фактури</w:t>
      </w:r>
      <w:r w:rsidR="00157C6D">
        <w:rPr>
          <w:rFonts w:ascii="Times New Roman" w:hAnsi="Times New Roman"/>
          <w:color w:val="000000"/>
          <w:sz w:val="24"/>
          <w:szCs w:val="24"/>
          <w:lang w:eastAsia="bg-BG"/>
        </w:rPr>
        <w:t>, както следва:</w:t>
      </w:r>
    </w:p>
    <w:tbl>
      <w:tblPr>
        <w:tblW w:w="983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4"/>
        <w:gridCol w:w="1700"/>
        <w:gridCol w:w="1700"/>
        <w:gridCol w:w="5300"/>
        <w:gridCol w:w="146"/>
      </w:tblGrid>
      <w:tr w:rsidR="00C20EA9" w:rsidRPr="00C20EA9" w14:paraId="5A36FA02" w14:textId="77777777" w:rsidTr="00C20EA9">
        <w:trPr>
          <w:gridAfter w:val="1"/>
          <w:wAfter w:w="36" w:type="dxa"/>
          <w:trHeight w:val="288"/>
        </w:trPr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DF53CA5" w14:textId="77777777" w:rsidR="00C20EA9" w:rsidRPr="00C20EA9" w:rsidRDefault="00C20EA9" w:rsidP="00C20EA9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Фактура №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4244209" w14:textId="77777777" w:rsidR="00C20EA9" w:rsidRPr="00C20EA9" w:rsidRDefault="00C20EA9" w:rsidP="00C20EA9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дата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E0620AC" w14:textId="77777777" w:rsidR="00C20EA9" w:rsidRPr="00C20EA9" w:rsidRDefault="00C20EA9" w:rsidP="00C20EA9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салдо 31.12.2024</w:t>
            </w:r>
          </w:p>
        </w:tc>
        <w:tc>
          <w:tcPr>
            <w:tcW w:w="5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C20324F" w14:textId="77777777" w:rsidR="00C20EA9" w:rsidRPr="00C20EA9" w:rsidRDefault="00C20EA9" w:rsidP="00C20EA9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Основание</w:t>
            </w:r>
          </w:p>
        </w:tc>
      </w:tr>
      <w:tr w:rsidR="00C20EA9" w:rsidRPr="00C20EA9" w14:paraId="7C7EA076" w14:textId="77777777" w:rsidTr="00C20EA9">
        <w:trPr>
          <w:trHeight w:val="288"/>
        </w:trPr>
        <w:tc>
          <w:tcPr>
            <w:tcW w:w="1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1FB7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B9BF4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CE57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</w:p>
        </w:tc>
        <w:tc>
          <w:tcPr>
            <w:tcW w:w="5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B965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638C" w14:textId="77777777" w:rsidR="00C20EA9" w:rsidRPr="00C20EA9" w:rsidRDefault="00C20EA9" w:rsidP="00C20EA9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</w:p>
        </w:tc>
      </w:tr>
      <w:tr w:rsidR="00C20EA9" w:rsidRPr="00C20EA9" w14:paraId="6E911AF9" w14:textId="77777777" w:rsidTr="00C20EA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ECE5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27.12.2024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DF895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6 688,28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628F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 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E9ED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Аванс по договор 27/22.12.2023</w:t>
            </w:r>
          </w:p>
        </w:tc>
        <w:tc>
          <w:tcPr>
            <w:tcW w:w="36" w:type="dxa"/>
            <w:vAlign w:val="center"/>
            <w:hideMark/>
          </w:tcPr>
          <w:p w14:paraId="77CF80E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5832BD0F" w14:textId="77777777" w:rsidTr="00C20EA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4A27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30.12.2024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896C0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2 027,08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C2B7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 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BC39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Неизползван капацитет и допълнително назн влакове</w:t>
            </w:r>
          </w:p>
        </w:tc>
        <w:tc>
          <w:tcPr>
            <w:tcW w:w="36" w:type="dxa"/>
            <w:vAlign w:val="center"/>
            <w:hideMark/>
          </w:tcPr>
          <w:p w14:paraId="4D0BC93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2FBE335C" w14:textId="77777777" w:rsidTr="00C20EA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BDB3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31.12.2024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6977D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19,46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E789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 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42A9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Неизползван капацитет и допълнително назн влакове</w:t>
            </w:r>
          </w:p>
        </w:tc>
        <w:tc>
          <w:tcPr>
            <w:tcW w:w="36" w:type="dxa"/>
            <w:vAlign w:val="center"/>
            <w:hideMark/>
          </w:tcPr>
          <w:p w14:paraId="0811D8F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</w:tbl>
    <w:p w14:paraId="084172F9" w14:textId="77777777" w:rsidR="00C20EA9" w:rsidRDefault="00C20EA9" w:rsidP="00157C6D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39ED36AB" w14:textId="0ECE31B6" w:rsidR="00300EF8" w:rsidRDefault="00000000" w:rsidP="00157C6D">
      <w:pPr>
        <w:spacing w:after="0" w:line="360" w:lineRule="auto"/>
        <w:ind w:firstLine="360"/>
        <w:jc w:val="both"/>
        <w:rPr>
          <w:rFonts w:ascii="Times New Roman" w:hAnsi="Times New Roman"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Чл.2.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Към </w:t>
      </w:r>
      <w:r w:rsidR="00C20EA9">
        <w:rPr>
          <w:rFonts w:ascii="Times New Roman" w:hAnsi="Times New Roman"/>
          <w:bCs/>
          <w:color w:val="000000"/>
          <w:sz w:val="24"/>
          <w:szCs w:val="24"/>
          <w:lang w:eastAsia="bg-BG"/>
        </w:rPr>
        <w:t>31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C20EA9">
        <w:rPr>
          <w:rFonts w:ascii="Times New Roman" w:hAnsi="Times New Roman"/>
          <w:color w:val="000000"/>
          <w:sz w:val="24"/>
          <w:szCs w:val="24"/>
          <w:lang w:eastAsia="bg-BG"/>
        </w:rPr>
        <w:t>12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.202</w:t>
      </w:r>
      <w:r w:rsidR="00157C6D">
        <w:rPr>
          <w:rFonts w:ascii="Times New Roman" w:hAnsi="Times New Roman"/>
          <w:color w:val="000000"/>
          <w:sz w:val="24"/>
          <w:szCs w:val="24"/>
          <w:lang w:eastAsia="bg-BG"/>
        </w:rPr>
        <w:t>4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г. "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ТБД-Товарни превози"</w:t>
      </w:r>
      <w:r w:rsidR="003E672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ЕАД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дължи на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„ТИБИЕЛ” ЕООД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сума в размер </w:t>
      </w:r>
      <w:bookmarkStart w:id="16" w:name="OLE_LINK10"/>
      <w:bookmarkStart w:id="17" w:name="OLE_LINK9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на</w:t>
      </w:r>
      <w:bookmarkStart w:id="18" w:name="OLE_LINK50"/>
      <w:bookmarkStart w:id="19" w:name="OLE_LINK49"/>
      <w:bookmarkStart w:id="20" w:name="OLE_LINK48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Start w:id="21" w:name="OLE_LINK58"/>
      <w:bookmarkStart w:id="22" w:name="OLE_LINK54"/>
      <w:bookmarkStart w:id="23" w:name="OLE_LINK51"/>
      <w:bookmarkStart w:id="24" w:name="OLE_LINK47"/>
      <w:bookmarkStart w:id="25" w:name="OLE_LINK53"/>
      <w:bookmarkStart w:id="26" w:name="OLE_LINK57"/>
      <w:bookmarkStart w:id="27" w:name="OLE_LINK56"/>
      <w:bookmarkStart w:id="28" w:name="OLE_LINK55"/>
      <w:bookmarkStart w:id="29" w:name="OLE_LINK46"/>
      <w:bookmarkStart w:id="30" w:name="OLE_LINK45"/>
      <w:bookmarkStart w:id="31" w:name="OLE_LINK37"/>
      <w:bookmarkStart w:id="32" w:name="OLE_LINK36"/>
      <w:bookmarkStart w:id="33" w:name="OLE_LINK38"/>
      <w:bookmarkStart w:id="34" w:name="OLE_LINK35"/>
      <w:bookmarkStart w:id="35" w:name="OLE_LINK34"/>
      <w:bookmarkStart w:id="36" w:name="OLE_LINK33"/>
      <w:bookmarkStart w:id="37" w:name="OLE_LINK32"/>
      <w:bookmarkStart w:id="38" w:name="OLE_LINK31"/>
      <w:bookmarkStart w:id="39" w:name="OLE_LINK30"/>
      <w:bookmarkStart w:id="40" w:name="OLE_LINK29"/>
      <w:bookmarkStart w:id="41" w:name="OLE_LINK28"/>
      <w:bookmarkStart w:id="42" w:name="OLE_LINK27"/>
      <w:bookmarkStart w:id="43" w:name="OLE_LINK26"/>
      <w:bookmarkStart w:id="44" w:name="OLE_LINK25"/>
      <w:bookmarkStart w:id="45" w:name="OLE_LINK24"/>
      <w:bookmarkStart w:id="46" w:name="OLE_LINK23"/>
      <w:bookmarkStart w:id="47" w:name="OLE_LINK22"/>
      <w:bookmarkStart w:id="48" w:name="OLE_LINK21"/>
      <w:bookmarkStart w:id="49" w:name="OLE_LINK20"/>
      <w:bookmarkStart w:id="50" w:name="OLE_LINK19"/>
      <w:bookmarkStart w:id="51" w:name="OLE_LINK12"/>
      <w:bookmarkStart w:id="52" w:name="OLE_LINK11"/>
      <w:bookmarkStart w:id="53" w:name="OLE_LINK8"/>
      <w:bookmarkStart w:id="54" w:name="OLE_LINK7"/>
      <w:bookmarkStart w:id="55" w:name="OLE_LINK6"/>
      <w:bookmarkStart w:id="56" w:name="OLE_LINK5"/>
      <w:bookmarkStart w:id="57" w:name="OLE_LINK4"/>
      <w:bookmarkStart w:id="58" w:name="OLE_LINK3"/>
      <w:bookmarkStart w:id="59" w:name="OLE_LINK2"/>
      <w:bookmarkStart w:id="60" w:name="OLE_LINK1"/>
      <w:bookmarkStart w:id="61" w:name="OLE_LINK44"/>
      <w:bookmarkStart w:id="62" w:name="OLE_LINK43"/>
      <w:bookmarkStart w:id="63" w:name="OLE_LINK42"/>
      <w:r w:rsidR="00C20EA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1 346 594,80</w:t>
      </w:r>
      <w:r w:rsidR="00157C6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.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/</w:t>
      </w:r>
      <w:r w:rsidR="00C20EA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един милион триста четиридесет и шест хиляди петстотин деветдесет и четири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лв. и </w:t>
      </w:r>
      <w:r w:rsidR="00C20EA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80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ст./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,</w:t>
      </w:r>
      <w:bookmarkEnd w:id="61"/>
      <w:bookmarkEnd w:id="62"/>
      <w:bookmarkEnd w:id="63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по </w:t>
      </w:r>
      <w:r w:rsidR="00157C6D">
        <w:rPr>
          <w:rFonts w:ascii="Times New Roman" w:hAnsi="Times New Roman"/>
          <w:bCs/>
          <w:color w:val="000000"/>
          <w:sz w:val="24"/>
          <w:szCs w:val="24"/>
          <w:lang w:eastAsia="bg-BG"/>
        </w:rPr>
        <w:t>фактури както следва:</w:t>
      </w:r>
    </w:p>
    <w:tbl>
      <w:tblPr>
        <w:tblW w:w="643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144"/>
        <w:gridCol w:w="1700"/>
        <w:gridCol w:w="2420"/>
        <w:gridCol w:w="146"/>
      </w:tblGrid>
      <w:tr w:rsidR="00C20EA9" w:rsidRPr="00C20EA9" w14:paraId="5A99E042" w14:textId="77777777" w:rsidTr="00C20EA9">
        <w:trPr>
          <w:gridAfter w:val="1"/>
          <w:wAfter w:w="36" w:type="dxa"/>
          <w:trHeight w:val="288"/>
        </w:trPr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7BC802D" w14:textId="77777777" w:rsidR="00C20EA9" w:rsidRPr="00C20EA9" w:rsidRDefault="00C20EA9" w:rsidP="00C20EA9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Фактура №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58E10B3" w14:textId="77777777" w:rsidR="00C20EA9" w:rsidRPr="00C20EA9" w:rsidRDefault="00C20EA9" w:rsidP="00C20EA9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дата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623480B" w14:textId="77777777" w:rsidR="00C20EA9" w:rsidRPr="00C20EA9" w:rsidRDefault="00C20EA9" w:rsidP="00C20EA9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салдо 31.12.2024</w:t>
            </w:r>
          </w:p>
        </w:tc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28F9D80" w14:textId="77777777" w:rsidR="00C20EA9" w:rsidRPr="00C20EA9" w:rsidRDefault="00C20EA9" w:rsidP="00C20EA9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Основание</w:t>
            </w:r>
          </w:p>
        </w:tc>
      </w:tr>
      <w:tr w:rsidR="00C20EA9" w:rsidRPr="00C20EA9" w14:paraId="11F30ADB" w14:textId="77777777" w:rsidTr="00C20EA9">
        <w:trPr>
          <w:trHeight w:val="288"/>
        </w:trPr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D3CF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</w:p>
        </w:tc>
        <w:tc>
          <w:tcPr>
            <w:tcW w:w="1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98DC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1CDC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</w:p>
        </w:tc>
        <w:tc>
          <w:tcPr>
            <w:tcW w:w="2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60697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E513" w14:textId="77777777" w:rsidR="00C20EA9" w:rsidRPr="00C20EA9" w:rsidRDefault="00C20EA9" w:rsidP="00C20EA9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</w:p>
        </w:tc>
      </w:tr>
      <w:tr w:rsidR="00C20EA9" w:rsidRPr="00C20EA9" w14:paraId="4001B955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43E4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56DD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27.03.2024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4120C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4 186,75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525A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AC1987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0CC98B02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FD80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E8E4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01.04.2024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62E69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44 916,23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F577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15AA07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6B3BDD0F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6868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2000003684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47E6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01.04.2024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19622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1 934,40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989B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Наем активи</w:t>
            </w:r>
          </w:p>
        </w:tc>
        <w:tc>
          <w:tcPr>
            <w:tcW w:w="36" w:type="dxa"/>
            <w:vAlign w:val="center"/>
            <w:hideMark/>
          </w:tcPr>
          <w:p w14:paraId="08060D6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22EE55C4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C89B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B7E9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03.04.2024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4CD69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6 406,72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90B8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BDC712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6B5C865B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CFD3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A3B7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04.04.2024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7DE9B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9 925,09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3B7B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24CD199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34A42F9F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B479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679D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10.04.2024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D3554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7 239,98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393A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654574F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60F19EB7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3BA1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690D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17.04.2024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07B4D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7 172,27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70CF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7B39515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043557EB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2A9E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lastRenderedPageBreak/>
              <w:t>0000007126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D9B9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22.04.2024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726C2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47 624,00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6A2B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635D0FD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0714870E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A775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0009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24.04.2024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39A76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7 001,04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9998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66F2AE4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08BB972B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DCC7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A142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24.04.2024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2E51F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5 860,03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C936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13DFB8A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0C89A836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2FE7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2000003708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8539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01.05.2024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BFBE9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1 934,40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BDFA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Наем активи</w:t>
            </w:r>
          </w:p>
        </w:tc>
        <w:tc>
          <w:tcPr>
            <w:tcW w:w="36" w:type="dxa"/>
            <w:vAlign w:val="center"/>
            <w:hideMark/>
          </w:tcPr>
          <w:p w14:paraId="5F3EEFF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0761A510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6D74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E0A2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02.05.2024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82C98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9 621,68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3A66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1F0469F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2F30079D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60E1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823F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08.05.2024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85B66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6 309,20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7396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BB1630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6920CE39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0DB3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79EC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08.05.2024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24C06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16 180,82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B49F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6F213CA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569D4918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44EC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EFB9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17.05.2024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78F46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7 043,04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0571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3C0994C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5703F522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9FD6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B308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22.05.2024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1C29F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6 841,79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4394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2C76721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0B48F507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0013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AF84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29.05.2024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404E7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6 740,30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CD97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3D1FE2B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4AC73312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CB4A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B63D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31.05.2024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18AD8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6 067,13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8373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0BC16E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5EC1D62E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FF184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2000003731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224F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01.06.2024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11024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1 934,40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50AF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Наем активи</w:t>
            </w:r>
          </w:p>
        </w:tc>
        <w:tc>
          <w:tcPr>
            <w:tcW w:w="36" w:type="dxa"/>
            <w:vAlign w:val="center"/>
            <w:hideMark/>
          </w:tcPr>
          <w:p w14:paraId="2371C5E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30F6DAEF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2837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9730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03.06.2024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D7E85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7 058,76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BA50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65A61EC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1936B3FF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9D03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60CE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05.06.2024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9A680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6 621,47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5594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7E4E343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38708BF4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3FB2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6E5E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12.06.2024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DB2FF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6 670,76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8945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07F8DD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7405679F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5E13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EBF0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13.06.2024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3F9B0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7 058,11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EB5F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4A27CD8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2B83C42B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530F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3D39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19.06.2024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8FE41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6 847,28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ED88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4834C55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115165D1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9817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9400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21.06.2024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AE9A5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24 023,48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23E5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1E5DD8C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4947F773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BC68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B634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26.06.2024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CBD4F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6 910,10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77F1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1B2F40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62308335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CC0E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0813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28.06.2024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A9A2F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5 027,17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9F08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48EDB47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4A21ACB9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6638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2000003752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4A1E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01.07.2024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525B6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1 934,40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4B9C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Наем активи</w:t>
            </w:r>
          </w:p>
        </w:tc>
        <w:tc>
          <w:tcPr>
            <w:tcW w:w="36" w:type="dxa"/>
            <w:vAlign w:val="center"/>
            <w:hideMark/>
          </w:tcPr>
          <w:p w14:paraId="4658723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62427E59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C16C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223B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03.07.2024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0D408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7 485,34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32BB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1551129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745348B0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5FA3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D00A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10.07.2024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FA784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7 418,39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A556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5B9B6A8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65227DDB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871E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5E54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15.07.2024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AEB5A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6 220,46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3CBD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39A0B3E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444C578A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32BB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0568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17.07.2024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38308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4 983,89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6A08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46B90D9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4D5D4E50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72D9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DA9C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17.07.2024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693DB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7 193,76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2EF4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31D1816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6E55FB53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2385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937C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19.07.2024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EA284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9 667,60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D834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55425F7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6D31FB14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792D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92D5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24.07.2024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CC6A8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7 093,86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DFE6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3C74F04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79BED802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A1CB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0000007198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C421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26.07.2024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F58BF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11 768,77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C77A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5C77C49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16A7CB41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1B32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36EF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31.07.2024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39965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7 112,65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097F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4E314F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68FE3D91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D44B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2000003775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1307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01.08.2024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D09DD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1 934,40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04BD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Наем активи</w:t>
            </w:r>
          </w:p>
        </w:tc>
        <w:tc>
          <w:tcPr>
            <w:tcW w:w="36" w:type="dxa"/>
            <w:vAlign w:val="center"/>
            <w:hideMark/>
          </w:tcPr>
          <w:p w14:paraId="66B92CF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62E07620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CD4F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2FA2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06.08.2024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3455E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24 772,55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8FE8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4AE8DFD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20DBA61A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091D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8251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06.08.2024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30B51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11 488,46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5EBE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72C8EA9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77665E2B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FFCC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217A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09.08.2024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1E03E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6 956,52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4996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369E711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761E8F9E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7826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2306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12.08.2024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71BB0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13 617,46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DDA9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3048DBA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3D176D29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8A25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822C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14.08.2024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B9B04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7 005,47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6B70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17B95C5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093177DE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3A0A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6E99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15.08.2024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BB478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9 153,76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75A6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2253F02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5E61EF5B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035B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ABFC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16.08.2024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BCB2C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4 769,22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E325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3DD5DB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1D088507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84BC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FE35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16.08.2024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1568B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4 787,26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21FC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48DB383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5C8AFF77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4185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8771D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20.08.2024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62416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22 276,48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32C9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4C11A8F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7EEFF92A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750D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6504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21.08.2024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2A8C1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6 861,49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0E2B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5FF6177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12FBA866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6A98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2A83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27.08.2024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B14D9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26 564,40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BB9B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4C41CA5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31372CCA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8072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7428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28.08.2024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0FDD4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7 893,50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6895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14202BA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1EE57193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DFEA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2000003797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FFCA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01.09.2024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C694A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1 934,40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FEE7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Наем активи</w:t>
            </w:r>
          </w:p>
        </w:tc>
        <w:tc>
          <w:tcPr>
            <w:tcW w:w="36" w:type="dxa"/>
            <w:vAlign w:val="center"/>
            <w:hideMark/>
          </w:tcPr>
          <w:p w14:paraId="22BBEFA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1550A806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2C5B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7782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02.09.2024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99AB5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22 084,88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0D51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4CAC9EB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3BD1E3AC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A98B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26B1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03.09.2024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348CB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22 178,41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C5BC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A88C3F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618D55F8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7FF4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8E65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04.09.2024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95D36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6 810,42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9D71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3DDCFAC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155A86A7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7F55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BFA2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04.09.2024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95594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5 782,92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508A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5CFA9CB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7FB6B44C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C5F4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0F46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10.09.2024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BD3D3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42 402,19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A346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C38F25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43182BA1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FB1A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E6E9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11.09.2024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56F6C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5 506,26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0508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B0E6A7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265D7783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EA0C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9906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17.09.2024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4E701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27 579,94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EDE5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25E391C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69BA2AE6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E90B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38CA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18.09.2024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8F03E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4 496,11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525C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502655E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5E51F4A9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CAB4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4521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25.09.2024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ECB4B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38 609,06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9F54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1972A5D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17586429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3EE6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CEA2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25.09.2024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00873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5 625,50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110A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77A8873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742E423C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7334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lastRenderedPageBreak/>
              <w:t>0000007268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67E4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01.10.2024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79467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25 670,39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5243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533A071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785627CD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FEBF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B1EA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02.10.2024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36C38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6 719,35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B76B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1536F4B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0E21A806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1ED3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5453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04.10.2024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E5090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6 795,29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5738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93D423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77478BA8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7AD9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2000003821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A872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04.10.2024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F4666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1 934,40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C742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Наем активи</w:t>
            </w:r>
          </w:p>
        </w:tc>
        <w:tc>
          <w:tcPr>
            <w:tcW w:w="36" w:type="dxa"/>
            <w:vAlign w:val="center"/>
            <w:hideMark/>
          </w:tcPr>
          <w:p w14:paraId="12AFA48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5ED76A13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5AA3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FAEF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09.10.2024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7E8EF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40 172,48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0034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4A8B58B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516B1875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D55F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6956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09.10.2024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E799F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4 712,06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C7D2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1369804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0988245D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6133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C5FE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10.10.2024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8E85B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4 683,71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6BC0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14C94C7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2672BCEE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7CC2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052E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15.10.2024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A4EF9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22 342,34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4907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4967995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4A2D788D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6C8E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5587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17.10.2024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EFF27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26 042,63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F710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52600F0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4C82A312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6A07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7275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17.10.2024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CDEDD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2 353,39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EEAF3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1FC465D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2563E075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6C07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216F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23.10.2024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76F4C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40 328,38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59C9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5A45087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49E00FFF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6A6B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5CB5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23.10.2024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77A51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6 823,09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C2C8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5CD3F16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50AD7BFF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289D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F060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24.10.2024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6025F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22 134,64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5BE3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71BF3DA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193DC4DC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ACC5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0000007297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EE6C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26.10.2024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71ADC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4 846,88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E2BD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41E56AC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2571DA51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5F5B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0B72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30.10.2024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08560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5 630,26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9A51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9AF4EE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06A60A5D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1215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86D6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01.11.2024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AED9B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21 955,48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A023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19C3C69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7490DF2A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8492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2000003844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B664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01.11.2024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FE7CB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1 934,40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C387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Наем активи</w:t>
            </w:r>
          </w:p>
        </w:tc>
        <w:tc>
          <w:tcPr>
            <w:tcW w:w="36" w:type="dxa"/>
            <w:vAlign w:val="center"/>
            <w:hideMark/>
          </w:tcPr>
          <w:p w14:paraId="065E8E9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2D614B1B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E43D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CA8F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04.11.2024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B68FF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4 771,75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7C0E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5C6F1AB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266C16D6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B161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C1F1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04.11.2024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0A26C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4 746,43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3DB8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788CEA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1C88F1CC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4DE7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85DF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05.11.2024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8BC0C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44 574,20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2D58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292571B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36DF51EE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0D0F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C590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06.11.2024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F890E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7 049,48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9A41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7D58130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5CC28820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6F57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4E16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07.11.2024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80536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4 991,42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CA57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DB4663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41F62467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D114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CF94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11.11.2024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512BB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26 796,71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C714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63B215A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30C81DBB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F50B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9744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11.11.2024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D6BF4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5 981,60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34C0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158880F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0F3547E9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969E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063A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18.11.2024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C32B2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5 013,36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1AA8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627720E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5858CDBA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465E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6017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19.11.2024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42FEA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5 996,10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F087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FA56D2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09FFF958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935A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B524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19.11.2024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F6F9D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18 421,73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9B85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5C92E24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21D9407B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D4AE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E967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21.11.2024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04A2D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41 252,30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A512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4D571BF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180E3368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B6F6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E59A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23.11.2024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31AB6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6 101,56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4A24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7372D97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4E78DABF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6C9A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3510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26.11.2024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86478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5 054,46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30AC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F01ADE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37696EED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C9FD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CB56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27.11.2024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7F009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9 362,59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044E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53B08EF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56D967ED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141B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36F4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28.11.2024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120E2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20 499,53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73E0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3152F6F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15932526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4D52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1FBC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28.11.2024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4ED90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22 745,04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A993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363475A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4B86013A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4D83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8167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29.11.2024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2B490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4 810,80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5D04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8D4171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3EDA0669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9F94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D895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30.11.2024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99E9A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4 802,09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639E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7189644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39CFA758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4D09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2000003867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2567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01.12.2024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CF75D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1 934,40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A91A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Наем активи</w:t>
            </w:r>
          </w:p>
        </w:tc>
        <w:tc>
          <w:tcPr>
            <w:tcW w:w="36" w:type="dxa"/>
            <w:vAlign w:val="center"/>
            <w:hideMark/>
          </w:tcPr>
          <w:p w14:paraId="5A52E95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4F116AF1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3BFE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5A7B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04.12.2024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08E5E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6 992,02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2996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7B538B3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3D5BDDD6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079F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4C1F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07.12.2024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1FF84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3 629,60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43C2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4355604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42AD156B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A244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D65F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09.12.2024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EAAB3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2 428,48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75E4E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6D49C8E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5F896FC8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B791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08128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09.12.2024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7984C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39 779,04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A815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125199E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24A5639B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22F1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53A4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10.12.2024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8B298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4 925,17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8490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2286B39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34216451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AF56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5E7F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11.12.2024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1676B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8 091,54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9488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1E40B9B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2D118C03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12522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6EDD2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16.12.2024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E85F5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23 002,86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5C1FF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0A10441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79DF4D58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51E8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0761C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17.12.2024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FE6F1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42 546,97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B6C1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1F9D8AB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1A172F56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7120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B16C4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18.12.2024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54BF2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8 237,53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F6E9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32524B1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6D5ED68B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FAD6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BA32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20.12.2024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FEAFD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5 047,51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6A647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63A5DEBD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37FE1F16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9833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AA97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27.12.2024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4430D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22 885,64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D172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194CF275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26729FB3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B6BC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1A003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27.12.2024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43ED9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7 087,03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BE7AA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5E6366FB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  <w:tr w:rsidR="00C20EA9" w:rsidRPr="00C20EA9" w14:paraId="06101CD3" w14:textId="77777777" w:rsidTr="00C20E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55AD0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0000007377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9ADA9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31.12.2024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80CE8" w14:textId="77777777" w:rsidR="00C20EA9" w:rsidRPr="00C20EA9" w:rsidRDefault="00C20EA9" w:rsidP="00C20EA9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4 830,11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3D1F6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20EA9">
              <w:rPr>
                <w:rFonts w:ascii="Calibri" w:eastAsia="Times New Roman" w:hAnsi="Calibri" w:cs="Calibri"/>
                <w:color w:val="000000"/>
                <w:lang w:eastAsia="bg-BG"/>
              </w:rPr>
              <w:t>Доставка на гориво</w:t>
            </w:r>
          </w:p>
        </w:tc>
        <w:tc>
          <w:tcPr>
            <w:tcW w:w="36" w:type="dxa"/>
            <w:vAlign w:val="center"/>
            <w:hideMark/>
          </w:tcPr>
          <w:p w14:paraId="2D5A8E41" w14:textId="77777777" w:rsidR="00C20EA9" w:rsidRPr="00C20EA9" w:rsidRDefault="00C20EA9" w:rsidP="00C20EA9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bg-BG"/>
              </w:rPr>
            </w:pPr>
          </w:p>
        </w:tc>
      </w:tr>
    </w:tbl>
    <w:p w14:paraId="539345A7" w14:textId="77777777" w:rsidR="00C20EA9" w:rsidRDefault="00C20EA9" w:rsidP="00157C6D">
      <w:pPr>
        <w:spacing w:after="0" w:line="360" w:lineRule="auto"/>
        <w:ind w:firstLine="360"/>
        <w:jc w:val="both"/>
        <w:rPr>
          <w:rFonts w:ascii="Times New Roman" w:hAnsi="Times New Roman"/>
          <w:bCs/>
          <w:color w:val="000000"/>
          <w:sz w:val="24"/>
          <w:szCs w:val="24"/>
          <w:lang w:eastAsia="bg-BG"/>
        </w:rPr>
      </w:pPr>
    </w:p>
    <w:p w14:paraId="6CE560AD" w14:textId="77777777" w:rsidR="00C20EA9" w:rsidRDefault="00C20EA9" w:rsidP="00157C6D">
      <w:pPr>
        <w:spacing w:after="0" w:line="360" w:lineRule="auto"/>
        <w:ind w:firstLine="360"/>
        <w:jc w:val="both"/>
        <w:rPr>
          <w:rFonts w:ascii="Times New Roman" w:hAnsi="Times New Roman"/>
          <w:bCs/>
          <w:color w:val="000000"/>
          <w:sz w:val="24"/>
          <w:szCs w:val="24"/>
          <w:lang w:eastAsia="bg-BG"/>
        </w:rPr>
      </w:pPr>
    </w:p>
    <w:p w14:paraId="005AEB3B" w14:textId="77777777" w:rsidR="00E8123C" w:rsidRPr="00157C6D" w:rsidRDefault="00E8123C" w:rsidP="00157C6D">
      <w:pPr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342D4CD7" w14:textId="77777777" w:rsidR="00A32417" w:rsidRDefault="00A32417">
      <w:pPr>
        <w:spacing w:after="0" w:line="360" w:lineRule="auto"/>
        <w:ind w:firstLine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15A37A01" w14:textId="3975FFF1" w:rsidR="00300EF8" w:rsidRDefault="00000000" w:rsidP="00C13CF6">
      <w:pPr>
        <w:tabs>
          <w:tab w:val="left" w:pos="5664"/>
        </w:tabs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  <w:lastRenderedPageBreak/>
        <w:t>Страните се споразумяха за следното :</w:t>
      </w:r>
      <w:r w:rsidR="00C13CF6"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  <w:tab/>
      </w:r>
    </w:p>
    <w:p w14:paraId="596BA4C4" w14:textId="77777777" w:rsidR="00E8123C" w:rsidRDefault="00E8123C">
      <w:pPr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3B8C4577" w14:textId="32BD26CD" w:rsidR="00300EF8" w:rsidRDefault="00000000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Чл.3. "ТБД-Товарни превози"</w:t>
      </w:r>
      <w:r w:rsidR="00C13CF6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ЕАД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ще намали вземанията си от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 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съгласно чл. 1 в размер на </w:t>
      </w:r>
      <w:bookmarkStart w:id="64" w:name="OLE_LINK41"/>
      <w:bookmarkStart w:id="65" w:name="OLE_LINK40"/>
      <w:bookmarkStart w:id="66" w:name="OLE_LINK39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End w:id="64"/>
      <w:bookmarkEnd w:id="65"/>
      <w:bookmarkEnd w:id="66"/>
      <w:r w:rsidR="00C20EA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8 734,82 лв. /осем хиляди седемстотин тридесет и четири лв. и 82 ст.</w:t>
      </w:r>
      <w:r w:rsidR="00E8123C">
        <w:rPr>
          <w:rFonts w:ascii="Times New Roman" w:hAnsi="Times New Roman"/>
          <w:color w:val="000000"/>
          <w:sz w:val="24"/>
          <w:szCs w:val="24"/>
          <w:lang w:eastAsia="bg-BG"/>
        </w:rPr>
        <w:t>/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по фактури, 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описани в </w:t>
      </w:r>
      <w:r w:rsidR="00E8123C">
        <w:rPr>
          <w:rFonts w:ascii="Times New Roman" w:hAnsi="Times New Roman"/>
          <w:color w:val="000000"/>
          <w:sz w:val="24"/>
          <w:szCs w:val="24"/>
          <w:lang w:eastAsia="bg-BG"/>
        </w:rPr>
        <w:t>чл. 1.</w:t>
      </w:r>
    </w:p>
    <w:p w14:paraId="62ECF32E" w14:textId="77777777" w:rsidR="00A32417" w:rsidRDefault="00A32417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4DBB2A4A" w14:textId="47C7C79F" w:rsidR="00300EF8" w:rsidRDefault="00000000">
      <w:pPr>
        <w:spacing w:after="0" w:line="360" w:lineRule="auto"/>
        <w:ind w:firstLine="360"/>
        <w:jc w:val="both"/>
        <w:rPr>
          <w:rFonts w:ascii="Times New Roman" w:hAnsi="Times New Roman"/>
          <w:i/>
          <w:i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Чл.4. „ТИБИЕЛ” ЕООД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ще погаси вземанията си от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"ТБД-Товарни превози"ЕАД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съгласно чл. 2 в размер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на </w:t>
      </w:r>
      <w:r w:rsidR="00C20EA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8 734,82 лв. /осем хиляди седемстотин тридесет и четири лв. и 82 ст.</w:t>
      </w:r>
      <w:r w:rsidR="003E672F">
        <w:rPr>
          <w:rFonts w:ascii="Times New Roman" w:hAnsi="Times New Roman"/>
          <w:b/>
          <w:bCs/>
          <w:color w:val="000000"/>
          <w:sz w:val="24"/>
          <w:szCs w:val="24"/>
          <w:lang w:val="en-US" w:eastAsia="bg-BG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по фактури описани в </w:t>
      </w:r>
      <w:r w:rsidR="00E8123C">
        <w:rPr>
          <w:rFonts w:ascii="Times New Roman" w:hAnsi="Times New Roman"/>
          <w:color w:val="000000"/>
          <w:sz w:val="24"/>
          <w:szCs w:val="24"/>
          <w:lang w:eastAsia="bg-BG"/>
        </w:rPr>
        <w:t>чл.2</w:t>
      </w:r>
      <w:r>
        <w:rPr>
          <w:rFonts w:ascii="Times New Roman" w:hAnsi="Times New Roman"/>
          <w:i/>
          <w:iCs/>
          <w:color w:val="000000"/>
          <w:sz w:val="24"/>
          <w:szCs w:val="24"/>
          <w:lang w:eastAsia="bg-BG"/>
        </w:rPr>
        <w:t xml:space="preserve">. </w:t>
      </w:r>
    </w:p>
    <w:p w14:paraId="20523426" w14:textId="77777777" w:rsidR="00300EF8" w:rsidRDefault="00300EF8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</w:p>
    <w:p w14:paraId="0A11D10E" w14:textId="77777777" w:rsidR="00300EF8" w:rsidRDefault="00000000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Споразумението се изготви и подписа в два еднообразни екземпляра - по един за всяка от страните.</w:t>
      </w:r>
    </w:p>
    <w:p w14:paraId="1F6822BF" w14:textId="77777777" w:rsidR="00300EF8" w:rsidRDefault="00300EF8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eastAsia="bg-BG"/>
        </w:rPr>
      </w:pPr>
    </w:p>
    <w:p w14:paraId="7909BD7E" w14:textId="77777777" w:rsidR="00300EF8" w:rsidRDefault="00300EF8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eastAsia="bg-BG"/>
        </w:rPr>
      </w:pPr>
    </w:p>
    <w:p w14:paraId="05B78F40" w14:textId="77777777" w:rsidR="00300EF8" w:rsidRDefault="00000000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За "ТБД-Товарни превози"ЕАД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  <w:t xml:space="preserve"> За „ТИБИЕЛ” ЕООД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</w:p>
    <w:p w14:paraId="6DFF431E" w14:textId="77777777" w:rsidR="00300EF8" w:rsidRDefault="00000000">
      <w:pPr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bg-BG"/>
        </w:rPr>
        <w:t>Ивайло Йорданов Иванов</w:t>
      </w:r>
      <w:r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Димитър Йорданов Иванов </w:t>
      </w:r>
    </w:p>
    <w:p w14:paraId="74BED0EE" w14:textId="77777777" w:rsidR="00300EF8" w:rsidRDefault="000000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Упълномощен представител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  <w:t xml:space="preserve"> Управител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</w:p>
    <w:sectPr w:rsidR="00300EF8" w:rsidSect="00C20EA9">
      <w:pgSz w:w="11906" w:h="16838"/>
      <w:pgMar w:top="567" w:right="1133" w:bottom="142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44187"/>
    <w:multiLevelType w:val="hybridMultilevel"/>
    <w:tmpl w:val="01F20D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A4C22"/>
    <w:multiLevelType w:val="multilevel"/>
    <w:tmpl w:val="E66696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E136AAC"/>
    <w:multiLevelType w:val="multilevel"/>
    <w:tmpl w:val="14E85B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35072282">
    <w:abstractNumId w:val="2"/>
  </w:num>
  <w:num w:numId="2" w16cid:durableId="1415124594">
    <w:abstractNumId w:val="1"/>
  </w:num>
  <w:num w:numId="3" w16cid:durableId="130050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EF8"/>
    <w:rsid w:val="00157C6D"/>
    <w:rsid w:val="00174892"/>
    <w:rsid w:val="001C1ED7"/>
    <w:rsid w:val="0029562D"/>
    <w:rsid w:val="00300EF8"/>
    <w:rsid w:val="003038D1"/>
    <w:rsid w:val="00317F5E"/>
    <w:rsid w:val="003B740D"/>
    <w:rsid w:val="003E672F"/>
    <w:rsid w:val="00645A6E"/>
    <w:rsid w:val="008D61BE"/>
    <w:rsid w:val="009F300F"/>
    <w:rsid w:val="00A32417"/>
    <w:rsid w:val="00B905A3"/>
    <w:rsid w:val="00C13CF6"/>
    <w:rsid w:val="00C20EA9"/>
    <w:rsid w:val="00C71EBA"/>
    <w:rsid w:val="00E31E99"/>
    <w:rsid w:val="00E8123C"/>
    <w:rsid w:val="00EB2A6D"/>
    <w:rsid w:val="00E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8DC3"/>
  <w15:docId w15:val="{7AF0457A-EC33-4383-B1BE-76F70209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BDD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знесен текст Знак"/>
    <w:basedOn w:val="a0"/>
    <w:link w:val="a4"/>
    <w:uiPriority w:val="99"/>
    <w:semiHidden/>
    <w:qFormat/>
    <w:rsid w:val="00BE72EF"/>
    <w:rPr>
      <w:rFonts w:ascii="Tahoma" w:eastAsia="Calibri" w:hAnsi="Tahoma" w:cs="Tahoma"/>
      <w:sz w:val="16"/>
      <w:szCs w:val="16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FE5BDD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BE72E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uiPriority w:val="59"/>
    <w:rsid w:val="001C1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4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dc:description/>
  <cp:lastModifiedBy>User</cp:lastModifiedBy>
  <cp:revision>48</cp:revision>
  <cp:lastPrinted>2024-01-22T12:51:00Z</cp:lastPrinted>
  <dcterms:created xsi:type="dcterms:W3CDTF">2015-10-18T13:41:00Z</dcterms:created>
  <dcterms:modified xsi:type="dcterms:W3CDTF">2025-01-20T13:44:00Z</dcterms:modified>
  <dc:language>bg-BG</dc:language>
</cp:coreProperties>
</file>