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84" w:rsidRDefault="009A1377">
      <w:pPr>
        <w:spacing w:after="0" w:line="240" w:lineRule="auto"/>
        <w:ind w:left="6480"/>
        <w:jc w:val="right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МИУ-РО-П-404-Ф01</w:t>
      </w:r>
    </w:p>
    <w:p w:rsidR="00BB4184" w:rsidRDefault="009A1377">
      <w:pPr>
        <w:tabs>
          <w:tab w:val="left" w:pos="0"/>
        </w:tabs>
        <w:spacing w:after="0" w:line="240" w:lineRule="auto"/>
        <w:ind w:left="4320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ДО РО</w:t>
      </w:r>
      <w:r>
        <w:rPr>
          <w:rFonts w:ascii="Verdana" w:hAnsi="Verdana" w:cs="Tahoma"/>
          <w:b/>
          <w:sz w:val="20"/>
          <w:szCs w:val="20"/>
          <w:lang w:val="en-US"/>
        </w:rPr>
        <w:t>/</w:t>
      </w:r>
      <w:r>
        <w:rPr>
          <w:rFonts w:ascii="Verdana" w:eastAsia="Times New Roman" w:hAnsi="Verdana" w:cs="Tahoma"/>
          <w:b/>
          <w:sz w:val="20"/>
          <w:szCs w:val="20"/>
        </w:rPr>
        <w:t>сектор</w:t>
      </w:r>
      <w:r>
        <w:rPr>
          <w:rFonts w:ascii="Verdana" w:hAnsi="Verdana" w:cs="Tahoma"/>
          <w:b/>
          <w:sz w:val="20"/>
          <w:szCs w:val="20"/>
        </w:rPr>
        <w:t xml:space="preserve"> ................... НА ГД МИУ</w:t>
      </w:r>
    </w:p>
    <w:p w:rsidR="00BB4184" w:rsidRDefault="009A1377">
      <w:pPr>
        <w:tabs>
          <w:tab w:val="left" w:pos="0"/>
        </w:tabs>
        <w:spacing w:after="0" w:line="240" w:lineRule="auto"/>
        <w:ind w:left="4320"/>
        <w:rPr>
          <w:rFonts w:ascii="Verdana" w:hAnsi="Verdana" w:cs="Tahoma"/>
          <w:b/>
          <w:sz w:val="20"/>
          <w:szCs w:val="20"/>
        </w:rPr>
      </w:pPr>
      <w:r>
        <w:rPr>
          <w:rFonts w:ascii="Verdana" w:eastAsia="Times New Roman" w:hAnsi="Verdana" w:cs="Tahoma"/>
          <w:b/>
          <w:sz w:val="20"/>
          <w:szCs w:val="20"/>
        </w:rPr>
        <w:t>г</w:t>
      </w:r>
      <w:r>
        <w:rPr>
          <w:rFonts w:ascii="Verdana" w:hAnsi="Verdana" w:cs="Tahoma"/>
          <w:b/>
          <w:sz w:val="20"/>
          <w:szCs w:val="20"/>
        </w:rPr>
        <w:t>р. .......................................................</w:t>
      </w:r>
    </w:p>
    <w:p w:rsidR="00BB4184" w:rsidRDefault="00BB4184">
      <w:pPr>
        <w:tabs>
          <w:tab w:val="left" w:pos="0"/>
        </w:tabs>
        <w:spacing w:after="0" w:line="240" w:lineRule="auto"/>
        <w:ind w:left="4320"/>
        <w:rPr>
          <w:rFonts w:ascii="Verdana" w:hAnsi="Verdana" w:cs="Tahoma"/>
          <w:b/>
          <w:sz w:val="20"/>
          <w:szCs w:val="20"/>
        </w:rPr>
      </w:pPr>
    </w:p>
    <w:p w:rsidR="00BB4184" w:rsidRDefault="009A1377">
      <w:pPr>
        <w:tabs>
          <w:tab w:val="left" w:pos="0"/>
        </w:tabs>
        <w:spacing w:after="0" w:line="360" w:lineRule="auto"/>
        <w:jc w:val="center"/>
        <w:rPr>
          <w:rFonts w:ascii="Verdana" w:hAnsi="Verdana" w:cs="Tahoma"/>
          <w:b/>
          <w:sz w:val="24"/>
          <w:szCs w:val="24"/>
        </w:rPr>
      </w:pPr>
      <w:r>
        <w:rPr>
          <w:rFonts w:ascii="Verdana" w:hAnsi="Verdana" w:cs="Tahoma"/>
          <w:b/>
          <w:sz w:val="24"/>
          <w:szCs w:val="24"/>
        </w:rPr>
        <w:t>ЗАЯВЛЕНИЕ № ............./.............. г.</w:t>
      </w:r>
    </w:p>
    <w:p w:rsidR="00BB4184" w:rsidRDefault="009A1377">
      <w:pPr>
        <w:tabs>
          <w:tab w:val="left" w:pos="0"/>
        </w:tabs>
        <w:spacing w:after="0" w:line="240" w:lineRule="auto"/>
        <w:jc w:val="center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за проверка</w:t>
      </w:r>
    </w:p>
    <w:p w:rsidR="00BB4184" w:rsidRDefault="009A1377">
      <w:pPr>
        <w:tabs>
          <w:tab w:val="left" w:pos="0"/>
        </w:tabs>
        <w:spacing w:after="0" w:line="240" w:lineRule="auto"/>
        <w:jc w:val="center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съгласно Наредбата за средствата за измерване, които подлежат на метрологичен </w:t>
      </w:r>
      <w:r>
        <w:rPr>
          <w:rFonts w:ascii="Verdana" w:hAnsi="Verdana" w:cs="Tahoma"/>
          <w:sz w:val="18"/>
          <w:szCs w:val="18"/>
        </w:rPr>
        <w:t>контрол</w:t>
      </w:r>
    </w:p>
    <w:p w:rsidR="00BB4184" w:rsidRDefault="00BB4184">
      <w:pPr>
        <w:tabs>
          <w:tab w:val="left" w:pos="0"/>
        </w:tabs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</w:p>
    <w:p w:rsidR="00BB4184" w:rsidRDefault="009A1377">
      <w:pPr>
        <w:tabs>
          <w:tab w:val="left" w:pos="0"/>
        </w:tabs>
        <w:spacing w:after="0" w:line="240" w:lineRule="auto"/>
        <w:jc w:val="center"/>
        <w:rPr>
          <w:rFonts w:ascii="Verdana" w:hAnsi="Verdana" w:cs="Tahoma"/>
          <w:i/>
          <w:sz w:val="16"/>
          <w:szCs w:val="16"/>
        </w:rPr>
      </w:pPr>
      <w:r>
        <w:rPr>
          <w:rFonts w:ascii="Verdana" w:hAnsi="Verdana" w:cs="Tahoma"/>
          <w:i/>
          <w:sz w:val="16"/>
          <w:szCs w:val="16"/>
        </w:rPr>
        <w:t>Моля, отбележете със знак „Х” приложимото за Вашия случай.</w:t>
      </w:r>
    </w:p>
    <w:p w:rsidR="00BB4184" w:rsidRDefault="009A1377">
      <w:pPr>
        <w:tabs>
          <w:tab w:val="left" w:pos="0"/>
        </w:tabs>
        <w:spacing w:before="120"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ВИД НА ПРОВЕРКАТА:</w:t>
      </w:r>
    </w:p>
    <w:p w:rsidR="00BB4184" w:rsidRDefault="00BB4184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b/>
          <w:sz w:val="20"/>
          <w:szCs w:val="20"/>
          <w:lang w:val="en-US"/>
        </w:rPr>
      </w:pPr>
    </w:p>
    <w:p w:rsidR="00BB4184" w:rsidRDefault="009A1377">
      <w:pPr>
        <w:tabs>
          <w:tab w:val="left" w:pos="0"/>
        </w:tabs>
        <w:spacing w:after="0" w:line="360" w:lineRule="auto"/>
        <w:jc w:val="both"/>
        <w:rPr>
          <w:rFonts w:ascii="Verdana" w:hAnsi="Verdana" w:cs="Tahoma"/>
          <w:sz w:val="16"/>
          <w:szCs w:val="16"/>
          <w:lang w:val="en-US"/>
        </w:rPr>
      </w:pPr>
      <w:r>
        <w:rPr>
          <w:rFonts w:ascii="Verdana" w:hAnsi="Verdana" w:cs="Tahoma"/>
          <w:b/>
          <w:sz w:val="16"/>
          <w:szCs w:val="16"/>
        </w:rPr>
        <w:t>ПЪРВОНАЧАЛНА</w:t>
      </w:r>
      <w:r>
        <w:rPr>
          <w:rFonts w:ascii="Verdana" w:hAnsi="Verdana" w:cs="Tahoma"/>
          <w:sz w:val="16"/>
          <w:szCs w:val="16"/>
        </w:rPr>
        <w:t>:</w:t>
      </w:r>
      <w:r>
        <w:rPr>
          <w:rFonts w:ascii="Verdana" w:hAnsi="Verdana" w:cs="Tahoma"/>
          <w:sz w:val="16"/>
          <w:szCs w:val="16"/>
          <w:lang w:val="en-US"/>
        </w:rPr>
        <w:t xml:space="preserve">        </w:t>
      </w:r>
      <w:r>
        <w:rPr>
          <w:rFonts w:ascii="Verdana" w:hAnsi="Verdana" w:cs="Tahoma"/>
          <w:sz w:val="14"/>
          <w:szCs w:val="14"/>
        </w:rPr>
        <w:t>НОВО ПРОИЗВОДСТВО</w:t>
      </w:r>
      <w:r>
        <w:rPr>
          <w:rFonts w:ascii="Verdana" w:hAnsi="Verdana" w:cs="Tahoma"/>
          <w:sz w:val="16"/>
          <w:szCs w:val="16"/>
        </w:rPr>
        <w:t xml:space="preserve"> </w:t>
      </w:r>
      <w:r>
        <w:rPr>
          <w:rFonts w:ascii="Verdana" w:hAnsi="Verdana" w:cs="Tahoma"/>
          <w:sz w:val="16"/>
          <w:szCs w:val="16"/>
          <w:lang w:val="en-US"/>
        </w:rPr>
        <w:t xml:space="preserve"> </w:t>
      </w:r>
      <w:r>
        <w:rPr>
          <w:rFonts w:ascii="Wingdings 2" w:eastAsia="Wingdings 2" w:hAnsi="Wingdings 2" w:cs="Wingdings 2"/>
          <w:sz w:val="24"/>
          <w:szCs w:val="24"/>
        </w:rPr>
        <w:t></w:t>
      </w:r>
      <w:r>
        <w:rPr>
          <w:rFonts w:ascii="Verdana" w:hAnsi="Verdana" w:cs="Tahoma"/>
          <w:sz w:val="16"/>
          <w:szCs w:val="16"/>
        </w:rPr>
        <w:t xml:space="preserve"> </w:t>
      </w:r>
      <w:r>
        <w:rPr>
          <w:rFonts w:ascii="Verdana" w:hAnsi="Verdana" w:cs="Tahoma"/>
          <w:sz w:val="16"/>
          <w:szCs w:val="16"/>
          <w:lang w:val="en-US"/>
        </w:rPr>
        <w:tab/>
        <w:t xml:space="preserve"> </w:t>
      </w:r>
      <w:r>
        <w:rPr>
          <w:rFonts w:ascii="Verdana" w:hAnsi="Verdana" w:cs="Tahoma"/>
          <w:b/>
          <w:sz w:val="16"/>
          <w:szCs w:val="16"/>
        </w:rPr>
        <w:t>ПОСЛЕДВАЩА</w:t>
      </w:r>
      <w:r>
        <w:rPr>
          <w:rFonts w:ascii="Verdana" w:hAnsi="Verdana" w:cs="Tahoma"/>
          <w:sz w:val="16"/>
          <w:szCs w:val="16"/>
        </w:rPr>
        <w:t>:</w:t>
      </w:r>
      <w:r>
        <w:rPr>
          <w:rFonts w:ascii="Verdana" w:hAnsi="Verdana" w:cs="Tahoma"/>
          <w:sz w:val="16"/>
          <w:szCs w:val="16"/>
          <w:lang w:val="en-US"/>
        </w:rPr>
        <w:t xml:space="preserve">        </w:t>
      </w:r>
      <w:r>
        <w:rPr>
          <w:rFonts w:ascii="Verdana" w:hAnsi="Verdana" w:cs="Tahoma"/>
          <w:sz w:val="14"/>
          <w:szCs w:val="14"/>
        </w:rPr>
        <w:t>ПЕРИОДИЧНА</w:t>
      </w:r>
      <w:r>
        <w:rPr>
          <w:rFonts w:ascii="Verdana" w:hAnsi="Verdana" w:cs="Tahoma"/>
          <w:sz w:val="16"/>
          <w:szCs w:val="16"/>
          <w:lang w:val="en-US"/>
        </w:rPr>
        <w:t xml:space="preserve">                </w:t>
      </w:r>
      <w:r>
        <w:rPr>
          <w:rFonts w:ascii="Verdana" w:hAnsi="Verdana" w:cs="Tahoma"/>
          <w:sz w:val="16"/>
          <w:szCs w:val="16"/>
        </w:rPr>
        <w:t xml:space="preserve">   </w:t>
      </w:r>
      <w:r>
        <w:rPr>
          <w:rFonts w:ascii="Verdana" w:hAnsi="Verdana" w:cs="Tahoma"/>
          <w:sz w:val="16"/>
          <w:szCs w:val="16"/>
          <w:lang w:val="en-US"/>
        </w:rPr>
        <w:t xml:space="preserve">     </w:t>
      </w:r>
      <w:r w:rsidR="000D56C0">
        <w:rPr>
          <w:rFonts w:ascii="Wingdings 2" w:eastAsia="Wingdings 2" w:hAnsi="Wingdings 2" w:cs="Wingdings 2"/>
          <w:sz w:val="24"/>
          <w:szCs w:val="24"/>
        </w:rPr>
        <w:t></w:t>
      </w:r>
    </w:p>
    <w:p w:rsidR="00BB4184" w:rsidRDefault="009A1377">
      <w:pPr>
        <w:tabs>
          <w:tab w:val="left" w:pos="0"/>
        </w:tabs>
        <w:spacing w:after="0" w:line="360" w:lineRule="auto"/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ab/>
      </w:r>
      <w:r>
        <w:rPr>
          <w:rFonts w:ascii="Verdana" w:hAnsi="Verdana" w:cs="Tahoma"/>
          <w:sz w:val="16"/>
          <w:szCs w:val="16"/>
        </w:rPr>
        <w:tab/>
        <w:t xml:space="preserve">           </w:t>
      </w:r>
      <w:r>
        <w:rPr>
          <w:rFonts w:ascii="Verdana" w:hAnsi="Verdana" w:cs="Tahoma"/>
          <w:sz w:val="16"/>
          <w:szCs w:val="16"/>
          <w:lang w:val="en-US"/>
        </w:rPr>
        <w:t xml:space="preserve"> </w:t>
      </w:r>
      <w:r>
        <w:rPr>
          <w:rFonts w:ascii="Verdana" w:hAnsi="Verdana" w:cs="Tahoma"/>
          <w:sz w:val="14"/>
          <w:szCs w:val="14"/>
        </w:rPr>
        <w:t>ВНОС</w:t>
      </w:r>
      <w:r>
        <w:rPr>
          <w:rFonts w:ascii="Verdana" w:hAnsi="Verdana" w:cs="Tahoma"/>
          <w:sz w:val="16"/>
          <w:szCs w:val="16"/>
        </w:rPr>
        <w:tab/>
        <w:t xml:space="preserve">          </w:t>
      </w:r>
      <w:r>
        <w:rPr>
          <w:rFonts w:ascii="Verdana" w:hAnsi="Verdana" w:cs="Tahoma"/>
          <w:sz w:val="16"/>
          <w:szCs w:val="16"/>
          <w:lang w:val="en-US"/>
        </w:rPr>
        <w:t xml:space="preserve">   </w:t>
      </w:r>
      <w:r>
        <w:rPr>
          <w:rFonts w:ascii="Verdana" w:hAnsi="Verdana" w:cs="Tahoma"/>
          <w:sz w:val="16"/>
          <w:szCs w:val="16"/>
        </w:rPr>
        <w:t xml:space="preserve">  </w:t>
      </w:r>
      <w:r>
        <w:rPr>
          <w:rFonts w:ascii="Verdana" w:hAnsi="Verdana" w:cs="Tahoma"/>
          <w:sz w:val="16"/>
          <w:szCs w:val="16"/>
          <w:lang w:val="en-US"/>
        </w:rPr>
        <w:t xml:space="preserve">    </w:t>
      </w:r>
      <w:r>
        <w:rPr>
          <w:rFonts w:ascii="Wingdings 2" w:eastAsia="Wingdings 2" w:hAnsi="Wingdings 2" w:cs="Wingdings 2"/>
          <w:sz w:val="24"/>
          <w:szCs w:val="24"/>
        </w:rPr>
        <w:t></w:t>
      </w:r>
      <w:r>
        <w:rPr>
          <w:rFonts w:ascii="Verdana" w:hAnsi="Verdana" w:cs="Tahoma"/>
          <w:sz w:val="16"/>
          <w:szCs w:val="16"/>
          <w:lang w:val="en-US"/>
        </w:rPr>
        <w:t xml:space="preserve">                        </w:t>
      </w:r>
      <w:r>
        <w:rPr>
          <w:rFonts w:ascii="Verdana" w:hAnsi="Verdana" w:cs="Tahoma"/>
          <w:sz w:val="16"/>
          <w:szCs w:val="16"/>
          <w:lang w:val="en-US"/>
        </w:rPr>
        <w:tab/>
      </w:r>
      <w:r>
        <w:rPr>
          <w:rFonts w:ascii="Verdana" w:hAnsi="Verdana" w:cs="Tahoma"/>
          <w:sz w:val="16"/>
          <w:szCs w:val="16"/>
          <w:lang w:val="en-US"/>
        </w:rPr>
        <w:t xml:space="preserve">         </w:t>
      </w:r>
      <w:r>
        <w:rPr>
          <w:rFonts w:ascii="Verdana" w:hAnsi="Verdana" w:cs="Tahoma"/>
          <w:sz w:val="14"/>
          <w:szCs w:val="14"/>
        </w:rPr>
        <w:t>СЛЕД РЕМОНТ</w:t>
      </w:r>
      <w:r>
        <w:rPr>
          <w:rFonts w:ascii="Verdana" w:hAnsi="Verdana" w:cs="Tahoma"/>
          <w:sz w:val="16"/>
          <w:szCs w:val="16"/>
        </w:rPr>
        <w:t xml:space="preserve">       </w:t>
      </w:r>
      <w:r>
        <w:rPr>
          <w:rFonts w:ascii="Verdana" w:hAnsi="Verdana" w:cs="Tahoma"/>
          <w:sz w:val="16"/>
          <w:szCs w:val="16"/>
          <w:lang w:val="en-US"/>
        </w:rPr>
        <w:t xml:space="preserve">        </w:t>
      </w:r>
      <w:r>
        <w:rPr>
          <w:rFonts w:ascii="Verdana" w:hAnsi="Verdana" w:cs="Tahoma"/>
          <w:sz w:val="16"/>
          <w:szCs w:val="16"/>
        </w:rPr>
        <w:t xml:space="preserve">   </w:t>
      </w:r>
      <w:r>
        <w:rPr>
          <w:rFonts w:ascii="Verdana" w:hAnsi="Verdana" w:cs="Tahoma"/>
          <w:sz w:val="16"/>
          <w:szCs w:val="16"/>
          <w:lang w:val="en-US"/>
        </w:rPr>
        <w:t xml:space="preserve">     </w:t>
      </w:r>
      <w:r>
        <w:rPr>
          <w:rFonts w:ascii="Wingdings 2" w:eastAsia="Wingdings 2" w:hAnsi="Wingdings 2" w:cs="Wingdings 2"/>
          <w:sz w:val="24"/>
          <w:szCs w:val="24"/>
        </w:rPr>
        <w:t></w:t>
      </w: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14"/>
          <w:szCs w:val="14"/>
          <w:lang w:val="en-US"/>
        </w:rPr>
      </w:pP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  <w:t xml:space="preserve">         </w:t>
      </w:r>
      <w:r>
        <w:rPr>
          <w:rFonts w:ascii="Verdana" w:hAnsi="Verdana" w:cs="Tahoma"/>
          <w:sz w:val="14"/>
          <w:szCs w:val="14"/>
        </w:rPr>
        <w:t>УНИЩОЖЕН ЗНАК</w:t>
      </w:r>
      <w:r>
        <w:rPr>
          <w:rFonts w:ascii="Verdana" w:hAnsi="Verdana" w:cs="Tahoma"/>
          <w:sz w:val="14"/>
          <w:szCs w:val="14"/>
          <w:lang w:val="en-US"/>
        </w:rPr>
        <w:t xml:space="preserve"> </w:t>
      </w: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  <w:t xml:space="preserve">         </w:t>
      </w:r>
      <w:r>
        <w:rPr>
          <w:rFonts w:ascii="Verdana" w:hAnsi="Verdana" w:cs="Tahoma"/>
          <w:sz w:val="14"/>
          <w:szCs w:val="14"/>
        </w:rPr>
        <w:t>ОТ ПРЕДХОДНА ПРОВЕРКА</w:t>
      </w:r>
      <w:r>
        <w:rPr>
          <w:rFonts w:ascii="Verdana" w:hAnsi="Verdana" w:cs="Tahoma"/>
          <w:sz w:val="14"/>
          <w:szCs w:val="14"/>
          <w:lang w:val="en-US"/>
        </w:rPr>
        <w:t xml:space="preserve">   </w:t>
      </w:r>
      <w:r>
        <w:rPr>
          <w:rFonts w:ascii="Verdana" w:hAnsi="Verdana" w:cs="Tahoma"/>
          <w:sz w:val="16"/>
          <w:szCs w:val="16"/>
          <w:lang w:val="en-US"/>
        </w:rPr>
        <w:t xml:space="preserve">  </w:t>
      </w:r>
      <w:r>
        <w:rPr>
          <w:rFonts w:ascii="Verdana" w:hAnsi="Verdana" w:cs="Tahoma"/>
          <w:sz w:val="16"/>
          <w:szCs w:val="16"/>
        </w:rPr>
        <w:t xml:space="preserve"> </w:t>
      </w:r>
      <w:r>
        <w:rPr>
          <w:rFonts w:ascii="Verdana" w:hAnsi="Verdana" w:cs="Tahoma"/>
          <w:sz w:val="16"/>
          <w:szCs w:val="16"/>
          <w:lang w:val="en-US"/>
        </w:rPr>
        <w:t xml:space="preserve"> </w:t>
      </w:r>
      <w:r>
        <w:rPr>
          <w:rFonts w:ascii="Wingdings 2" w:eastAsia="Wingdings 2" w:hAnsi="Wingdings 2" w:cs="Wingdings 2"/>
          <w:sz w:val="24"/>
          <w:szCs w:val="24"/>
        </w:rPr>
        <w:t></w:t>
      </w:r>
    </w:p>
    <w:p w:rsidR="00BB4184" w:rsidRDefault="009A1377">
      <w:pPr>
        <w:tabs>
          <w:tab w:val="left" w:pos="0"/>
        </w:tabs>
        <w:spacing w:before="120" w:after="0" w:line="360" w:lineRule="auto"/>
        <w:ind w:left="5761"/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4"/>
          <w:szCs w:val="14"/>
          <w:lang w:val="en-US"/>
        </w:rPr>
        <w:t xml:space="preserve">        </w:t>
      </w:r>
      <w:r>
        <w:rPr>
          <w:rFonts w:ascii="Verdana" w:hAnsi="Verdana" w:cs="Tahoma"/>
          <w:sz w:val="14"/>
          <w:szCs w:val="14"/>
        </w:rPr>
        <w:t>ДОБРОВОЛНА</w:t>
      </w:r>
      <w:r>
        <w:rPr>
          <w:rFonts w:ascii="Verdana" w:hAnsi="Verdana" w:cs="Tahoma"/>
          <w:sz w:val="16"/>
          <w:szCs w:val="16"/>
          <w:lang w:val="en-US"/>
        </w:rPr>
        <w:t xml:space="preserve">            </w:t>
      </w:r>
      <w:r>
        <w:rPr>
          <w:rFonts w:ascii="Verdana" w:hAnsi="Verdana" w:cs="Tahoma"/>
          <w:sz w:val="16"/>
          <w:szCs w:val="16"/>
        </w:rPr>
        <w:t xml:space="preserve">      </w:t>
      </w:r>
      <w:r>
        <w:rPr>
          <w:rFonts w:ascii="Verdana" w:hAnsi="Verdana" w:cs="Tahoma"/>
          <w:sz w:val="16"/>
          <w:szCs w:val="16"/>
          <w:lang w:val="en-US"/>
        </w:rPr>
        <w:t xml:space="preserve"> </w:t>
      </w:r>
      <w:r>
        <w:rPr>
          <w:rFonts w:ascii="Verdana" w:hAnsi="Verdana" w:cs="Tahoma"/>
          <w:sz w:val="16"/>
          <w:szCs w:val="16"/>
        </w:rPr>
        <w:t xml:space="preserve">   </w:t>
      </w:r>
      <w:r>
        <w:rPr>
          <w:rFonts w:ascii="Verdana" w:hAnsi="Verdana" w:cs="Tahoma"/>
          <w:sz w:val="16"/>
          <w:szCs w:val="16"/>
          <w:lang w:val="en-US"/>
        </w:rPr>
        <w:t xml:space="preserve"> </w:t>
      </w:r>
      <w:r>
        <w:rPr>
          <w:rFonts w:ascii="Wingdings 2" w:eastAsia="Wingdings 2" w:hAnsi="Wingdings 2" w:cs="Wingdings 2"/>
          <w:sz w:val="24"/>
          <w:szCs w:val="24"/>
        </w:rPr>
        <w:t></w:t>
      </w:r>
    </w:p>
    <w:tbl>
      <w:tblPr>
        <w:tblW w:w="9039" w:type="dxa"/>
        <w:tblLook w:val="04A0" w:firstRow="1" w:lastRow="0" w:firstColumn="1" w:lastColumn="0" w:noHBand="0" w:noVBand="1"/>
      </w:tblPr>
      <w:tblGrid>
        <w:gridCol w:w="6345"/>
        <w:gridCol w:w="2694"/>
      </w:tblGrid>
      <w:tr w:rsidR="00BB4184">
        <w:tc>
          <w:tcPr>
            <w:tcW w:w="6344" w:type="dxa"/>
            <w:shd w:val="clear" w:color="auto" w:fill="auto"/>
          </w:tcPr>
          <w:p w:rsidR="00BB4184" w:rsidRDefault="009A1377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ascii="Verdana" w:hAnsi="Verdana" w:cs="Tahoma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ЗАЯВИТЕЛ</w:t>
            </w:r>
            <w:r>
              <w:rPr>
                <w:rFonts w:ascii="Verdana" w:hAnsi="Verdana" w:cs="Tahoma"/>
                <w:sz w:val="20"/>
                <w:szCs w:val="20"/>
              </w:rPr>
              <w:t>:</w:t>
            </w:r>
            <w:r w:rsidR="000D56C0">
              <w:rPr>
                <w:rFonts w:ascii="Verdana" w:hAnsi="Verdana" w:cs="Tahoma"/>
                <w:sz w:val="20"/>
                <w:szCs w:val="20"/>
              </w:rPr>
              <w:t xml:space="preserve">      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="000D56C0" w:rsidRPr="000D56C0">
              <w:rPr>
                <w:rFonts w:ascii="Verdana" w:hAnsi="Verdana" w:cs="Tahoma"/>
                <w:b/>
                <w:sz w:val="20"/>
                <w:szCs w:val="20"/>
              </w:rPr>
              <w:t>„ТИБИЕЛ“ ЕООД</w:t>
            </w:r>
          </w:p>
          <w:p w:rsidR="00BB4184" w:rsidRDefault="009A1377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ascii="Verdana" w:hAnsi="Verdana" w:cs="Tahoma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........................................................................</w:t>
            </w:r>
            <w:r>
              <w:rPr>
                <w:rFonts w:ascii="Verdana" w:hAnsi="Verdana" w:cs="Tahoma"/>
                <w:sz w:val="20"/>
                <w:szCs w:val="20"/>
                <w:lang w:val="en-US"/>
              </w:rPr>
              <w:t>.........</w:t>
            </w:r>
          </w:p>
          <w:p w:rsidR="00BB4184" w:rsidRDefault="009A137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i/>
                <w:sz w:val="14"/>
                <w:szCs w:val="14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 xml:space="preserve">         </w:t>
            </w:r>
            <w:r>
              <w:rPr>
                <w:rFonts w:ascii="Verdana" w:hAnsi="Verdana" w:cs="Tahoma"/>
                <w:i/>
                <w:sz w:val="14"/>
                <w:szCs w:val="14"/>
              </w:rPr>
              <w:t>(наименование на юридическото или физическото лице)</w:t>
            </w:r>
          </w:p>
        </w:tc>
        <w:tc>
          <w:tcPr>
            <w:tcW w:w="2694" w:type="dxa"/>
            <w:shd w:val="clear" w:color="auto" w:fill="auto"/>
          </w:tcPr>
          <w:p w:rsidR="00BB4184" w:rsidRDefault="009A1377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ascii="Verdana" w:hAnsi="Verdana" w:cs="Tahoma"/>
                <w:sz w:val="16"/>
                <w:szCs w:val="16"/>
                <w:lang w:val="en-US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Тел.: </w:t>
            </w:r>
            <w:r w:rsidR="000D56C0" w:rsidRPr="000D56C0">
              <w:rPr>
                <w:rFonts w:ascii="Verdana" w:hAnsi="Verdana" w:cs="Tahoma"/>
                <w:b/>
                <w:sz w:val="16"/>
                <w:szCs w:val="16"/>
              </w:rPr>
              <w:t>0886909602</w:t>
            </w:r>
          </w:p>
          <w:p w:rsidR="00BB4184" w:rsidRDefault="009A1377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ascii="Verdana" w:hAnsi="Verdana" w:cs="Tahoma"/>
                <w:sz w:val="16"/>
                <w:szCs w:val="16"/>
                <w:lang w:val="en-US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Факс: .......................</w:t>
            </w:r>
            <w:r>
              <w:rPr>
                <w:rFonts w:ascii="Verdana" w:hAnsi="Verdana" w:cs="Tahoma"/>
                <w:sz w:val="16"/>
                <w:szCs w:val="16"/>
                <w:lang w:val="en-US"/>
              </w:rPr>
              <w:t>.....</w:t>
            </w:r>
          </w:p>
          <w:p w:rsidR="00BB4184" w:rsidRDefault="009A1377">
            <w:pPr>
              <w:tabs>
                <w:tab w:val="left" w:pos="0"/>
              </w:tabs>
              <w:spacing w:before="120" w:after="0" w:line="240" w:lineRule="auto"/>
              <w:jc w:val="both"/>
              <w:rPr>
                <w:rFonts w:ascii="Verdana" w:hAnsi="Verdana" w:cs="Tahoma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sz w:val="16"/>
                <w:szCs w:val="16"/>
                <w:lang w:val="en-US"/>
              </w:rPr>
              <w:t>E-mail</w:t>
            </w:r>
            <w:proofErr w:type="gramStart"/>
            <w:r>
              <w:rPr>
                <w:rFonts w:ascii="Verdana" w:hAnsi="Verdana" w:cs="Tahoma"/>
                <w:sz w:val="16"/>
                <w:szCs w:val="16"/>
                <w:lang w:val="en-US"/>
              </w:rPr>
              <w:t>:……………………………..</w:t>
            </w:r>
            <w:proofErr w:type="gramEnd"/>
          </w:p>
        </w:tc>
      </w:tr>
      <w:tr w:rsidR="00BB4184">
        <w:tc>
          <w:tcPr>
            <w:tcW w:w="9038" w:type="dxa"/>
            <w:gridSpan w:val="2"/>
            <w:shd w:val="clear" w:color="auto" w:fill="auto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АДРЕС</w:t>
            </w:r>
            <w:r>
              <w:rPr>
                <w:rFonts w:ascii="Verdana" w:hAnsi="Verdana" w:cs="Tahoma"/>
                <w:sz w:val="20"/>
                <w:szCs w:val="20"/>
              </w:rPr>
              <w:t xml:space="preserve">: </w:t>
            </w:r>
            <w:r w:rsidR="000D56C0" w:rsidRPr="000D56C0">
              <w:rPr>
                <w:rFonts w:ascii="Verdana" w:hAnsi="Verdana" w:cs="Tahoma"/>
                <w:b/>
                <w:sz w:val="20"/>
                <w:szCs w:val="20"/>
              </w:rPr>
              <w:t>област Перник, община Перник, гр. Перник, пл.“Св.Иван Рилски“1</w:t>
            </w:r>
          </w:p>
          <w:p w:rsidR="00BB4184" w:rsidRDefault="009A137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i/>
                <w:sz w:val="14"/>
                <w:szCs w:val="14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 xml:space="preserve">                   </w:t>
            </w:r>
            <w:r>
              <w:rPr>
                <w:rFonts w:ascii="Verdana" w:hAnsi="Verdana" w:cs="Tahoma"/>
                <w:i/>
                <w:sz w:val="14"/>
                <w:szCs w:val="14"/>
              </w:rPr>
              <w:t>(област, община, п.к., гр./с., квартал, ул., №)</w:t>
            </w:r>
          </w:p>
          <w:p w:rsidR="00BB4184" w:rsidRDefault="009A137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.........................................................................................................................</w:t>
            </w:r>
          </w:p>
        </w:tc>
      </w:tr>
    </w:tbl>
    <w:p w:rsidR="00BB4184" w:rsidRDefault="00BB4184">
      <w:pPr>
        <w:tabs>
          <w:tab w:val="left" w:pos="0"/>
        </w:tabs>
        <w:spacing w:after="0" w:line="240" w:lineRule="auto"/>
        <w:jc w:val="center"/>
        <w:rPr>
          <w:rFonts w:ascii="Verdana" w:hAnsi="Verdana" w:cs="Tahoma"/>
          <w:b/>
          <w:sz w:val="12"/>
          <w:szCs w:val="12"/>
          <w:lang w:val="en-US"/>
        </w:rPr>
      </w:pPr>
    </w:p>
    <w:p w:rsidR="00BB4184" w:rsidRDefault="009A1377">
      <w:pPr>
        <w:tabs>
          <w:tab w:val="left" w:pos="0"/>
        </w:tabs>
        <w:spacing w:after="0" w:line="360" w:lineRule="auto"/>
        <w:jc w:val="center"/>
        <w:rPr>
          <w:rFonts w:ascii="Verdana" w:hAnsi="Verdana" w:cs="Tahoma"/>
          <w:b/>
          <w:sz w:val="20"/>
          <w:szCs w:val="20"/>
          <w:lang w:val="en-US"/>
        </w:rPr>
      </w:pPr>
      <w:r>
        <w:rPr>
          <w:rFonts w:ascii="Verdana" w:hAnsi="Verdana" w:cs="Tahoma"/>
          <w:b/>
          <w:sz w:val="20"/>
          <w:szCs w:val="20"/>
        </w:rPr>
        <w:t>ЗАЯВЯВАМ</w:t>
      </w:r>
    </w:p>
    <w:p w:rsidR="00BB4184" w:rsidRDefault="009A1377">
      <w:pPr>
        <w:tabs>
          <w:tab w:val="left" w:pos="0"/>
        </w:tabs>
        <w:spacing w:after="0" w:line="240" w:lineRule="auto"/>
        <w:ind w:right="-98"/>
        <w:jc w:val="both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</w:rPr>
        <w:t xml:space="preserve">в </w:t>
      </w:r>
      <w:r w:rsidR="000D56C0" w:rsidRPr="000D56C0">
        <w:rPr>
          <w:rFonts w:ascii="Verdana" w:hAnsi="Verdana" w:cs="Tahoma"/>
          <w:b/>
          <w:sz w:val="20"/>
          <w:szCs w:val="20"/>
        </w:rPr>
        <w:t>„ГСМ-ОФ“ на адрес – гр. Перник, ул.“Сини вир“ №1</w:t>
      </w:r>
    </w:p>
    <w:p w:rsidR="00BB4184" w:rsidRDefault="009A1377">
      <w:pPr>
        <w:tabs>
          <w:tab w:val="left" w:pos="0"/>
        </w:tabs>
        <w:spacing w:after="0" w:line="240" w:lineRule="auto"/>
        <w:jc w:val="center"/>
        <w:rPr>
          <w:rFonts w:ascii="Verdana" w:hAnsi="Verdana" w:cs="Tahoma"/>
          <w:i/>
          <w:sz w:val="14"/>
          <w:szCs w:val="14"/>
        </w:rPr>
      </w:pPr>
      <w:r>
        <w:rPr>
          <w:rFonts w:ascii="Verdana" w:hAnsi="Verdana" w:cs="Tahoma"/>
          <w:i/>
          <w:sz w:val="14"/>
          <w:szCs w:val="14"/>
        </w:rPr>
        <w:t>(наименованние адрес на обекта)</w:t>
      </w:r>
    </w:p>
    <w:p w:rsidR="00BB4184" w:rsidRDefault="00BB4184">
      <w:pPr>
        <w:tabs>
          <w:tab w:val="left" w:pos="0"/>
        </w:tabs>
        <w:spacing w:after="0" w:line="240" w:lineRule="auto"/>
        <w:jc w:val="center"/>
        <w:rPr>
          <w:rFonts w:ascii="Verdana" w:hAnsi="Verdana" w:cs="Tahoma"/>
          <w:i/>
          <w:sz w:val="16"/>
          <w:szCs w:val="16"/>
        </w:rPr>
      </w:pP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за проверка на средства за измерване съгласно </w:t>
      </w:r>
      <w:r>
        <w:rPr>
          <w:rFonts w:ascii="Verdana" w:hAnsi="Verdana" w:cs="Tahoma"/>
          <w:b/>
          <w:sz w:val="18"/>
          <w:szCs w:val="18"/>
        </w:rPr>
        <w:t>Приложение 1</w:t>
      </w:r>
      <w:r>
        <w:rPr>
          <w:rFonts w:ascii="Verdana" w:hAnsi="Verdana" w:cs="Tahoma"/>
          <w:sz w:val="18"/>
          <w:szCs w:val="18"/>
        </w:rPr>
        <w:t xml:space="preserve"> към настоящото заявление, които (ще) използвам </w:t>
      </w:r>
      <w:r>
        <w:rPr>
          <w:rFonts w:ascii="Verdana" w:hAnsi="Verdana" w:cs="Tahoma"/>
          <w:sz w:val="18"/>
          <w:szCs w:val="18"/>
        </w:rPr>
        <w:t>в случаите по чл. 5 от Закона за измерванията.</w:t>
      </w:r>
    </w:p>
    <w:p w:rsidR="00BB4184" w:rsidRDefault="00BB4184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18"/>
          <w:szCs w:val="18"/>
          <w:lang w:val="en-US"/>
        </w:rPr>
      </w:pP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i/>
          <w:sz w:val="18"/>
          <w:szCs w:val="18"/>
        </w:rPr>
      </w:pPr>
      <w:r>
        <w:rPr>
          <w:rFonts w:ascii="Verdana" w:hAnsi="Verdana" w:cs="Tahoma"/>
          <w:i/>
          <w:sz w:val="18"/>
          <w:szCs w:val="18"/>
        </w:rPr>
        <w:t>Допълнителна информация:......................................................................</w:t>
      </w:r>
      <w:r>
        <w:rPr>
          <w:rFonts w:ascii="Verdana" w:hAnsi="Verdana" w:cs="Tahoma"/>
          <w:i/>
          <w:sz w:val="18"/>
          <w:szCs w:val="18"/>
          <w:lang w:val="en-US"/>
        </w:rPr>
        <w:t>.....................</w:t>
      </w:r>
    </w:p>
    <w:p w:rsidR="00BB4184" w:rsidRDefault="00BB4184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i/>
          <w:sz w:val="18"/>
          <w:szCs w:val="18"/>
          <w:highlight w:val="yellow"/>
        </w:rPr>
      </w:pP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b/>
          <w:i/>
          <w:sz w:val="18"/>
          <w:szCs w:val="18"/>
        </w:rPr>
      </w:pPr>
      <w:r>
        <w:rPr>
          <w:rFonts w:ascii="Verdana" w:hAnsi="Verdana" w:cs="Tahoma"/>
          <w:i/>
          <w:sz w:val="18"/>
          <w:szCs w:val="18"/>
        </w:rPr>
        <w:t xml:space="preserve">На основание чл. </w:t>
      </w:r>
      <w:r>
        <w:rPr>
          <w:rFonts w:ascii="Verdana" w:hAnsi="Verdana" w:cs="Tahoma"/>
          <w:i/>
          <w:sz w:val="18"/>
          <w:szCs w:val="18"/>
          <w:lang w:val="en-US"/>
        </w:rPr>
        <w:t>16</w:t>
      </w:r>
      <w:r>
        <w:rPr>
          <w:rFonts w:ascii="Verdana" w:hAnsi="Verdana" w:cs="Tahoma"/>
          <w:i/>
          <w:sz w:val="18"/>
          <w:szCs w:val="18"/>
        </w:rPr>
        <w:t xml:space="preserve"> а от </w:t>
      </w:r>
      <w:r>
        <w:rPr>
          <w:rFonts w:ascii="Verdana" w:hAnsi="Verdana" w:cs="Tahoma"/>
          <w:b/>
          <w:i/>
          <w:sz w:val="18"/>
          <w:szCs w:val="18"/>
        </w:rPr>
        <w:t>Наредба № Н-18</w:t>
      </w:r>
      <w:r>
        <w:rPr>
          <w:rFonts w:ascii="Verdana" w:hAnsi="Verdana" w:cs="Tahoma"/>
          <w:i/>
          <w:sz w:val="18"/>
          <w:szCs w:val="18"/>
        </w:rPr>
        <w:t xml:space="preserve"> от 13.12.2006 г. за регистриране и отчитане на продажби в търговските обекти чрез фискални устройства</w:t>
      </w:r>
      <w:r>
        <w:rPr>
          <w:rFonts w:ascii="Verdana" w:hAnsi="Verdana" w:cs="Tahoma"/>
          <w:b/>
          <w:i/>
          <w:sz w:val="18"/>
          <w:szCs w:val="18"/>
        </w:rPr>
        <w:t xml:space="preserve"> заявявам по Приложение 1 а </w:t>
      </w:r>
      <w:r>
        <w:rPr>
          <w:rFonts w:ascii="Verdana" w:hAnsi="Verdana" w:cs="Tahoma"/>
          <w:i/>
          <w:sz w:val="18"/>
          <w:szCs w:val="18"/>
        </w:rPr>
        <w:t>за:</w:t>
      </w: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i/>
          <w:sz w:val="16"/>
          <w:szCs w:val="16"/>
        </w:rPr>
      </w:pPr>
      <w:r>
        <w:rPr>
          <w:rFonts w:ascii="Verdana" w:hAnsi="Verdana" w:cs="Tahoma"/>
          <w:b/>
          <w:i/>
          <w:sz w:val="16"/>
          <w:szCs w:val="16"/>
        </w:rPr>
        <w:t>ПЪРВОНАЧАЛНА ПРОВЕРКА</w:t>
      </w:r>
      <w:r>
        <w:rPr>
          <w:rFonts w:ascii="Verdana" w:hAnsi="Verdana" w:cs="Tahoma"/>
          <w:i/>
          <w:sz w:val="16"/>
          <w:szCs w:val="16"/>
        </w:rPr>
        <w:tab/>
      </w:r>
      <w:r>
        <w:rPr>
          <w:rFonts w:ascii="Verdana" w:hAnsi="Verdana" w:cs="Tahoma"/>
          <w:i/>
          <w:sz w:val="24"/>
          <w:szCs w:val="24"/>
        </w:rPr>
        <w:t>□</w:t>
      </w:r>
      <w:r>
        <w:rPr>
          <w:rFonts w:ascii="Verdana" w:hAnsi="Verdana" w:cs="Tahoma"/>
          <w:i/>
          <w:sz w:val="16"/>
          <w:szCs w:val="16"/>
        </w:rPr>
        <w:t xml:space="preserve">  </w:t>
      </w:r>
      <w:r>
        <w:rPr>
          <w:rFonts w:ascii="Verdana" w:hAnsi="Verdana" w:cs="Tahoma"/>
          <w:i/>
          <w:sz w:val="16"/>
          <w:szCs w:val="16"/>
        </w:rPr>
        <w:tab/>
      </w:r>
      <w:r>
        <w:rPr>
          <w:rFonts w:ascii="Verdana" w:hAnsi="Verdana" w:cs="Tahoma"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16"/>
          <w:szCs w:val="16"/>
        </w:rPr>
        <w:t>ПОСЛЕДВАЩА:</w:t>
      </w:r>
      <w:r>
        <w:rPr>
          <w:rFonts w:ascii="Verdana" w:hAnsi="Verdana" w:cs="Tahoma"/>
          <w:b/>
          <w:i/>
          <w:sz w:val="16"/>
          <w:szCs w:val="16"/>
        </w:rPr>
        <w:tab/>
        <w:t xml:space="preserve"> </w:t>
      </w:r>
      <w:r>
        <w:rPr>
          <w:rFonts w:ascii="Verdana" w:hAnsi="Verdana" w:cs="Tahoma"/>
          <w:b/>
          <w:i/>
          <w:sz w:val="16"/>
          <w:szCs w:val="16"/>
        </w:rPr>
        <w:tab/>
        <w:t>ПЕРИОДИЧНА</w:t>
      </w:r>
      <w:r>
        <w:rPr>
          <w:rFonts w:ascii="Verdana" w:hAnsi="Verdana" w:cs="Tahoma"/>
          <w:b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16"/>
          <w:szCs w:val="16"/>
        </w:rPr>
        <w:tab/>
      </w:r>
      <w:r w:rsidR="000D56C0">
        <w:rPr>
          <w:rFonts w:ascii="Verdana" w:hAnsi="Verdana" w:cs="Tahoma"/>
          <w:b/>
          <w:i/>
          <w:sz w:val="24"/>
          <w:szCs w:val="24"/>
        </w:rPr>
        <w:t>х</w:t>
      </w:r>
      <w:r>
        <w:rPr>
          <w:rFonts w:ascii="Verdana" w:hAnsi="Verdana" w:cs="Tahoma"/>
          <w:b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16"/>
          <w:szCs w:val="16"/>
        </w:rPr>
        <w:tab/>
        <w:t>СЛЕД РЕМОНТ*</w:t>
      </w:r>
      <w:r>
        <w:rPr>
          <w:rFonts w:ascii="Verdana" w:hAnsi="Verdana" w:cs="Tahoma"/>
          <w:b/>
          <w:i/>
          <w:sz w:val="16"/>
          <w:szCs w:val="16"/>
        </w:rPr>
        <w:tab/>
      </w:r>
      <w:r>
        <w:rPr>
          <w:rFonts w:ascii="Verdana" w:hAnsi="Verdana" w:cs="Tahoma"/>
          <w:b/>
          <w:i/>
          <w:sz w:val="24"/>
          <w:szCs w:val="24"/>
        </w:rPr>
        <w:t>□</w:t>
      </w: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i/>
          <w:sz w:val="18"/>
          <w:szCs w:val="18"/>
        </w:rPr>
      </w:pPr>
      <w:r>
        <w:rPr>
          <w:rFonts w:ascii="Verdana" w:hAnsi="Verdana" w:cs="Tahoma"/>
          <w:b/>
          <w:i/>
          <w:sz w:val="18"/>
          <w:szCs w:val="18"/>
        </w:rPr>
        <w:t>Електронна система с фискална памет (ЕСФП)</w:t>
      </w:r>
      <w:r>
        <w:rPr>
          <w:rFonts w:ascii="Verdana" w:hAnsi="Verdana" w:cs="Tahoma"/>
          <w:i/>
          <w:sz w:val="18"/>
          <w:szCs w:val="18"/>
        </w:rPr>
        <w:t xml:space="preserve">, </w:t>
      </w:r>
    </w:p>
    <w:p w:rsidR="00BB4184" w:rsidRDefault="00BB4184">
      <w:pPr>
        <w:tabs>
          <w:tab w:val="left" w:pos="0"/>
        </w:tabs>
        <w:spacing w:after="0" w:line="240" w:lineRule="auto"/>
        <w:rPr>
          <w:rFonts w:ascii="Verdana" w:hAnsi="Verdana" w:cs="Tahoma"/>
          <w:i/>
          <w:sz w:val="18"/>
          <w:szCs w:val="18"/>
        </w:rPr>
      </w:pPr>
    </w:p>
    <w:p w:rsidR="00BB4184" w:rsidRDefault="009A1377">
      <w:pPr>
        <w:tabs>
          <w:tab w:val="left" w:pos="0"/>
        </w:tabs>
        <w:spacing w:after="0" w:line="240" w:lineRule="auto"/>
        <w:rPr>
          <w:rFonts w:ascii="Verdana" w:hAnsi="Verdana" w:cs="Tahoma"/>
          <w:i/>
          <w:sz w:val="18"/>
          <w:szCs w:val="18"/>
        </w:rPr>
      </w:pPr>
      <w:r>
        <w:rPr>
          <w:rFonts w:ascii="Verdana" w:hAnsi="Verdana" w:cs="Tahoma"/>
          <w:i/>
          <w:sz w:val="18"/>
          <w:szCs w:val="18"/>
        </w:rPr>
        <w:t>при проверка след ремонт: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4184" w:rsidRDefault="009A1377">
      <w:pPr>
        <w:tabs>
          <w:tab w:val="left" w:pos="0"/>
        </w:tabs>
        <w:spacing w:after="0" w:line="240" w:lineRule="auto"/>
        <w:jc w:val="center"/>
        <w:rPr>
          <w:rFonts w:ascii="Verdana" w:hAnsi="Verdana" w:cs="Tahoma"/>
          <w:i/>
          <w:sz w:val="14"/>
          <w:szCs w:val="14"/>
        </w:rPr>
      </w:pPr>
      <w:r>
        <w:rPr>
          <w:rFonts w:ascii="Verdana" w:hAnsi="Verdana" w:cs="Tahoma"/>
          <w:i/>
          <w:sz w:val="14"/>
          <w:szCs w:val="14"/>
        </w:rPr>
        <w:t>(кратко описание на извършения ремонт на ЕСФП)</w:t>
      </w:r>
    </w:p>
    <w:p w:rsidR="00BB4184" w:rsidRDefault="00BB4184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>ПРЕДЛОЖЕНА ДАТА ЗА ПРОВЕРКА:</w:t>
      </w:r>
      <w:r>
        <w:rPr>
          <w:rFonts w:ascii="Verdana" w:hAnsi="Verdana" w:cs="Tahoma"/>
          <w:sz w:val="18"/>
          <w:szCs w:val="18"/>
        </w:rPr>
        <w:t xml:space="preserve"> ........................</w:t>
      </w:r>
    </w:p>
    <w:p w:rsidR="00BB4184" w:rsidRDefault="00BB4184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12"/>
          <w:szCs w:val="12"/>
        </w:rPr>
      </w:pPr>
    </w:p>
    <w:p w:rsidR="00BB4184" w:rsidRDefault="000D56C0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Wingdings 2" w:eastAsia="Wingdings 2" w:hAnsi="Wingdings 2" w:cs="Wingdings 2"/>
          <w:sz w:val="24"/>
          <w:szCs w:val="24"/>
        </w:rPr>
        <w:t></w:t>
      </w:r>
      <w:r w:rsidR="009A1377">
        <w:rPr>
          <w:rFonts w:ascii="Verdana" w:hAnsi="Verdana" w:cs="Tahoma"/>
          <w:sz w:val="20"/>
          <w:szCs w:val="20"/>
        </w:rPr>
        <w:t xml:space="preserve"> </w:t>
      </w:r>
      <w:r w:rsidR="009A1377">
        <w:rPr>
          <w:rFonts w:ascii="Verdana" w:hAnsi="Verdana" w:cs="Tahoma"/>
          <w:sz w:val="16"/>
          <w:szCs w:val="16"/>
        </w:rPr>
        <w:t xml:space="preserve">НА </w:t>
      </w:r>
      <w:r w:rsidR="009A1377">
        <w:rPr>
          <w:rFonts w:ascii="Verdana" w:hAnsi="Verdana" w:cs="Tahoma"/>
          <w:sz w:val="16"/>
          <w:szCs w:val="16"/>
        </w:rPr>
        <w:t>МЯСТО ПРИ ЗАЯВИТЕЛЯ</w:t>
      </w:r>
      <w:r w:rsidR="009A1377">
        <w:rPr>
          <w:rFonts w:ascii="Verdana" w:hAnsi="Verdana" w:cs="Tahoma"/>
          <w:sz w:val="16"/>
          <w:szCs w:val="16"/>
          <w:lang w:val="en-US"/>
        </w:rPr>
        <w:t>*****</w:t>
      </w:r>
      <w:r w:rsidR="009A1377">
        <w:rPr>
          <w:rFonts w:ascii="Verdana" w:hAnsi="Verdana" w:cs="Tahoma"/>
          <w:sz w:val="20"/>
          <w:szCs w:val="20"/>
        </w:rPr>
        <w:tab/>
      </w:r>
      <w:r w:rsidR="009A1377">
        <w:rPr>
          <w:rFonts w:ascii="Wingdings 2" w:eastAsia="Wingdings 2" w:hAnsi="Wingdings 2" w:cs="Wingdings 2"/>
          <w:sz w:val="24"/>
          <w:szCs w:val="24"/>
        </w:rPr>
        <w:t></w:t>
      </w:r>
      <w:r w:rsidR="009A1377">
        <w:rPr>
          <w:rFonts w:ascii="Verdana" w:hAnsi="Verdana" w:cs="Tahoma"/>
          <w:sz w:val="20"/>
          <w:szCs w:val="20"/>
        </w:rPr>
        <w:t xml:space="preserve"> </w:t>
      </w:r>
      <w:r w:rsidR="009A1377">
        <w:rPr>
          <w:rFonts w:ascii="Verdana" w:hAnsi="Verdana" w:cs="Tahoma"/>
          <w:sz w:val="16"/>
          <w:szCs w:val="16"/>
        </w:rPr>
        <w:t>В ЛАБОРАТОРИЯ</w:t>
      </w:r>
      <w:r w:rsidR="009A1377">
        <w:rPr>
          <w:rFonts w:ascii="Verdana" w:hAnsi="Verdana" w:cs="Tahoma"/>
          <w:sz w:val="20"/>
          <w:szCs w:val="20"/>
        </w:rPr>
        <w:tab/>
      </w:r>
      <w:r w:rsidR="009A1377">
        <w:rPr>
          <w:rFonts w:ascii="Verdana" w:hAnsi="Verdana" w:cs="Tahoma"/>
          <w:sz w:val="20"/>
          <w:szCs w:val="20"/>
        </w:rPr>
        <w:tab/>
      </w:r>
      <w:r w:rsidR="009A1377">
        <w:rPr>
          <w:rFonts w:ascii="Verdana" w:hAnsi="Verdana" w:cs="Tahoma"/>
          <w:sz w:val="20"/>
          <w:szCs w:val="20"/>
          <w:lang w:val="en-US"/>
        </w:rPr>
        <w:tab/>
      </w:r>
      <w:r w:rsidR="009A1377">
        <w:rPr>
          <w:rFonts w:ascii="Wingdings 2" w:eastAsia="Wingdings 2" w:hAnsi="Wingdings 2" w:cs="Wingdings 2"/>
          <w:sz w:val="24"/>
          <w:szCs w:val="24"/>
        </w:rPr>
        <w:t></w:t>
      </w:r>
      <w:r w:rsidR="009A1377">
        <w:rPr>
          <w:rFonts w:ascii="Verdana" w:hAnsi="Verdana" w:cs="Tahoma"/>
          <w:sz w:val="20"/>
          <w:szCs w:val="20"/>
        </w:rPr>
        <w:t xml:space="preserve"> </w:t>
      </w:r>
      <w:r w:rsidR="009A1377">
        <w:rPr>
          <w:rFonts w:ascii="Verdana" w:hAnsi="Verdana" w:cs="Tahoma"/>
          <w:sz w:val="16"/>
          <w:szCs w:val="16"/>
        </w:rPr>
        <w:t>НА ПУНКТ</w:t>
      </w:r>
      <w:r w:rsidR="009A1377">
        <w:rPr>
          <w:rFonts w:ascii="Verdana" w:hAnsi="Verdana" w:cs="Tahoma"/>
          <w:sz w:val="16"/>
          <w:szCs w:val="16"/>
          <w:lang w:val="en-US"/>
        </w:rPr>
        <w:t>*****</w:t>
      </w:r>
    </w:p>
    <w:p w:rsidR="00BB4184" w:rsidRDefault="00BB4184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12"/>
          <w:szCs w:val="12"/>
        </w:rPr>
      </w:pP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 xml:space="preserve">В гр./ с.  </w:t>
      </w:r>
      <w:r w:rsidR="000D56C0" w:rsidRPr="000D56C0">
        <w:rPr>
          <w:rFonts w:ascii="Verdana" w:hAnsi="Verdana" w:cs="Tahoma"/>
          <w:b/>
          <w:sz w:val="16"/>
          <w:szCs w:val="16"/>
        </w:rPr>
        <w:t>Гр. Перник</w:t>
      </w:r>
      <w:r>
        <w:rPr>
          <w:rFonts w:ascii="Verdana" w:hAnsi="Verdana" w:cs="Tahoma"/>
          <w:sz w:val="16"/>
          <w:szCs w:val="16"/>
        </w:rPr>
        <w:t>....................................</w:t>
      </w:r>
      <w:r>
        <w:rPr>
          <w:rFonts w:ascii="Verdana" w:hAnsi="Verdana" w:cs="Tahoma"/>
          <w:sz w:val="16"/>
          <w:szCs w:val="16"/>
          <w:lang w:val="en-US"/>
        </w:rPr>
        <w:t>..........................................</w:t>
      </w:r>
      <w:r>
        <w:rPr>
          <w:rFonts w:ascii="Verdana" w:hAnsi="Verdana" w:cs="Tahoma"/>
          <w:sz w:val="16"/>
          <w:szCs w:val="16"/>
        </w:rPr>
        <w:t>..................</w:t>
      </w: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 xml:space="preserve">Заявителят </w:t>
      </w:r>
      <w:r>
        <w:rPr>
          <w:rFonts w:ascii="Verdana" w:hAnsi="Verdana" w:cs="Tahoma"/>
          <w:b/>
          <w:sz w:val="16"/>
          <w:szCs w:val="16"/>
        </w:rPr>
        <w:t>осигурява/не осигурява</w:t>
      </w:r>
      <w:r>
        <w:rPr>
          <w:rFonts w:ascii="Verdana" w:hAnsi="Verdana" w:cs="Tahoma"/>
          <w:sz w:val="16"/>
          <w:szCs w:val="16"/>
        </w:rPr>
        <w:t xml:space="preserve"> калибрирани ет</w:t>
      </w:r>
      <w:r>
        <w:rPr>
          <w:rFonts w:ascii="Verdana" w:hAnsi="Verdana" w:cs="Tahoma"/>
          <w:sz w:val="16"/>
          <w:szCs w:val="16"/>
        </w:rPr>
        <w:t>алони за извършване на проверката</w:t>
      </w:r>
      <w:r>
        <w:rPr>
          <w:rFonts w:ascii="Verdana" w:hAnsi="Verdana" w:cs="Tahoma"/>
          <w:sz w:val="16"/>
          <w:szCs w:val="16"/>
          <w:lang w:val="en-US"/>
        </w:rPr>
        <w:t xml:space="preserve"> </w:t>
      </w:r>
      <w:r>
        <w:rPr>
          <w:rFonts w:ascii="Verdana" w:hAnsi="Verdana" w:cs="Tahoma"/>
          <w:sz w:val="16"/>
          <w:szCs w:val="16"/>
        </w:rPr>
        <w:t>СИ.</w:t>
      </w:r>
    </w:p>
    <w:p w:rsidR="00BB4184" w:rsidRDefault="00BB4184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i/>
          <w:sz w:val="18"/>
          <w:szCs w:val="18"/>
          <w:highlight w:val="yellow"/>
        </w:rPr>
      </w:pPr>
    </w:p>
    <w:p w:rsidR="00BB4184" w:rsidRDefault="00BB4184">
      <w:pPr>
        <w:pBdr>
          <w:top w:val="single" w:sz="4" w:space="1" w:color="000000"/>
        </w:pBdr>
        <w:tabs>
          <w:tab w:val="left" w:pos="0"/>
        </w:tabs>
        <w:spacing w:after="0" w:line="240" w:lineRule="auto"/>
        <w:jc w:val="both"/>
        <w:rPr>
          <w:rFonts w:ascii="Verdana" w:hAnsi="Verdana" w:cs="Tahoma"/>
          <w:sz w:val="16"/>
          <w:szCs w:val="16"/>
        </w:rPr>
      </w:pP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hAnsi="Verdana" w:cs="Tahoma"/>
          <w:b/>
          <w:sz w:val="16"/>
          <w:szCs w:val="16"/>
        </w:rPr>
      </w:pPr>
      <w:r>
        <w:rPr>
          <w:rFonts w:ascii="Verdana" w:hAnsi="Verdana" w:cs="Tahoma"/>
          <w:b/>
          <w:sz w:val="16"/>
          <w:szCs w:val="16"/>
        </w:rPr>
        <w:t>НАЧИН НА ПЛАЩАНЕ:</w:t>
      </w:r>
    </w:p>
    <w:tbl>
      <w:tblPr>
        <w:tblW w:w="8964" w:type="dxa"/>
        <w:tblLook w:val="04A0" w:firstRow="1" w:lastRow="0" w:firstColumn="1" w:lastColumn="0" w:noHBand="0" w:noVBand="1"/>
      </w:tblPr>
      <w:tblGrid>
        <w:gridCol w:w="4654"/>
        <w:gridCol w:w="4310"/>
      </w:tblGrid>
      <w:tr w:rsidR="00BB4184">
        <w:tc>
          <w:tcPr>
            <w:tcW w:w="4653" w:type="dxa"/>
            <w:tcBorders>
              <w:right w:val="single" w:sz="4" w:space="0" w:color="000000"/>
            </w:tcBorders>
            <w:shd w:val="clear" w:color="auto" w:fill="auto"/>
          </w:tcPr>
          <w:p w:rsidR="00BB4184" w:rsidRDefault="000D56C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Wingdings 2" w:eastAsia="Wingdings 2" w:hAnsi="Wingdings 2" w:cs="Wingdings 2"/>
                <w:sz w:val="16"/>
                <w:szCs w:val="16"/>
              </w:rPr>
              <w:t></w:t>
            </w:r>
            <w:r w:rsidR="009A1377">
              <w:rPr>
                <w:rFonts w:ascii="Verdana" w:hAnsi="Verdana" w:cs="Tahoma"/>
                <w:sz w:val="16"/>
                <w:szCs w:val="16"/>
              </w:rPr>
              <w:t xml:space="preserve"> ПРЕДВАРИТЕЛНО ПО БАНКОВ ПЪТ</w:t>
            </w:r>
          </w:p>
        </w:tc>
        <w:tc>
          <w:tcPr>
            <w:tcW w:w="4310" w:type="dxa"/>
            <w:tcBorders>
              <w:left w:val="single" w:sz="4" w:space="0" w:color="000000"/>
            </w:tcBorders>
            <w:shd w:val="clear" w:color="auto" w:fill="auto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Wingdings 2" w:eastAsia="Wingdings 2" w:hAnsi="Wingdings 2" w:cs="Wingdings 2"/>
                <w:sz w:val="16"/>
                <w:szCs w:val="16"/>
              </w:rPr>
              <w:t></w:t>
            </w:r>
            <w:r>
              <w:rPr>
                <w:rFonts w:ascii="Verdana" w:hAnsi="Verdana" w:cs="Tahoma"/>
                <w:sz w:val="16"/>
                <w:szCs w:val="16"/>
              </w:rPr>
              <w:t xml:space="preserve"> В БРОЙ:       </w:t>
            </w:r>
            <w:r>
              <w:rPr>
                <w:rFonts w:ascii="Verdana" w:hAnsi="Verdana" w:cs="Tahom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Wingdings 2" w:eastAsia="Wingdings 2" w:hAnsi="Wingdings 2" w:cs="Wingdings 2"/>
                <w:sz w:val="16"/>
                <w:szCs w:val="16"/>
              </w:rPr>
              <w:t></w:t>
            </w:r>
            <w:r>
              <w:rPr>
                <w:rFonts w:ascii="Verdana" w:hAnsi="Verdana" w:cs="Tahoma"/>
                <w:sz w:val="16"/>
                <w:szCs w:val="16"/>
              </w:rPr>
              <w:t xml:space="preserve"> ПРЕДВАРИТЕЛНО     </w:t>
            </w:r>
          </w:p>
        </w:tc>
      </w:tr>
      <w:tr w:rsidR="00BB4184">
        <w:tc>
          <w:tcPr>
            <w:tcW w:w="4653" w:type="dxa"/>
            <w:tcBorders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4310" w:type="dxa"/>
            <w:tcBorders>
              <w:left w:val="single" w:sz="4" w:space="0" w:color="000000"/>
            </w:tcBorders>
            <w:shd w:val="clear" w:color="auto" w:fill="auto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                      </w:t>
            </w:r>
            <w:r>
              <w:rPr>
                <w:rFonts w:ascii="Verdana" w:hAnsi="Verdana" w:cs="Tahoma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Wingdings 2" w:eastAsia="Wingdings 2" w:hAnsi="Wingdings 2" w:cs="Wingdings 2"/>
                <w:sz w:val="16"/>
                <w:szCs w:val="16"/>
              </w:rPr>
              <w:t></w:t>
            </w:r>
            <w:r>
              <w:rPr>
                <w:rFonts w:ascii="Verdana" w:hAnsi="Verdana" w:cs="Tahoma"/>
                <w:sz w:val="16"/>
                <w:szCs w:val="16"/>
              </w:rPr>
              <w:t xml:space="preserve"> НА МЯСТОТО НА ПРОВЕРКА</w:t>
            </w:r>
          </w:p>
        </w:tc>
      </w:tr>
      <w:tr w:rsidR="00BB4184">
        <w:tc>
          <w:tcPr>
            <w:tcW w:w="8963" w:type="dxa"/>
            <w:gridSpan w:val="2"/>
            <w:shd w:val="clear" w:color="auto" w:fill="auto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ПРИ НЕОБХОДИМОСТ ОТ ВЪЗСТАНОВЯВАНЕ НА ПРЕДВАРИТЕЛНО ПЛАТЕНА ОТ ЗАЯВИТЕЛЯ СУМА,</w:t>
            </w:r>
            <w:r>
              <w:rPr>
                <w:rFonts w:ascii="Verdana" w:hAnsi="Verdana" w:cs="Tahoma"/>
                <w:sz w:val="16"/>
                <w:szCs w:val="16"/>
              </w:rPr>
              <w:t xml:space="preserve"> ДА СЕ ИЗПОЛЗВАТ СЛЕДНИТЕ БАНКОВИ РЕКВИЗИТИ:</w:t>
            </w:r>
          </w:p>
          <w:p w:rsidR="00BB4184" w:rsidRDefault="00BB418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bCs/>
                <w:sz w:val="16"/>
                <w:szCs w:val="16"/>
                <w:lang w:val="en-US"/>
              </w:rPr>
            </w:pPr>
          </w:p>
          <w:p w:rsidR="00BB4184" w:rsidRDefault="009A1377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Verdana" w:hAnsi="Verdana" w:cs="Tahoma"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 w:cs="Tahoma"/>
                <w:bCs/>
                <w:sz w:val="16"/>
                <w:szCs w:val="16"/>
              </w:rPr>
              <w:t>Банка: .........................Клон: ...........................</w:t>
            </w:r>
            <w:r>
              <w:rPr>
                <w:rFonts w:ascii="Verdana" w:hAnsi="Verdana" w:cs="Tahoma"/>
                <w:bCs/>
                <w:sz w:val="16"/>
                <w:szCs w:val="16"/>
                <w:lang w:val="en-US"/>
              </w:rPr>
              <w:t xml:space="preserve">BIC: </w:t>
            </w:r>
            <w:r>
              <w:rPr>
                <w:rFonts w:ascii="Verdana" w:hAnsi="Verdana" w:cs="Tahoma"/>
                <w:bCs/>
                <w:sz w:val="16"/>
                <w:szCs w:val="16"/>
              </w:rPr>
              <w:t>.......................</w:t>
            </w:r>
            <w:r>
              <w:rPr>
                <w:rFonts w:ascii="Verdana" w:hAnsi="Verdana" w:cs="Tahoma"/>
                <w:bCs/>
                <w:sz w:val="16"/>
                <w:szCs w:val="16"/>
                <w:lang w:val="en-US"/>
              </w:rPr>
              <w:t xml:space="preserve">IBAN: </w:t>
            </w:r>
            <w:r>
              <w:rPr>
                <w:rFonts w:ascii="Verdana" w:hAnsi="Verdana" w:cs="Tahoma"/>
                <w:bCs/>
                <w:sz w:val="16"/>
                <w:szCs w:val="16"/>
              </w:rPr>
              <w:t>...............</w:t>
            </w:r>
            <w:r>
              <w:rPr>
                <w:rFonts w:ascii="Verdana" w:hAnsi="Verdana" w:cs="Tahoma"/>
                <w:bCs/>
                <w:sz w:val="16"/>
                <w:szCs w:val="16"/>
                <w:lang w:val="en-US"/>
              </w:rPr>
              <w:t>........</w:t>
            </w:r>
            <w:r>
              <w:rPr>
                <w:rFonts w:ascii="Verdana" w:hAnsi="Verdana" w:cs="Tahoma"/>
                <w:bCs/>
                <w:sz w:val="16"/>
                <w:szCs w:val="16"/>
              </w:rPr>
              <w:t>..</w:t>
            </w:r>
            <w:r>
              <w:rPr>
                <w:rFonts w:ascii="Verdana" w:hAnsi="Verdana" w:cs="Tahoma"/>
                <w:bCs/>
                <w:sz w:val="16"/>
                <w:szCs w:val="16"/>
                <w:lang w:val="en-US"/>
              </w:rPr>
              <w:t>...........</w:t>
            </w:r>
          </w:p>
        </w:tc>
      </w:tr>
    </w:tbl>
    <w:p w:rsidR="00BB4184" w:rsidRDefault="009A1377">
      <w:pPr>
        <w:tabs>
          <w:tab w:val="left" w:pos="0"/>
        </w:tabs>
        <w:spacing w:before="240" w:after="0" w:line="240" w:lineRule="auto"/>
        <w:jc w:val="both"/>
        <w:rPr>
          <w:rFonts w:ascii="Verdana" w:eastAsia="Times New Roman" w:hAnsi="Verdana" w:cs="Tahoma"/>
          <w:b/>
          <w:sz w:val="14"/>
          <w:szCs w:val="14"/>
        </w:rPr>
        <w:sectPr w:rsidR="00BB4184">
          <w:pgSz w:w="11906" w:h="16838"/>
          <w:pgMar w:top="827" w:right="1361" w:bottom="1134" w:left="1797" w:header="0" w:footer="0" w:gutter="0"/>
          <w:cols w:space="708"/>
          <w:formProt w:val="0"/>
          <w:docGrid w:linePitch="360"/>
        </w:sectPr>
      </w:pPr>
      <w:r>
        <w:rPr>
          <w:rFonts w:ascii="Verdana" w:hAnsi="Verdana" w:cs="Tahoma"/>
          <w:b/>
          <w:sz w:val="14"/>
          <w:szCs w:val="14"/>
        </w:rPr>
        <w:t>ДАТА</w:t>
      </w:r>
      <w:r>
        <w:rPr>
          <w:rFonts w:ascii="Verdana" w:hAnsi="Verdana" w:cs="Tahoma"/>
          <w:sz w:val="14"/>
          <w:szCs w:val="14"/>
        </w:rPr>
        <w:t>:</w:t>
      </w:r>
      <w:r w:rsidR="000D56C0">
        <w:rPr>
          <w:rFonts w:ascii="Verdana" w:hAnsi="Verdana" w:cs="Tahoma"/>
          <w:sz w:val="14"/>
          <w:szCs w:val="14"/>
        </w:rPr>
        <w:t xml:space="preserve">  </w:t>
      </w:r>
      <w:r w:rsidR="000D56C0" w:rsidRPr="000D56C0">
        <w:rPr>
          <w:rFonts w:ascii="Verdana" w:hAnsi="Verdana" w:cs="Tahoma"/>
          <w:b/>
          <w:sz w:val="14"/>
          <w:szCs w:val="14"/>
        </w:rPr>
        <w:t>21.10.2020г.</w:t>
      </w:r>
      <w:r w:rsidRPr="000D56C0">
        <w:rPr>
          <w:rFonts w:ascii="Verdana" w:hAnsi="Verdana" w:cs="Tahoma"/>
          <w:sz w:val="12"/>
          <w:szCs w:val="14"/>
        </w:rPr>
        <w:tab/>
      </w:r>
      <w:r>
        <w:rPr>
          <w:rFonts w:ascii="Verdana" w:hAnsi="Verdana" w:cs="Tahoma"/>
          <w:sz w:val="14"/>
          <w:szCs w:val="14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sz w:val="14"/>
          <w:szCs w:val="14"/>
          <w:lang w:val="en-US"/>
        </w:rPr>
        <w:tab/>
      </w:r>
      <w:r>
        <w:rPr>
          <w:rFonts w:ascii="Verdana" w:hAnsi="Verdana" w:cs="Tahoma"/>
          <w:b/>
          <w:sz w:val="14"/>
          <w:szCs w:val="14"/>
        </w:rPr>
        <w:t>ПОДПИС НА ЗАЯВИТЕЛЯ</w:t>
      </w:r>
      <w:r>
        <w:rPr>
          <w:rFonts w:ascii="Verdana" w:hAnsi="Verdana" w:cs="Tahoma"/>
          <w:sz w:val="14"/>
          <w:szCs w:val="14"/>
        </w:rPr>
        <w:t>:.................</w:t>
      </w:r>
      <w:r>
        <w:rPr>
          <w:rFonts w:ascii="Verdana" w:hAnsi="Verdana" w:cs="Tahoma"/>
          <w:sz w:val="14"/>
          <w:szCs w:val="14"/>
          <w:lang w:val="en-US"/>
        </w:rPr>
        <w:t>..</w:t>
      </w:r>
    </w:p>
    <w:p w:rsidR="00BB4184" w:rsidRDefault="009A1377">
      <w:pPr>
        <w:tabs>
          <w:tab w:val="left" w:pos="0"/>
        </w:tabs>
        <w:spacing w:after="0" w:line="240" w:lineRule="auto"/>
        <w:jc w:val="center"/>
        <w:rPr>
          <w:rFonts w:ascii="Verdana" w:eastAsia="Times New Roman" w:hAnsi="Verdana" w:cs="Tahoma"/>
          <w:b/>
          <w:sz w:val="20"/>
          <w:szCs w:val="20"/>
          <w:lang w:val="en-US"/>
        </w:rPr>
      </w:pPr>
      <w:r>
        <w:rPr>
          <w:rFonts w:ascii="Verdana" w:eastAsia="Times New Roman" w:hAnsi="Verdana" w:cs="Tahoma"/>
          <w:b/>
          <w:sz w:val="20"/>
          <w:szCs w:val="20"/>
        </w:rPr>
        <w:lastRenderedPageBreak/>
        <w:t>ПРИЛОЖЕНИЕ 1</w:t>
      </w:r>
      <w:r>
        <w:rPr>
          <w:rFonts w:ascii="Verdana" w:eastAsia="Times New Roman" w:hAnsi="Verdana" w:cs="Tahoma"/>
          <w:b/>
          <w:sz w:val="20"/>
          <w:szCs w:val="20"/>
          <w:lang w:val="en-US"/>
        </w:rPr>
        <w:t xml:space="preserve"> (</w:t>
      </w:r>
      <w:r>
        <w:rPr>
          <w:rFonts w:ascii="Verdana" w:eastAsia="Times New Roman" w:hAnsi="Verdana" w:cs="Tahoma"/>
          <w:b/>
          <w:sz w:val="20"/>
          <w:szCs w:val="20"/>
        </w:rPr>
        <w:t>към заявлението за проверка): СРЕДСТВА ЗА ИЗМЕРВАНЕ, ЗАЯВЕНИ ЗА ПРОВЕРКА</w:t>
      </w:r>
    </w:p>
    <w:p w:rsidR="00BB4184" w:rsidRDefault="00BB4184">
      <w:pPr>
        <w:tabs>
          <w:tab w:val="left" w:pos="0"/>
        </w:tabs>
        <w:spacing w:after="0" w:line="240" w:lineRule="auto"/>
        <w:jc w:val="center"/>
        <w:rPr>
          <w:rFonts w:ascii="Verdana" w:eastAsia="Times New Roman" w:hAnsi="Verdana" w:cs="Tahoma"/>
          <w:b/>
          <w:sz w:val="20"/>
          <w:szCs w:val="20"/>
          <w:lang w:val="en-US"/>
        </w:rPr>
      </w:pPr>
    </w:p>
    <w:tbl>
      <w:tblPr>
        <w:tblW w:w="14549" w:type="dxa"/>
        <w:jc w:val="center"/>
        <w:tblLook w:val="04A0" w:firstRow="1" w:lastRow="0" w:firstColumn="1" w:lastColumn="0" w:noHBand="0" w:noVBand="1"/>
      </w:tblPr>
      <w:tblGrid>
        <w:gridCol w:w="770"/>
        <w:gridCol w:w="1932"/>
        <w:gridCol w:w="1073"/>
        <w:gridCol w:w="2382"/>
        <w:gridCol w:w="1595"/>
        <w:gridCol w:w="1059"/>
        <w:gridCol w:w="1831"/>
        <w:gridCol w:w="786"/>
        <w:gridCol w:w="1554"/>
        <w:gridCol w:w="1567"/>
      </w:tblGrid>
      <w:tr w:rsidR="00BB4184" w:rsidTr="000D56C0">
        <w:trPr>
          <w:trHeight w:val="440"/>
          <w:jc w:val="center"/>
        </w:trPr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№ по ред*</w:t>
            </w:r>
          </w:p>
        </w:tc>
        <w:tc>
          <w:tcPr>
            <w:tcW w:w="1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Наименование на СИ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Тип</w:t>
            </w:r>
          </w:p>
        </w:tc>
        <w:tc>
          <w:tcPr>
            <w:tcW w:w="2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№ от Регистъра на одобрените типове СИ/нотифицирано лице***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Идентифик. №**</w:t>
            </w: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Обхват</w:t>
            </w:r>
          </w:p>
        </w:tc>
        <w:tc>
          <w:tcPr>
            <w:tcW w:w="1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Клас на точно</w:t>
            </w: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ст/</w:t>
            </w:r>
          </w:p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Допустима грешка/</w:t>
            </w:r>
          </w:p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Разделителна способност</w:t>
            </w:r>
          </w:p>
        </w:tc>
        <w:tc>
          <w:tcPr>
            <w:tcW w:w="3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Данни за извършена предходна проверка****</w:t>
            </w:r>
          </w:p>
        </w:tc>
      </w:tr>
      <w:tr w:rsidR="00BB4184" w:rsidTr="000D56C0">
        <w:trPr>
          <w:trHeight w:val="440"/>
          <w:jc w:val="center"/>
        </w:trPr>
        <w:tc>
          <w:tcPr>
            <w:tcW w:w="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10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2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10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Дата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Вид на проверката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Име/Номер на лицето, извършило проверката</w:t>
            </w:r>
          </w:p>
        </w:tc>
      </w:tr>
      <w:tr w:rsidR="00BB4184" w:rsidTr="000D56C0">
        <w:trPr>
          <w:trHeight w:val="341"/>
          <w:jc w:val="center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0D56C0" w:rsidP="000D56C0">
            <w:pPr>
              <w:tabs>
                <w:tab w:val="left" w:pos="0"/>
              </w:tabs>
              <w:spacing w:before="60" w:after="0" w:line="240" w:lineRule="auto"/>
              <w:jc w:val="center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1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Pr="000D56C0" w:rsidRDefault="000D56C0" w:rsidP="000D56C0">
            <w:pPr>
              <w:tabs>
                <w:tab w:val="left" w:pos="0"/>
              </w:tabs>
              <w:spacing w:before="60" w:after="0" w:line="240" w:lineRule="auto"/>
              <w:rPr>
                <w:rFonts w:ascii="Verdana" w:eastAsia="Times New Roman" w:hAnsi="Verdana" w:cs="Tahom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 xml:space="preserve">Бензиномерна колонка </w:t>
            </w:r>
            <w:r>
              <w:rPr>
                <w:rFonts w:ascii="Verdana" w:eastAsia="Times New Roman" w:hAnsi="Verdana" w:cs="Tahoma"/>
                <w:sz w:val="20"/>
                <w:szCs w:val="20"/>
                <w:lang w:val="en-US"/>
              </w:rPr>
              <w:t>Wayne Global Century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Pr="000D56C0" w:rsidRDefault="000D56C0" w:rsidP="000D56C0">
            <w:pPr>
              <w:tabs>
                <w:tab w:val="left" w:pos="0"/>
              </w:tabs>
              <w:spacing w:before="60" w:after="0" w:line="240" w:lineRule="auto"/>
              <w:rPr>
                <w:rFonts w:ascii="Verdana" w:eastAsia="Times New Roman" w:hAnsi="Verdana" w:cs="Tahom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  <w:lang w:val="en-US"/>
              </w:rPr>
              <w:t>Global Century S11- 211P 90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Pr="000D56C0" w:rsidRDefault="000D56C0" w:rsidP="000D56C0">
            <w:pPr>
              <w:tabs>
                <w:tab w:val="left" w:pos="0"/>
              </w:tabs>
              <w:spacing w:before="60" w:after="0" w:line="240" w:lineRule="auto"/>
              <w:jc w:val="center"/>
              <w:rPr>
                <w:rFonts w:ascii="Verdana" w:eastAsia="Times New Roman" w:hAnsi="Verdana" w:cs="Tahom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  <w:lang w:val="en-US"/>
              </w:rPr>
              <w:t>CE0402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Pr="000D56C0" w:rsidRDefault="000D56C0" w:rsidP="000D56C0">
            <w:pPr>
              <w:tabs>
                <w:tab w:val="left" w:pos="0"/>
              </w:tabs>
              <w:spacing w:before="60" w:after="0" w:line="240" w:lineRule="auto"/>
              <w:jc w:val="center"/>
              <w:rPr>
                <w:rFonts w:ascii="Verdana" w:eastAsia="Times New Roman" w:hAnsi="Verdana" w:cs="Tahom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  <w:lang w:val="en-US"/>
              </w:rPr>
              <w:t>46-1-6-734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 w:rsidP="000D56C0">
            <w:pPr>
              <w:tabs>
                <w:tab w:val="left" w:pos="0"/>
              </w:tabs>
              <w:spacing w:before="60" w:after="0" w:line="240" w:lineRule="auto"/>
              <w:jc w:val="center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Pr="000D56C0" w:rsidRDefault="000D56C0" w:rsidP="000D56C0">
            <w:pPr>
              <w:tabs>
                <w:tab w:val="left" w:pos="0"/>
              </w:tabs>
              <w:spacing w:before="60" w:after="0" w:line="240" w:lineRule="auto"/>
              <w:jc w:val="center"/>
              <w:rPr>
                <w:rFonts w:ascii="Verdana" w:eastAsia="Times New Roman" w:hAnsi="Verdana" w:cs="Tahom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±</w:t>
            </w:r>
            <w:r>
              <w:rPr>
                <w:rFonts w:ascii="Verdana" w:eastAsia="Times New Roman" w:hAnsi="Verdana" w:cs="Tahoma"/>
                <w:sz w:val="20"/>
                <w:szCs w:val="20"/>
                <w:lang w:val="en-US"/>
              </w:rPr>
              <w:t>0.5%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</w:tr>
      <w:tr w:rsidR="00BB4184" w:rsidTr="000D56C0">
        <w:trPr>
          <w:trHeight w:val="352"/>
          <w:jc w:val="center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</w:tr>
      <w:tr w:rsidR="00BB4184" w:rsidTr="000D56C0">
        <w:trPr>
          <w:trHeight w:val="341"/>
          <w:jc w:val="center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</w:tr>
      <w:tr w:rsidR="00BB4184" w:rsidTr="000D56C0">
        <w:trPr>
          <w:trHeight w:val="352"/>
          <w:jc w:val="center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</w:tr>
    </w:tbl>
    <w:p w:rsidR="00BB4184" w:rsidRDefault="009A1377">
      <w:pPr>
        <w:tabs>
          <w:tab w:val="left" w:pos="0"/>
        </w:tabs>
        <w:spacing w:before="240" w:after="0" w:line="240" w:lineRule="auto"/>
        <w:jc w:val="both"/>
        <w:rPr>
          <w:rFonts w:ascii="Verdana" w:eastAsia="Times New Roman" w:hAnsi="Verdana" w:cs="Tahoma"/>
          <w:i/>
          <w:sz w:val="16"/>
          <w:szCs w:val="16"/>
          <w:lang w:val="en-US"/>
        </w:rPr>
      </w:pPr>
      <w:r>
        <w:rPr>
          <w:rFonts w:ascii="Verdana" w:eastAsia="Times New Roman" w:hAnsi="Verdana" w:cs="Tahoma"/>
          <w:b/>
          <w:sz w:val="20"/>
          <w:szCs w:val="20"/>
        </w:rPr>
        <w:t>ПРИЛОЖЕНИЕ 1</w:t>
      </w:r>
      <w:r>
        <w:rPr>
          <w:rFonts w:ascii="Verdana" w:eastAsia="Times New Roman" w:hAnsi="Verdana" w:cs="Tahoma"/>
          <w:b/>
          <w:sz w:val="20"/>
          <w:szCs w:val="20"/>
          <w:lang w:val="en-US"/>
        </w:rPr>
        <w:t>a</w:t>
      </w:r>
      <w:r>
        <w:rPr>
          <w:rFonts w:ascii="Verdana" w:eastAsia="Times New Roman" w:hAnsi="Verdana" w:cs="Tahoma"/>
          <w:b/>
          <w:sz w:val="20"/>
          <w:szCs w:val="20"/>
        </w:rPr>
        <w:t xml:space="preserve"> </w:t>
      </w:r>
      <w:r>
        <w:rPr>
          <w:rFonts w:ascii="Verdana" w:eastAsia="Times New Roman" w:hAnsi="Verdana" w:cs="Tahoma"/>
          <w:b/>
          <w:sz w:val="20"/>
          <w:szCs w:val="20"/>
          <w:lang w:val="en-US"/>
        </w:rPr>
        <w:t>(</w:t>
      </w:r>
      <w:r>
        <w:rPr>
          <w:rFonts w:ascii="Verdana" w:eastAsia="Times New Roman" w:hAnsi="Verdana" w:cs="Tahoma"/>
          <w:b/>
          <w:sz w:val="20"/>
          <w:szCs w:val="20"/>
        </w:rPr>
        <w:t xml:space="preserve">към заявлението за </w:t>
      </w:r>
      <w:r>
        <w:rPr>
          <w:rFonts w:ascii="Verdana" w:eastAsia="Times New Roman" w:hAnsi="Verdana" w:cs="Tahoma"/>
          <w:b/>
          <w:sz w:val="20"/>
          <w:szCs w:val="20"/>
        </w:rPr>
        <w:t>проверка): ЕСФП, ЗАЯВЕНИ ЗА ПРОВЕРКА</w:t>
      </w:r>
    </w:p>
    <w:tbl>
      <w:tblPr>
        <w:tblW w:w="14601" w:type="dxa"/>
        <w:tblInd w:w="-176" w:type="dxa"/>
        <w:tblLook w:val="04A0" w:firstRow="1" w:lastRow="0" w:firstColumn="1" w:lastColumn="0" w:noHBand="0" w:noVBand="1"/>
      </w:tblPr>
      <w:tblGrid>
        <w:gridCol w:w="849"/>
        <w:gridCol w:w="4535"/>
        <w:gridCol w:w="3119"/>
        <w:gridCol w:w="2268"/>
        <w:gridCol w:w="3830"/>
      </w:tblGrid>
      <w:tr w:rsidR="00BB4184">
        <w:trPr>
          <w:trHeight w:val="440"/>
        </w:trPr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-284"/>
              </w:tabs>
              <w:spacing w:after="0" w:line="240" w:lineRule="auto"/>
              <w:ind w:left="-108" w:hanging="142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 xml:space="preserve">   № по ред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Наименование и тип на ЕСФП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Производител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№ на свидетелство за одобрен тип ЕСФП</w:t>
            </w:r>
          </w:p>
        </w:tc>
        <w:tc>
          <w:tcPr>
            <w:tcW w:w="3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9A137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b/>
                <w:sz w:val="20"/>
                <w:szCs w:val="20"/>
              </w:rPr>
              <w:t>Идентификационен №</w:t>
            </w:r>
          </w:p>
        </w:tc>
      </w:tr>
      <w:tr w:rsidR="00BB4184">
        <w:trPr>
          <w:trHeight w:val="440"/>
        </w:trPr>
        <w:tc>
          <w:tcPr>
            <w:tcW w:w="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  <w:tc>
          <w:tcPr>
            <w:tcW w:w="3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Verdana" w:eastAsia="Times New Roman" w:hAnsi="Verdana" w:cs="Tahoma"/>
                <w:b/>
                <w:sz w:val="20"/>
                <w:szCs w:val="20"/>
              </w:rPr>
            </w:pPr>
          </w:p>
        </w:tc>
      </w:tr>
      <w:tr w:rsidR="00BB4184" w:rsidTr="000D56C0">
        <w:trPr>
          <w:trHeight w:val="34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Pr="000D56C0" w:rsidRDefault="000D56C0" w:rsidP="000D56C0">
            <w:pPr>
              <w:tabs>
                <w:tab w:val="left" w:pos="0"/>
              </w:tabs>
              <w:spacing w:before="60" w:after="0" w:line="240" w:lineRule="auto"/>
              <w:jc w:val="center"/>
              <w:rPr>
                <w:rFonts w:ascii="Verdana" w:eastAsia="Times New Roman" w:hAnsi="Verdana" w:cs="Tahom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Pr="000D56C0" w:rsidRDefault="000D56C0" w:rsidP="000D56C0">
            <w:pPr>
              <w:tabs>
                <w:tab w:val="left" w:pos="0"/>
              </w:tabs>
              <w:spacing w:before="60" w:after="0" w:line="240" w:lineRule="auto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ЕСФП ОЙЛ СИС 1.0-Д-</w:t>
            </w:r>
            <w:r>
              <w:rPr>
                <w:rFonts w:ascii="Verdana" w:eastAsia="Times New Roman" w:hAnsi="Verdana" w:cs="Tahoma"/>
                <w:sz w:val="20"/>
                <w:szCs w:val="20"/>
                <w:lang w:val="en-US"/>
              </w:rPr>
              <w:t xml:space="preserve">KL </w:t>
            </w:r>
            <w:r>
              <w:rPr>
                <w:rFonts w:ascii="Verdana" w:eastAsia="Times New Roman" w:hAnsi="Verdana" w:cs="Tahoma"/>
                <w:sz w:val="20"/>
                <w:szCs w:val="20"/>
              </w:rPr>
              <w:t xml:space="preserve">тип </w:t>
            </w:r>
            <w:r>
              <w:rPr>
                <w:rFonts w:ascii="Verdana" w:eastAsia="Times New Roman" w:hAnsi="Verdana" w:cs="Tahoma"/>
                <w:sz w:val="20"/>
                <w:szCs w:val="20"/>
                <w:lang w:val="en-US"/>
              </w:rPr>
              <w:t>FAFNIR VISY-X – 2</w:t>
            </w:r>
            <w:r>
              <w:rPr>
                <w:rFonts w:ascii="Verdana" w:eastAsia="Times New Roman" w:hAnsi="Verdana" w:cs="Tahoma"/>
                <w:sz w:val="20"/>
                <w:szCs w:val="20"/>
              </w:rPr>
              <w:t>бр.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Default="00BB4184" w:rsidP="000D56C0">
            <w:pPr>
              <w:tabs>
                <w:tab w:val="left" w:pos="0"/>
              </w:tabs>
              <w:spacing w:before="60" w:after="0" w:line="240" w:lineRule="auto"/>
              <w:jc w:val="center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Pr="000D56C0" w:rsidRDefault="000D56C0" w:rsidP="000D56C0">
            <w:pPr>
              <w:tabs>
                <w:tab w:val="left" w:pos="0"/>
              </w:tabs>
              <w:spacing w:before="60" w:after="0" w:line="240" w:lineRule="auto"/>
              <w:jc w:val="center"/>
              <w:rPr>
                <w:rFonts w:ascii="Verdana" w:eastAsia="Times New Roman" w:hAnsi="Verdana" w:cs="Tahom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129</w:t>
            </w:r>
            <w:r>
              <w:rPr>
                <w:rFonts w:ascii="Verdana" w:eastAsia="Times New Roman" w:hAnsi="Verdana" w:cs="Tahoma"/>
                <w:sz w:val="20"/>
                <w:szCs w:val="20"/>
                <w:lang w:val="en-US"/>
              </w:rPr>
              <w:t>FS/26.01.2012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184" w:rsidRPr="000D56C0" w:rsidRDefault="000D56C0" w:rsidP="000D56C0">
            <w:pPr>
              <w:tabs>
                <w:tab w:val="left" w:pos="0"/>
              </w:tabs>
              <w:spacing w:before="60" w:after="0" w:line="240" w:lineRule="auto"/>
              <w:jc w:val="center"/>
              <w:rPr>
                <w:rFonts w:ascii="Verdana" w:eastAsia="Times New Roman" w:hAnsi="Verdana" w:cs="Tahoma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  <w:lang w:val="en-US"/>
              </w:rPr>
              <w:t>106588084</w:t>
            </w:r>
          </w:p>
        </w:tc>
      </w:tr>
      <w:tr w:rsidR="00BB4184">
        <w:trPr>
          <w:trHeight w:val="35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</w:tr>
      <w:tr w:rsidR="00BB4184">
        <w:trPr>
          <w:trHeight w:val="34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</w:tr>
      <w:tr w:rsidR="00BB4184">
        <w:trPr>
          <w:trHeight w:val="35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184" w:rsidRDefault="00BB4184">
            <w:pPr>
              <w:tabs>
                <w:tab w:val="left" w:pos="0"/>
              </w:tabs>
              <w:spacing w:before="60" w:after="0" w:line="240" w:lineRule="auto"/>
              <w:jc w:val="both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</w:tr>
    </w:tbl>
    <w:p w:rsidR="00BB4184" w:rsidRDefault="009A1377">
      <w:pPr>
        <w:tabs>
          <w:tab w:val="left" w:pos="0"/>
        </w:tabs>
        <w:spacing w:before="240" w:after="0" w:line="240" w:lineRule="auto"/>
        <w:jc w:val="both"/>
        <w:rPr>
          <w:rFonts w:ascii="Verdana" w:eastAsia="Times New Roman" w:hAnsi="Verdana" w:cs="Tahoma"/>
          <w:i/>
          <w:sz w:val="16"/>
          <w:szCs w:val="16"/>
        </w:rPr>
      </w:pPr>
      <w:bookmarkStart w:id="0" w:name="_GoBack"/>
      <w:bookmarkEnd w:id="0"/>
      <w:r>
        <w:rPr>
          <w:rFonts w:ascii="Verdana" w:eastAsia="Times New Roman" w:hAnsi="Verdana" w:cs="Tahoma"/>
          <w:i/>
          <w:sz w:val="16"/>
          <w:szCs w:val="16"/>
        </w:rPr>
        <w:t>*</w:t>
      </w:r>
      <w:r>
        <w:rPr>
          <w:rFonts w:ascii="Verdana" w:eastAsia="Times New Roman" w:hAnsi="Verdana" w:cs="Tahoma"/>
          <w:i/>
          <w:sz w:val="16"/>
          <w:szCs w:val="16"/>
          <w:lang w:val="en-US"/>
        </w:rPr>
        <w:t xml:space="preserve"> </w:t>
      </w:r>
      <w:r>
        <w:rPr>
          <w:rFonts w:ascii="Verdana" w:eastAsia="Times New Roman" w:hAnsi="Verdana" w:cs="Tahoma"/>
          <w:i/>
          <w:sz w:val="16"/>
          <w:szCs w:val="16"/>
        </w:rPr>
        <w:t>при по-голям брой средства за измерване се прилага допълнителен списък</w:t>
      </w: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eastAsia="Times New Roman" w:hAnsi="Verdana" w:cs="Tahoma"/>
          <w:i/>
          <w:sz w:val="16"/>
          <w:szCs w:val="16"/>
        </w:rPr>
      </w:pPr>
      <w:r>
        <w:rPr>
          <w:rFonts w:ascii="Verdana" w:eastAsia="Times New Roman" w:hAnsi="Verdana" w:cs="Tahoma"/>
          <w:i/>
          <w:sz w:val="16"/>
          <w:szCs w:val="16"/>
        </w:rPr>
        <w:t>**</w:t>
      </w:r>
      <w:r>
        <w:rPr>
          <w:rFonts w:ascii="Verdana" w:eastAsia="Times New Roman" w:hAnsi="Verdana" w:cs="Tahoma"/>
          <w:i/>
          <w:sz w:val="16"/>
          <w:szCs w:val="16"/>
          <w:lang w:val="en-US"/>
        </w:rPr>
        <w:t xml:space="preserve"> </w:t>
      </w:r>
      <w:r>
        <w:rPr>
          <w:rFonts w:ascii="Verdana" w:eastAsia="Times New Roman" w:hAnsi="Verdana" w:cs="Tahoma"/>
          <w:i/>
          <w:sz w:val="16"/>
          <w:szCs w:val="16"/>
        </w:rPr>
        <w:t>при модулни средства за измерване на разход на течности, различни от вода,  се уточнява броят на проверките по един идентификационен номер.</w:t>
      </w: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eastAsia="Times New Roman" w:hAnsi="Verdana" w:cs="Tahoma"/>
          <w:i/>
          <w:sz w:val="16"/>
          <w:szCs w:val="16"/>
        </w:rPr>
      </w:pPr>
      <w:r>
        <w:rPr>
          <w:rFonts w:ascii="Verdana" w:eastAsia="Times New Roman" w:hAnsi="Verdana" w:cs="Tahoma"/>
          <w:i/>
          <w:sz w:val="16"/>
          <w:szCs w:val="16"/>
        </w:rPr>
        <w:t>*** в случаите, когато средството за измерване се пуска на пазара и/или в действие след процедура по одобряване н</w:t>
      </w:r>
      <w:r>
        <w:rPr>
          <w:rFonts w:ascii="Verdana" w:eastAsia="Times New Roman" w:hAnsi="Verdana" w:cs="Tahoma"/>
          <w:i/>
          <w:sz w:val="16"/>
          <w:szCs w:val="16"/>
        </w:rPr>
        <w:t>а типа.</w:t>
      </w:r>
    </w:p>
    <w:p w:rsidR="00BB4184" w:rsidRDefault="009A1377">
      <w:pPr>
        <w:tabs>
          <w:tab w:val="left" w:pos="0"/>
        </w:tabs>
        <w:spacing w:after="0" w:line="240" w:lineRule="auto"/>
        <w:jc w:val="both"/>
        <w:rPr>
          <w:rFonts w:ascii="Verdana" w:eastAsia="Times New Roman" w:hAnsi="Verdana" w:cs="Tahoma"/>
          <w:i/>
          <w:sz w:val="16"/>
          <w:szCs w:val="16"/>
          <w:lang w:val="en-US"/>
        </w:rPr>
      </w:pPr>
      <w:r>
        <w:rPr>
          <w:rFonts w:ascii="Verdana" w:eastAsia="Times New Roman" w:hAnsi="Verdana" w:cs="Tahoma"/>
          <w:i/>
          <w:sz w:val="16"/>
          <w:szCs w:val="16"/>
        </w:rPr>
        <w:t>**** попълва се само при последваща проверка на СИ за пряка продажб</w:t>
      </w:r>
      <w:r>
        <w:rPr>
          <w:rFonts w:ascii="Verdana" w:eastAsia="Times New Roman" w:hAnsi="Verdana" w:cs="Tahoma"/>
          <w:i/>
          <w:sz w:val="16"/>
          <w:szCs w:val="16"/>
          <w:lang w:val="en-US"/>
        </w:rPr>
        <w:t>a.</w:t>
      </w:r>
    </w:p>
    <w:p w:rsidR="00BB4184" w:rsidRDefault="009A1377">
      <w:pPr>
        <w:tabs>
          <w:tab w:val="left" w:pos="0"/>
        </w:tabs>
        <w:spacing w:after="0" w:line="240" w:lineRule="auto"/>
        <w:jc w:val="both"/>
      </w:pPr>
      <w:r>
        <w:rPr>
          <w:rFonts w:ascii="Verdana" w:eastAsia="Times New Roman" w:hAnsi="Verdana" w:cs="Tahoma"/>
          <w:i/>
          <w:sz w:val="16"/>
          <w:szCs w:val="16"/>
          <w:lang w:val="en-US"/>
        </w:rPr>
        <w:t xml:space="preserve">***** </w:t>
      </w:r>
      <w:proofErr w:type="gramStart"/>
      <w:r>
        <w:rPr>
          <w:rFonts w:ascii="Verdana" w:eastAsia="Times New Roman" w:hAnsi="Verdana" w:cs="Tahoma"/>
          <w:i/>
          <w:sz w:val="16"/>
          <w:szCs w:val="16"/>
        </w:rPr>
        <w:t>когато</w:t>
      </w:r>
      <w:proofErr w:type="gramEnd"/>
      <w:r>
        <w:rPr>
          <w:rFonts w:ascii="Verdana" w:eastAsia="Times New Roman" w:hAnsi="Verdana" w:cs="Tahoma"/>
          <w:i/>
          <w:sz w:val="16"/>
          <w:szCs w:val="16"/>
        </w:rPr>
        <w:t xml:space="preserve"> контролът на средствата за измерване се извършва на мястото на производство, доставка, монтаж, използване или ремонт, заявителят осигурява помощен персонал (чл. 27 о</w:t>
      </w:r>
      <w:r>
        <w:rPr>
          <w:rFonts w:ascii="Verdana" w:eastAsia="Times New Roman" w:hAnsi="Verdana" w:cs="Tahoma"/>
          <w:i/>
          <w:sz w:val="16"/>
          <w:szCs w:val="16"/>
        </w:rPr>
        <w:t>т ЗИ).</w:t>
      </w:r>
    </w:p>
    <w:sectPr w:rsidR="00BB4184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797" w:right="1701" w:bottom="1361" w:left="1134" w:header="1134" w:footer="851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377" w:rsidRDefault="009A1377">
      <w:pPr>
        <w:spacing w:after="0" w:line="240" w:lineRule="auto"/>
      </w:pPr>
      <w:r>
        <w:separator/>
      </w:r>
    </w:p>
  </w:endnote>
  <w:endnote w:type="continuationSeparator" w:id="0">
    <w:p w:rsidR="009A1377" w:rsidRDefault="009A1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184" w:rsidRDefault="00BB41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184" w:rsidRDefault="00BB41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377" w:rsidRDefault="009A1377">
      <w:pPr>
        <w:spacing w:after="0" w:line="240" w:lineRule="auto"/>
      </w:pPr>
      <w:r>
        <w:separator/>
      </w:r>
    </w:p>
  </w:footnote>
  <w:footnote w:type="continuationSeparator" w:id="0">
    <w:p w:rsidR="009A1377" w:rsidRDefault="009A1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184" w:rsidRDefault="00BB41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184" w:rsidRDefault="00BB41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84"/>
    <w:rsid w:val="000D56C0"/>
    <w:rsid w:val="009A1377"/>
    <w:rsid w:val="00BB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7954"/>
  </w:style>
  <w:style w:type="character" w:customStyle="1" w:styleId="FooterChar">
    <w:name w:val="Footer Char"/>
    <w:basedOn w:val="DefaultParagraphFont"/>
    <w:link w:val="Footer"/>
    <w:uiPriority w:val="99"/>
    <w:qFormat/>
    <w:rsid w:val="00137954"/>
  </w:style>
  <w:style w:type="character" w:customStyle="1" w:styleId="TitleChar">
    <w:name w:val="Title Char"/>
    <w:link w:val="Title"/>
    <w:uiPriority w:val="10"/>
    <w:qFormat/>
    <w:rsid w:val="00137954"/>
    <w:rPr>
      <w:rFonts w:ascii="Calibri Light" w:eastAsia="Times New Roman" w:hAnsi="Calibri Light" w:cs="Times New Roman"/>
      <w:spacing w:val="-10"/>
      <w:kern w:val="2"/>
      <w:sz w:val="56"/>
      <w:szCs w:val="56"/>
    </w:rPr>
  </w:style>
  <w:style w:type="character" w:styleId="PageNumber">
    <w:name w:val="page number"/>
    <w:basedOn w:val="DefaultParagraphFont"/>
    <w:qFormat/>
    <w:rsid w:val="00137954"/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"/>
    <w:basedOn w:val="Normal"/>
    <w:qFormat/>
    <w:pPr>
      <w:suppressLineNumbers/>
    </w:pPr>
    <w:rPr>
      <w:rFonts w:cs="Arial"/>
    </w:rPr>
  </w:style>
  <w:style w:type="paragraph" w:customStyle="1" w:styleId="a1">
    <w:name w:val="Колонтитули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7954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7954"/>
    <w:pPr>
      <w:tabs>
        <w:tab w:val="center" w:pos="4536"/>
        <w:tab w:val="right" w:pos="9072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7954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F2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7954"/>
  </w:style>
  <w:style w:type="character" w:customStyle="1" w:styleId="FooterChar">
    <w:name w:val="Footer Char"/>
    <w:basedOn w:val="DefaultParagraphFont"/>
    <w:link w:val="Footer"/>
    <w:uiPriority w:val="99"/>
    <w:qFormat/>
    <w:rsid w:val="00137954"/>
  </w:style>
  <w:style w:type="character" w:customStyle="1" w:styleId="TitleChar">
    <w:name w:val="Title Char"/>
    <w:link w:val="Title"/>
    <w:uiPriority w:val="10"/>
    <w:qFormat/>
    <w:rsid w:val="00137954"/>
    <w:rPr>
      <w:rFonts w:ascii="Calibri Light" w:eastAsia="Times New Roman" w:hAnsi="Calibri Light" w:cs="Times New Roman"/>
      <w:spacing w:val="-10"/>
      <w:kern w:val="2"/>
      <w:sz w:val="56"/>
      <w:szCs w:val="56"/>
    </w:rPr>
  </w:style>
  <w:style w:type="character" w:styleId="PageNumber">
    <w:name w:val="page number"/>
    <w:basedOn w:val="DefaultParagraphFont"/>
    <w:qFormat/>
    <w:rsid w:val="00137954"/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"/>
    <w:basedOn w:val="Normal"/>
    <w:qFormat/>
    <w:pPr>
      <w:suppressLineNumbers/>
    </w:pPr>
    <w:rPr>
      <w:rFonts w:cs="Arial"/>
    </w:rPr>
  </w:style>
  <w:style w:type="paragraph" w:customStyle="1" w:styleId="a1">
    <w:name w:val="Колонтитули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7954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7954"/>
    <w:pPr>
      <w:tabs>
        <w:tab w:val="center" w:pos="4536"/>
        <w:tab w:val="right" w:pos="9072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7954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F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 Mirkova</dc:creator>
  <cp:lastModifiedBy>Гошо</cp:lastModifiedBy>
  <cp:revision>2</cp:revision>
  <cp:lastPrinted>2017-10-30T08:15:00Z</cp:lastPrinted>
  <dcterms:created xsi:type="dcterms:W3CDTF">2020-10-20T09:12:00Z</dcterms:created>
  <dcterms:modified xsi:type="dcterms:W3CDTF">2020-10-20T09:12:00Z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