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9778A" w14:textId="77777777" w:rsidR="00B26E4F" w:rsidRDefault="00BA2F3C" w:rsidP="009030B5">
      <w:pPr>
        <w:pStyle w:val="Title"/>
        <w:rPr>
          <w:rStyle w:val="Heading1Char"/>
        </w:rPr>
      </w:pPr>
      <w:bookmarkStart w:id="0" w:name="_Toc54875614"/>
      <w:bookmarkStart w:id="1" w:name="_Toc54875718"/>
      <w:bookmarkStart w:id="2" w:name="_Toc134000095"/>
      <w:r w:rsidRPr="00B26E4F">
        <w:rPr>
          <w:rStyle w:val="Heading1Char"/>
        </w:rPr>
        <w:t>Electra ръководство за инсталиране</w:t>
      </w:r>
      <w:bookmarkEnd w:id="0"/>
      <w:bookmarkEnd w:id="1"/>
      <w:bookmarkEnd w:id="2"/>
    </w:p>
    <w:bookmarkStart w:id="3" w:name="_Toc54875615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hu-HU" w:eastAsia="en-US"/>
        </w:rPr>
        <w:id w:val="1377748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9FBEDD5" w14:textId="73043C20" w:rsidR="00E651D5" w:rsidRDefault="00BA6E0E" w:rsidP="00E651D5">
          <w:pPr>
            <w:pStyle w:val="TOCHeading"/>
            <w:tabs>
              <w:tab w:val="right" w:pos="9072"/>
            </w:tabs>
          </w:pPr>
          <w:r>
            <w:rPr>
              <w:lang w:val="hu-HU"/>
            </w:rPr>
            <w:t>Съдържание</w:t>
          </w:r>
        </w:p>
        <w:p w14:paraId="39BF1A0F" w14:textId="3C34D81D" w:rsidR="002A3511" w:rsidRDefault="00E651D5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00095" w:history="1">
            <w:r w:rsidR="002A3511" w:rsidRPr="00477EED">
              <w:rPr>
                <w:rStyle w:val="Hyperlink"/>
                <w:noProof/>
                <w:spacing w:val="5"/>
                <w:kern w:val="28"/>
              </w:rPr>
              <w:t xml:space="preserve">Electra ръководство за инсталиране </w:t>
            </w:r>
          </w:hyperlink>
          <w:r w:rsidR="002A3511">
            <w:rPr>
              <w:noProof/>
              <w:webHidden/>
            </w:rPr>
            <w:tab/>
          </w:r>
          <w:r w:rsidR="002A3511">
            <w:rPr>
              <w:noProof/>
              <w:webHidden/>
            </w:rPr>
            <w:fldChar w:fldCharType="begin"/>
          </w:r>
          <w:r w:rsidR="002A3511">
            <w:rPr>
              <w:noProof/>
              <w:webHidden/>
            </w:rPr>
            <w:instrText xml:space="preserve"> PAGEREF _Toc134000095 \h </w:instrText>
          </w:r>
          <w:r w:rsidR="002A3511">
            <w:rPr>
              <w:noProof/>
              <w:webHidden/>
            </w:rPr>
          </w:r>
          <w:r w:rsidR="002A3511">
            <w:rPr>
              <w:noProof/>
              <w:webHidden/>
            </w:rPr>
            <w:fldChar w:fldCharType="separate"/>
          </w:r>
          <w:hyperlink w:anchor="_Toc134000095" w:history="1">
            <w:r w:rsidR="002A3511">
              <w:rPr>
                <w:noProof/>
                <w:webHidden/>
              </w:rPr>
              <w:t>1</w:t>
            </w:r>
          </w:hyperlink>
          <w:r w:rsidR="002A3511">
            <w:rPr>
              <w:noProof/>
              <w:webHidden/>
            </w:rPr>
            <w:fldChar w:fldCharType="end"/>
          </w:r>
        </w:p>
        <w:p w14:paraId="735776D4" w14:textId="6C2F73E7" w:rsidR="002A3511" w:rsidRDefault="002A35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096" w:history="1">
            <w:r w:rsidRPr="00477EED">
              <w:rPr>
                <w:rStyle w:val="Hyperlink"/>
                <w:noProof/>
              </w:rPr>
              <w:t xml:space="preserve">Изтегляне и инсталиране на софтуера </w:t>
            </w:r>
          </w:hyperlink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_Toc134000096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hyperlink w:anchor="_Toc134000096" w:history="1">
            <w:r>
              <w:rPr>
                <w:noProof/>
                <w:webHidden/>
              </w:rPr>
              <w:t>1</w:t>
            </w:r>
          </w:hyperlink>
          <w:r>
            <w:rPr>
              <w:noProof/>
              <w:webHidden/>
            </w:rPr>
            <w:fldChar w:fldCharType="end"/>
          </w:r>
        </w:p>
        <w:p w14:paraId="7D76AADB" w14:textId="02C160EF" w:rsidR="002A3511" w:rsidRDefault="001875B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097" w:history="1">
            <w:r>
              <w:rPr>
                <w:rStyle w:val="Hyperlink"/>
                <w:noProof/>
              </w:rPr>
              <w:t xml:space="preserve">Езикови настройки </w:t>
            </w:r>
          </w:hyperlink>
          <w:r w:rsidR="002A3511">
            <w:rPr>
              <w:noProof/>
              <w:webHidden/>
            </w:rPr>
            <w:tab/>
          </w:r>
          <w:r w:rsidR="002A3511">
            <w:rPr>
              <w:noProof/>
              <w:webHidden/>
            </w:rPr>
            <w:fldChar w:fldCharType="begin"/>
          </w:r>
          <w:r w:rsidR="002A3511">
            <w:rPr>
              <w:noProof/>
              <w:webHidden/>
            </w:rPr>
            <w:instrText xml:space="preserve"> PAGEREF _Toc134000097 \h </w:instrText>
          </w:r>
          <w:r w:rsidR="002A3511">
            <w:rPr>
              <w:noProof/>
              <w:webHidden/>
            </w:rPr>
          </w:r>
          <w:r w:rsidR="002A3511">
            <w:rPr>
              <w:noProof/>
              <w:webHidden/>
            </w:rPr>
            <w:fldChar w:fldCharType="separate"/>
          </w:r>
          <w:hyperlink w:anchor="_Toc134000097" w:history="1">
            <w:r w:rsidR="002A3511">
              <w:rPr>
                <w:noProof/>
                <w:webHidden/>
              </w:rPr>
              <w:t>5</w:t>
            </w:r>
          </w:hyperlink>
          <w:r w:rsidR="002A3511">
            <w:rPr>
              <w:noProof/>
              <w:webHidden/>
            </w:rPr>
            <w:fldChar w:fldCharType="end"/>
          </w:r>
        </w:p>
        <w:p w14:paraId="4C859FE6" w14:textId="7958DADA" w:rsidR="002A3511" w:rsidRDefault="001875BB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098" w:history="1">
            <w:r>
              <w:rPr>
                <w:rStyle w:val="Hyperlink"/>
                <w:noProof/>
              </w:rPr>
              <w:t xml:space="preserve">Влизане за първи път </w:t>
            </w:r>
          </w:hyperlink>
          <w:r w:rsidR="002A3511">
            <w:rPr>
              <w:noProof/>
              <w:webHidden/>
            </w:rPr>
            <w:tab/>
          </w:r>
          <w:r w:rsidR="002A3511">
            <w:rPr>
              <w:noProof/>
              <w:webHidden/>
            </w:rPr>
            <w:fldChar w:fldCharType="begin"/>
          </w:r>
          <w:r w:rsidR="002A3511">
            <w:rPr>
              <w:noProof/>
              <w:webHidden/>
            </w:rPr>
            <w:instrText xml:space="preserve"> PAGEREF _Toc134000098 \h </w:instrText>
          </w:r>
          <w:r w:rsidR="002A3511">
            <w:rPr>
              <w:noProof/>
              <w:webHidden/>
            </w:rPr>
          </w:r>
          <w:r w:rsidR="002A3511">
            <w:rPr>
              <w:noProof/>
              <w:webHidden/>
            </w:rPr>
            <w:fldChar w:fldCharType="separate"/>
          </w:r>
          <w:hyperlink w:anchor="_Toc134000098" w:history="1">
            <w:r w:rsidR="002A3511">
              <w:rPr>
                <w:noProof/>
                <w:webHidden/>
              </w:rPr>
              <w:t>7</w:t>
            </w:r>
          </w:hyperlink>
          <w:r w:rsidR="002A3511">
            <w:rPr>
              <w:noProof/>
              <w:webHidden/>
            </w:rPr>
            <w:fldChar w:fldCharType="end"/>
          </w:r>
        </w:p>
        <w:p w14:paraId="3D541CA3" w14:textId="7E0870AC" w:rsidR="002A3511" w:rsidRDefault="002A35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099" w:history="1">
            <w:r w:rsidRPr="00477EED">
              <w:rPr>
                <w:rStyle w:val="Hyperlink"/>
                <w:noProof/>
              </w:rPr>
              <w:t xml:space="preserve">Настройки на парола </w:t>
            </w:r>
          </w:hyperlink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_Toc134000099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hyperlink w:anchor="_Toc134000099" w:history="1">
            <w:r>
              <w:rPr>
                <w:noProof/>
                <w:webHidden/>
              </w:rPr>
              <w:t>9</w:t>
            </w:r>
          </w:hyperlink>
          <w:r>
            <w:rPr>
              <w:noProof/>
              <w:webHidden/>
            </w:rPr>
            <w:fldChar w:fldCharType="end"/>
          </w:r>
        </w:p>
        <w:p w14:paraId="5EDB6A23" w14:textId="7AEAF8EB" w:rsidR="002A3511" w:rsidRDefault="002A35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100" w:history="1">
            <w:r w:rsidRPr="00477EED">
              <w:rPr>
                <w:rStyle w:val="Hyperlink"/>
                <w:noProof/>
              </w:rPr>
              <w:t xml:space="preserve">Регистрация на софтуер от v7.00-15 версия </w:t>
            </w:r>
          </w:hyperlink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_Toc134000100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hyperlink w:anchor="_Toc134000100" w:history="1">
            <w:r>
              <w:rPr>
                <w:noProof/>
                <w:webHidden/>
              </w:rPr>
              <w:t>11</w:t>
            </w:r>
          </w:hyperlink>
          <w:r>
            <w:rPr>
              <w:noProof/>
              <w:webHidden/>
            </w:rPr>
            <w:fldChar w:fldCharType="end"/>
          </w:r>
        </w:p>
        <w:p w14:paraId="2283A126" w14:textId="28E99AC4" w:rsidR="002A3511" w:rsidRDefault="002A3511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hu-HU" w:eastAsia="hu-HU"/>
            </w:rPr>
          </w:pPr>
          <w:hyperlink w:anchor="_Toc134000101" w:history="1">
            <w:r w:rsidRPr="00477EED">
              <w:rPr>
                <w:rStyle w:val="Hyperlink"/>
                <w:noProof/>
              </w:rPr>
              <w:t xml:space="preserve">Регистрация на софтуера до v7.00-14 версия (остаряла) </w:t>
            </w:r>
          </w:hyperlink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_Toc134000101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hyperlink w:anchor="_Toc134000101" w:history="1">
            <w:r>
              <w:rPr>
                <w:noProof/>
                <w:webHidden/>
              </w:rPr>
              <w:t>15</w:t>
            </w:r>
          </w:hyperlink>
          <w:r>
            <w:rPr>
              <w:noProof/>
              <w:webHidden/>
            </w:rPr>
            <w:fldChar w:fldCharType="end"/>
          </w:r>
        </w:p>
        <w:p w14:paraId="6C149C4D" w14:textId="2EC9FFE1" w:rsidR="00E651D5" w:rsidRDefault="00E651D5" w:rsidP="00E651D5">
          <w:pPr>
            <w:tabs>
              <w:tab w:val="left" w:pos="2547"/>
            </w:tabs>
          </w:pPr>
          <w:r>
            <w:rPr>
              <w:b/>
              <w:bCs/>
            </w:rPr>
            <w:fldChar w:fldCharType="end"/>
          </w:r>
        </w:p>
      </w:sdtContent>
    </w:sdt>
    <w:p w14:paraId="6DBD25FD" w14:textId="77777777" w:rsidR="009D62EE" w:rsidRDefault="009D62EE" w:rsidP="00B26E4F">
      <w:pPr>
        <w:pStyle w:val="Heading2"/>
        <w:rPr>
          <w:rStyle w:val="Heading1Char"/>
          <w:b/>
          <w:bCs/>
          <w:color w:val="4F81BD" w:themeColor="accent1"/>
          <w:sz w:val="26"/>
          <w:szCs w:val="26"/>
        </w:rPr>
      </w:pPr>
    </w:p>
    <w:p w14:paraId="0C674A08" w14:textId="77777777" w:rsidR="00B26E4F" w:rsidRPr="00B26E4F" w:rsidRDefault="00B26E4F" w:rsidP="00B26E4F">
      <w:pPr>
        <w:pStyle w:val="Heading2"/>
        <w:rPr>
          <w:rStyle w:val="Heading1Char"/>
          <w:b/>
          <w:bCs/>
          <w:color w:val="4F81BD" w:themeColor="accent1"/>
          <w:sz w:val="26"/>
          <w:szCs w:val="26"/>
        </w:rPr>
      </w:pPr>
      <w:bookmarkStart w:id="4" w:name="_Toc134000096"/>
      <w:r>
        <w:rPr>
          <w:rStyle w:val="Heading1Char"/>
          <w:b/>
          <w:bCs/>
          <w:color w:val="4F81BD" w:themeColor="accent1"/>
          <w:sz w:val="26"/>
          <w:szCs w:val="26"/>
        </w:rPr>
        <w:t>Изтегляне и инсталиране на софтуера</w:t>
      </w:r>
      <w:bookmarkEnd w:id="3"/>
      <w:bookmarkEnd w:id="4"/>
    </w:p>
    <w:p w14:paraId="718FD6C4" w14:textId="77777777" w:rsidR="00B26E4F" w:rsidRDefault="00BA2F3C" w:rsidP="00B26E4F">
      <w:pPr>
        <w:jc w:val="both"/>
      </w:pPr>
      <w:r>
        <w:t>Когато договорът е сключен от банковия клон, трябва да инсталирате софтуера, аз ще ви помогна в този процес.</w:t>
      </w:r>
    </w:p>
    <w:p w14:paraId="362F1072" w14:textId="07D3B73C" w:rsidR="00B26E4F" w:rsidRDefault="00BA2F3C" w:rsidP="00B26E4F">
      <w:pPr>
        <w:jc w:val="both"/>
      </w:pPr>
      <w:r>
        <w:t>Първо се нуждаете от инсталационния пакет. Можете да го получите от следния линк:</w:t>
      </w:r>
    </w:p>
    <w:p w14:paraId="4696A6FA" w14:textId="6ADDBDCB" w:rsidR="00B26E4F" w:rsidRDefault="000E00AD" w:rsidP="00B26E4F">
      <w:pPr>
        <w:jc w:val="both"/>
      </w:pPr>
      <w:hyperlink r:id="rId7" w:history="1">
        <w:r w:rsidRPr="000B2770">
          <w:rPr>
            <w:rStyle w:val="Hyperlink"/>
          </w:rPr>
          <w:t>https://www.otpbank.hu/portal/hu/MKV/OTPdirekt</w:t>
        </w:r>
      </w:hyperlink>
      <w:r>
        <w:t xml:space="preserve"> </w:t>
      </w:r>
      <w:r w:rsidR="00BA2F3C">
        <w:br/>
      </w:r>
      <w:r>
        <w:br/>
        <w:t>Има раздел Electra, където можете да намерите информация за програмата.</w:t>
      </w:r>
    </w:p>
    <w:p w14:paraId="1C909C30" w14:textId="28773560" w:rsidR="00B26E4F" w:rsidRDefault="00BA2F3C" w:rsidP="00B26E4F">
      <w:pPr>
        <w:jc w:val="both"/>
      </w:pPr>
      <w:r>
        <w:t xml:space="preserve">Трябва да превъртите малко надолу и след това да изтеглите „Telepítőkészlet v </w:t>
      </w:r>
      <w:r w:rsidR="001533CB">
        <w:t xml:space="preserve">7.XX </w:t>
      </w:r>
      <w:r w:rsidR="00850BBD">
        <w:t>-XX” от тук:</w:t>
      </w:r>
    </w:p>
    <w:p w14:paraId="72C4AF55" w14:textId="702D8782" w:rsidR="004145D7" w:rsidRDefault="000E00AD" w:rsidP="00F14916">
      <w:pPr>
        <w:jc w:val="center"/>
      </w:pPr>
      <w:r>
        <w:rPr>
          <w:noProof/>
        </w:rPr>
        <w:drawing>
          <wp:inline distT="0" distB="0" distL="0" distR="0" wp14:anchorId="761C0FA7" wp14:editId="04376269">
            <wp:extent cx="5072400" cy="2419200"/>
            <wp:effectExtent l="0" t="0" r="0" b="63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00" cy="24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3E2B" w14:textId="66A97FE4" w:rsidR="00850BBD" w:rsidRDefault="00EB51AC">
      <w:r>
        <w:t xml:space="preserve">В момента тази страница е достъпна само на унгарски. Ако зададете езика на английски, </w:t>
      </w:r>
      <w:r w:rsidR="00C85773">
        <w:t>не можете да достигнете до инсталатора.</w:t>
      </w:r>
    </w:p>
    <w:p w14:paraId="25690636" w14:textId="77777777" w:rsidR="00B26E4F" w:rsidRDefault="00850BBD" w:rsidP="00B26E4F">
      <w:pPr>
        <w:jc w:val="both"/>
      </w:pPr>
      <w:r>
        <w:t xml:space="preserve">Когато изтеглите този файл , трябва да го извлечете, най-лесният начин да направите това е да плъзнете и пуснете папката от .zip файла на вашия работен плот. След това можете да </w:t>
      </w:r>
      <w:r>
        <w:lastRenderedPageBreak/>
        <w:t xml:space="preserve">стартирате инсталатора от папката „winelectra- </w:t>
      </w:r>
      <w:r w:rsidR="002E57B6" w:rsidRPr="002E57B6">
        <w:t>7.xx -xx\disk1”, като стартирате приложението set_up.exe.</w:t>
      </w:r>
    </w:p>
    <w:p w14:paraId="49201291" w14:textId="77777777" w:rsidR="00850BBD" w:rsidRDefault="00415FD7" w:rsidP="002E57B6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5CAD4014" wp14:editId="7D80265D">
            <wp:extent cx="1576800" cy="2736000"/>
            <wp:effectExtent l="0" t="0" r="4445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800" cy="27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336B" w14:textId="77777777" w:rsidR="002E57B6" w:rsidRDefault="002E57B6" w:rsidP="00B26E4F">
      <w:pPr>
        <w:jc w:val="both"/>
      </w:pPr>
      <w:r>
        <w:t>Когато инсталаторът се отвори, можете да изберете езика.</w:t>
      </w:r>
    </w:p>
    <w:p w14:paraId="21427B8C" w14:textId="77777777" w:rsidR="002E57B6" w:rsidRDefault="002E57B6" w:rsidP="002E57B6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384CBB97" wp14:editId="72C568CB">
            <wp:extent cx="3125338" cy="2643566"/>
            <wp:effectExtent l="0" t="0" r="0" b="444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570" cy="264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5E16" w14:textId="77777777" w:rsidR="00B641E6" w:rsidRDefault="002E57B6" w:rsidP="00B26E4F">
      <w:pPr>
        <w:jc w:val="both"/>
      </w:pPr>
      <w:r>
        <w:t xml:space="preserve">След това трябва да изберете </w:t>
      </w:r>
      <w:r w:rsidRPr="002E57B6">
        <w:rPr>
          <w:i/>
        </w:rPr>
        <w:t xml:space="preserve">Нова инсталация </w:t>
      </w:r>
      <w:r>
        <w:t xml:space="preserve">и да следвате инструкциите. В следващия прозорец можете да зададете главната директория на софтуера. Препоръчително е да го оставите c:\electra, ако инсталирате локален софтуер, когато имате нужда от мрежова инсталация, моля, вижте другото ръководство за инсталиране и не се колебайте да попитате. И при двата метода на инсталиране </w:t>
      </w:r>
      <w:r w:rsidR="00B641E6">
        <w:t>трябва да дадете на потребителя/потребителите на Windows пълен достъп до тази папка, за да предотвратите нестабилност.</w:t>
      </w:r>
    </w:p>
    <w:p w14:paraId="6D483C9E" w14:textId="77777777" w:rsidR="00B64DD8" w:rsidRDefault="00C90402" w:rsidP="00B26E4F">
      <w:pPr>
        <w:jc w:val="both"/>
      </w:pPr>
      <w:r>
        <w:t xml:space="preserve">Ще ви трябва ID на продукта, за да инсталирате софтуера; можете да намерите това в Споразумението за OTPDirekt, което сте получили от банковия клон. Идентификационният номер на продукта изглежда така: OTP-69xxxxxx-xxxxx-xxxxx. Ако получите повече от един идентификатор на продукт , моля, използвайте един идентификатор на продукт веднъж за инсталиране. Когато се опитате да инсталирате един ID на продукта повече от веднъж, ще </w:t>
      </w:r>
      <w:r>
        <w:lastRenderedPageBreak/>
        <w:t>имате затруднения да регистрирате софтуера. Един ID на продукта може да бъде регистриран веднъж.</w:t>
      </w:r>
    </w:p>
    <w:p w14:paraId="074A764F" w14:textId="77777777" w:rsidR="00B64DD8" w:rsidRDefault="00415FD7" w:rsidP="00B64DD8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1A5224E4" wp14:editId="5C5DFD18">
            <wp:extent cx="2894400" cy="2448000"/>
            <wp:effectExtent l="0" t="0" r="127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6062" w14:textId="77777777" w:rsidR="009030B5" w:rsidRDefault="00B64DD8" w:rsidP="009030B5">
      <w:pPr>
        <w:jc w:val="both"/>
      </w:pPr>
      <w:r>
        <w:t xml:space="preserve">След като завършите инсталацията , трябва да зададете работната папка (която съдържа локалните настройки на софтуера). Не препоръчваме </w:t>
      </w:r>
      <w:r w:rsidR="00620595">
        <w:t xml:space="preserve">да променяте </w:t>
      </w:r>
      <w:r w:rsidR="00525996">
        <w:t>папката по подразбиране, дори ако вашата програма е инсталирана на мрежово устройство.</w:t>
      </w:r>
    </w:p>
    <w:p w14:paraId="52E36578" w14:textId="77777777" w:rsidR="00B64DD8" w:rsidRDefault="00B64DD8" w:rsidP="009030B5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1CC35963" wp14:editId="0D48F260">
            <wp:extent cx="3081780" cy="2606723"/>
            <wp:effectExtent l="0" t="0" r="4445" b="317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3930" cy="260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8C93" w14:textId="77777777" w:rsidR="00B64DD8" w:rsidRDefault="00B64DD8" w:rsidP="00B26E4F">
      <w:pPr>
        <w:jc w:val="both"/>
      </w:pPr>
      <w:r>
        <w:t>След това трябва да изберете типа комуникация: интернет.</w:t>
      </w:r>
    </w:p>
    <w:p w14:paraId="5AF5D764" w14:textId="77777777" w:rsidR="00B64DD8" w:rsidRDefault="00B64DD8" w:rsidP="00B64DD8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42870452" wp14:editId="50BDA783">
            <wp:extent cx="3004197" cy="2541099"/>
            <wp:effectExtent l="0" t="0" r="571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33" cy="25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F810" w14:textId="77777777" w:rsidR="00B64DD8" w:rsidRDefault="00B64DD8" w:rsidP="00B26E4F">
      <w:pPr>
        <w:jc w:val="both"/>
      </w:pPr>
      <w:r>
        <w:t>Оставете IP адреса недокоснат:</w:t>
      </w:r>
    </w:p>
    <w:p w14:paraId="6ABD4465" w14:textId="77777777" w:rsidR="00B64DD8" w:rsidRDefault="00B64DD8" w:rsidP="00B64DD8">
      <w:pPr>
        <w:jc w:val="center"/>
      </w:pPr>
      <w:r>
        <w:br/>
      </w:r>
      <w:r>
        <w:rPr>
          <w:noProof/>
          <w:lang w:val="hu-HU" w:eastAsia="hu-HU"/>
        </w:rPr>
        <w:drawing>
          <wp:inline distT="0" distB="0" distL="0" distR="0" wp14:anchorId="16D031BF" wp14:editId="4C11281B">
            <wp:extent cx="2906973" cy="2458862"/>
            <wp:effectExtent l="0" t="0" r="8255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0292" cy="246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B493" w14:textId="77777777" w:rsidR="00B21B82" w:rsidRDefault="00B64DD8" w:rsidP="00B26E4F">
      <w:pPr>
        <w:jc w:val="both"/>
      </w:pPr>
      <w:r>
        <w:t>След това трябва да щракнете върху следващия бутон и можете да финализирате инсталацията, като щракнете върху бутона за край. След като инсталирате софтуера, можете да го стартирате, като използвате прекия път, създаден на вашия работен плот.</w:t>
      </w:r>
    </w:p>
    <w:p w14:paraId="3B364D42" w14:textId="77777777" w:rsidR="001875BB" w:rsidRPr="009030B5" w:rsidRDefault="001875BB" w:rsidP="001875BB">
      <w:pPr>
        <w:pStyle w:val="Heading2"/>
        <w:pageBreakBefore/>
      </w:pPr>
      <w:bookmarkStart w:id="5" w:name="_Toc54875617"/>
      <w:bookmarkStart w:id="6" w:name="_Toc134000098"/>
      <w:bookmarkStart w:id="7" w:name="_Toc54875616"/>
      <w:bookmarkStart w:id="8" w:name="_Toc134000097"/>
      <w:r w:rsidRPr="009030B5">
        <w:lastRenderedPageBreak/>
        <w:t>Езикови настройки</w:t>
      </w:r>
      <w:bookmarkEnd w:id="5"/>
      <w:bookmarkEnd w:id="6"/>
    </w:p>
    <w:p w14:paraId="2D3EBA0A" w14:textId="77777777" w:rsidR="001875BB" w:rsidRDefault="001875BB" w:rsidP="001875BB">
      <w:pPr>
        <w:jc w:val="both"/>
      </w:pPr>
      <w:r>
        <w:t xml:space="preserve">Когато първо отворите софтуера, езикът по подразбиране е унгарски. Можете да го зададете на английски в настройките ( </w:t>
      </w:r>
      <w:r w:rsidRPr="00525996">
        <w:rPr>
          <w:i/>
        </w:rPr>
        <w:t xml:space="preserve">Beállítások </w:t>
      </w:r>
      <w:r>
        <w:t>).</w:t>
      </w:r>
    </w:p>
    <w:p w14:paraId="5A73DC09" w14:textId="77777777" w:rsidR="001875BB" w:rsidRDefault="001875BB" w:rsidP="001875BB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4AE7ED78" wp14:editId="3E8DF94C">
            <wp:extent cx="3970800" cy="2988000"/>
            <wp:effectExtent l="0" t="0" r="0" b="317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29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2D46" w14:textId="77777777" w:rsidR="001875BB" w:rsidRDefault="001875BB" w:rsidP="001875BB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67A1B73E" wp14:editId="41FFAF2C">
            <wp:extent cx="2588400" cy="3229200"/>
            <wp:effectExtent l="0" t="0" r="2540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32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E8E67" w14:textId="77777777" w:rsidR="001875BB" w:rsidRDefault="001875BB" w:rsidP="001875BB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08F0092C" wp14:editId="7B9C9CD2">
            <wp:extent cx="2458998" cy="2756848"/>
            <wp:effectExtent l="0" t="0" r="0" b="571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6971" cy="27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D332" w14:textId="77777777" w:rsidR="001875BB" w:rsidRDefault="001875BB" w:rsidP="001875BB">
      <w:pPr>
        <w:jc w:val="both"/>
      </w:pPr>
      <w:r>
        <w:t xml:space="preserve">Изберете английски от списъка, след което щракнете върху бутона </w:t>
      </w:r>
      <w:r w:rsidRPr="00786607">
        <w:rPr>
          <w:i/>
        </w:rPr>
        <w:t xml:space="preserve">Rendben </w:t>
      </w:r>
      <w:r>
        <w:t>, за да зададете езика на английски.</w:t>
      </w:r>
    </w:p>
    <w:p w14:paraId="621D5C18" w14:textId="77777777" w:rsidR="00B64DD8" w:rsidRDefault="006D787B" w:rsidP="009030B5">
      <w:pPr>
        <w:pStyle w:val="Heading2"/>
        <w:pageBreakBefore/>
      </w:pPr>
      <w:r>
        <w:lastRenderedPageBreak/>
        <w:t>Първо влизане</w:t>
      </w:r>
      <w:bookmarkEnd w:id="7"/>
      <w:bookmarkEnd w:id="8"/>
    </w:p>
    <w:p w14:paraId="3D88C9C5" w14:textId="77777777" w:rsidR="00020741" w:rsidRDefault="00020741" w:rsidP="00B26E4F">
      <w:pPr>
        <w:jc w:val="both"/>
      </w:pPr>
    </w:p>
    <w:p w14:paraId="1B62E5C1" w14:textId="7153CA99" w:rsidR="007A0A50" w:rsidRDefault="00525996" w:rsidP="00B26E4F">
      <w:pPr>
        <w:jc w:val="both"/>
      </w:pPr>
      <w:r>
        <w:t>Когато стартирате софтуера, ще видите този прозорец, за да влезете, използвайте иконата на кабела в горния десен ъгъл, до „?“ икона.</w:t>
      </w:r>
    </w:p>
    <w:p w14:paraId="3C14D935" w14:textId="77777777" w:rsidR="004D4C74" w:rsidRDefault="004D4C74" w:rsidP="00B26E4F">
      <w:pPr>
        <w:jc w:val="both"/>
      </w:pPr>
      <w:r>
        <w:rPr>
          <w:noProof/>
          <w:lang w:val="hu-HU" w:eastAsia="hu-HU"/>
        </w:rPr>
        <w:drawing>
          <wp:inline distT="0" distB="0" distL="0" distR="0" wp14:anchorId="493C64BB" wp14:editId="2CF13A5E">
            <wp:extent cx="5950800" cy="4482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800" cy="44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93A9" w14:textId="77777777" w:rsidR="007A0A50" w:rsidRDefault="007A0A50" w:rsidP="00B26E4F">
      <w:pPr>
        <w:jc w:val="both"/>
      </w:pPr>
      <w:r>
        <w:t>За да влезете, трябва да въведете име на група и потребител , това сте получили от банковия клон и плик, който съдържа ПИН номер. Ако имате въпроси относно групата и потребителското име , трябва да се свържете с банковия клон.</w:t>
      </w:r>
    </w:p>
    <w:p w14:paraId="7D765FDB" w14:textId="77777777" w:rsidR="007A0A50" w:rsidRDefault="00415FD7" w:rsidP="007A0A50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3D58F939" wp14:editId="195DC7B7">
            <wp:extent cx="2329200" cy="10548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200" cy="10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4DDE" w14:textId="77777777" w:rsidR="007A0A50" w:rsidRDefault="00415FD7" w:rsidP="007A0A50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3DC38050" wp14:editId="101E45D2">
            <wp:extent cx="2332800" cy="12276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800" cy="12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1A7D" w14:textId="77777777" w:rsidR="007A0A50" w:rsidRDefault="007A0A50" w:rsidP="00B26E4F">
      <w:pPr>
        <w:jc w:val="both"/>
      </w:pPr>
      <w:r>
        <w:lastRenderedPageBreak/>
        <w:t xml:space="preserve">След </w:t>
      </w:r>
      <w:r w:rsidR="00525996">
        <w:t xml:space="preserve">успешното влизане ще получите известие за регистрация на софтуера. Но преди всичко </w:t>
      </w:r>
      <w:r w:rsidR="003A0A68">
        <w:t>задайте вашата парола за вход и подпис в настройките. Когато влезете следващия път, можете да изберете потребителите от списък.</w:t>
      </w:r>
    </w:p>
    <w:p w14:paraId="6964E2E8" w14:textId="77777777" w:rsidR="007A0A50" w:rsidRDefault="007A0A50" w:rsidP="007A0A50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4694B13" wp14:editId="0672042D">
            <wp:extent cx="2289600" cy="9972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9600" cy="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D2A5" w14:textId="77777777" w:rsidR="0017085C" w:rsidRDefault="0017085C" w:rsidP="007A0A50">
      <w:pPr>
        <w:jc w:val="center"/>
      </w:pPr>
    </w:p>
    <w:p w14:paraId="11F2F7BB" w14:textId="77777777" w:rsidR="0017085C" w:rsidRDefault="0017085C" w:rsidP="009030B5">
      <w:pPr>
        <w:pStyle w:val="Heading2"/>
        <w:pageBreakBefore/>
      </w:pPr>
      <w:bookmarkStart w:id="9" w:name="_Toc54875618"/>
      <w:bookmarkStart w:id="10" w:name="_Toc134000099"/>
      <w:r>
        <w:lastRenderedPageBreak/>
        <w:t>Настройки на паролата</w:t>
      </w:r>
      <w:bookmarkEnd w:id="9"/>
      <w:bookmarkEnd w:id="10"/>
    </w:p>
    <w:p w14:paraId="31167C5A" w14:textId="77777777" w:rsidR="0017085C" w:rsidRDefault="0017085C" w:rsidP="0017085C">
      <w:pPr>
        <w:jc w:val="both"/>
      </w:pPr>
      <w:r>
        <w:t>Първо трябва да се свържете със сървъра, като щракнете върху иконата на кабела в горния десен ъгъл, когато стане оранжево/червено, софтуерът е свързан. След това изберете настройката.</w:t>
      </w:r>
    </w:p>
    <w:p w14:paraId="46AD641C" w14:textId="77777777" w:rsidR="0017085C" w:rsidRDefault="004D4C74" w:rsidP="0017085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4078F3A" wp14:editId="610E9C2E">
            <wp:extent cx="1040400" cy="788400"/>
            <wp:effectExtent l="0" t="0" r="762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400" cy="78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650BB" w14:textId="77777777" w:rsidR="0017085C" w:rsidRDefault="004D4C74" w:rsidP="0017085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088A7126" wp14:editId="42236984">
            <wp:extent cx="2559600" cy="12852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00" cy="12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3BF26" w14:textId="77777777" w:rsidR="0017085C" w:rsidRDefault="0017085C" w:rsidP="0017085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6393B4F5" wp14:editId="34920A33">
            <wp:extent cx="975600" cy="532800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75600" cy="5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C489" w14:textId="77777777" w:rsidR="0017085C" w:rsidRDefault="004D4C74" w:rsidP="0017085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619E0F48" wp14:editId="07BD254F">
            <wp:extent cx="2480400" cy="651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00" cy="6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88A4C" w14:textId="77777777" w:rsidR="0017085C" w:rsidRDefault="00325DCC" w:rsidP="0017085C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E4D0D9B" wp14:editId="6D0FDF34">
            <wp:extent cx="2588400" cy="3229200"/>
            <wp:effectExtent l="0" t="0" r="254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32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E46DF" w14:textId="77777777" w:rsidR="0017085C" w:rsidRDefault="00D90C31" w:rsidP="0017085C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14F2BD50" wp14:editId="3F555D6F">
            <wp:extent cx="2473200" cy="1411200"/>
            <wp:effectExtent l="0" t="0" r="381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ADE" w14:textId="77777777" w:rsidR="0017085C" w:rsidRDefault="0017085C" w:rsidP="0017085C">
      <w:pPr>
        <w:jc w:val="both"/>
      </w:pPr>
      <w:r>
        <w:t>За да промените паролата за влизане, първо трябва да въведете старата парола за влизане и след това можете да създадете новата си парола. Паролата не може да обработва специални знаци, можете да използвате само букви и цифри, препоръчителната дължина е 6-10 знака.</w:t>
      </w:r>
    </w:p>
    <w:p w14:paraId="055AB908" w14:textId="551F3381" w:rsidR="0017085C" w:rsidRDefault="0017085C" w:rsidP="0017085C">
      <w:pPr>
        <w:jc w:val="both"/>
      </w:pPr>
      <w:r>
        <w:t>Можете да създадете парола за подпис по същия начин, но старата парола ще бъде неактивна. Можете да зададете една и съща парола за вход и подпис, но тези пароли се обработват индивидуално.</w:t>
      </w:r>
    </w:p>
    <w:p w14:paraId="04792E58" w14:textId="77777777" w:rsidR="00E651D5" w:rsidRDefault="00E651D5" w:rsidP="00E651D5">
      <w:pPr>
        <w:pStyle w:val="Heading2"/>
        <w:pageBreakBefore/>
      </w:pPr>
      <w:bookmarkStart w:id="11" w:name="_Toc134000100"/>
      <w:r>
        <w:lastRenderedPageBreak/>
        <w:t>Регистрация на софтуер от v7.00-15 версия</w:t>
      </w:r>
      <w:bookmarkEnd w:id="11"/>
    </w:p>
    <w:p w14:paraId="37F38F8E" w14:textId="77777777" w:rsidR="00E4002A" w:rsidRDefault="00E4002A" w:rsidP="00E4002A"/>
    <w:p w14:paraId="15D70D29" w14:textId="77777777" w:rsidR="00E4002A" w:rsidRDefault="00E4002A" w:rsidP="00E4002A">
      <w:pPr>
        <w:jc w:val="both"/>
      </w:pPr>
      <w:r>
        <w:t>Програмата е защитена от регистрация, докато регистрацията не приключи, подписът на Банково нареждане е деактивиран.</w:t>
      </w:r>
    </w:p>
    <w:p w14:paraId="762097D0" w14:textId="77777777" w:rsidR="00E4002A" w:rsidRDefault="00E4002A" w:rsidP="00E4002A">
      <w:pPr>
        <w:jc w:val="both"/>
      </w:pPr>
      <w:r>
        <w:t>За да завърши процеса на регистрация, потребителят трябва да има право на сметка с точки за подпис поне на една от договорените банкови сметки.</w:t>
      </w:r>
    </w:p>
    <w:p w14:paraId="5B6CF00F" w14:textId="77777777" w:rsidR="00E4002A" w:rsidRDefault="00E4002A" w:rsidP="00E4002A">
      <w:pPr>
        <w:jc w:val="both"/>
      </w:pPr>
      <w:r w:rsidRPr="00E4002A">
        <w:t>След като програмата се свърже със сървъра, ще получите следното съобщение:</w:t>
      </w:r>
    </w:p>
    <w:p w14:paraId="7D42660F" w14:textId="77777777" w:rsidR="00116BBF" w:rsidRDefault="00E4002A" w:rsidP="00E4002A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48EE4E14" wp14:editId="79363E89">
            <wp:extent cx="2307600" cy="101160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1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3BE4" w14:textId="77777777" w:rsidR="00116BBF" w:rsidRDefault="00E4002A" w:rsidP="00116BBF">
      <w:pPr>
        <w:jc w:val="both"/>
      </w:pPr>
      <w:r>
        <w:t>След това отворете настройките:</w:t>
      </w:r>
    </w:p>
    <w:p w14:paraId="28D09024" w14:textId="77777777" w:rsidR="00116BBF" w:rsidRDefault="00116BBF" w:rsidP="00116BBF">
      <w:pPr>
        <w:tabs>
          <w:tab w:val="left" w:pos="2552"/>
        </w:tabs>
        <w:jc w:val="center"/>
      </w:pPr>
      <w:r>
        <w:rPr>
          <w:noProof/>
          <w:lang w:val="hu-HU" w:eastAsia="hu-HU"/>
        </w:rPr>
        <w:drawing>
          <wp:inline distT="0" distB="0" distL="0" distR="0" wp14:anchorId="310A15D7" wp14:editId="6AF4AD8C">
            <wp:extent cx="2610000" cy="3254400"/>
            <wp:effectExtent l="0" t="0" r="0" b="3175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87B9" w14:textId="77777777" w:rsidR="00116BBF" w:rsidRDefault="00116BBF" w:rsidP="00732053">
      <w:r>
        <w:t>След това изберете Генериране на поръчка за регистрация:</w:t>
      </w:r>
    </w:p>
    <w:p w14:paraId="1B01AB76" w14:textId="77777777" w:rsidR="00C56372" w:rsidRDefault="00634C4E" w:rsidP="00C56372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47B2C8E6" wp14:editId="30D1EEE8">
            <wp:extent cx="2890800" cy="2682000"/>
            <wp:effectExtent l="0" t="0" r="508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B8CE2" w14:textId="77777777" w:rsidR="00634C4E" w:rsidRDefault="00C56372" w:rsidP="00C56372">
      <w:r>
        <w:t>Когато натиснете OK, ще получите следното съобщение:</w:t>
      </w:r>
    </w:p>
    <w:p w14:paraId="7DF88AB9" w14:textId="77777777" w:rsidR="00634C4E" w:rsidRDefault="00634C4E" w:rsidP="00C56372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00C6FB79" wp14:editId="6CAA057B">
            <wp:extent cx="2527200" cy="11520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C621" w14:textId="77777777" w:rsidR="00732053" w:rsidRDefault="00732053" w:rsidP="00634C4E">
      <w:r>
        <w:t>Натиснете OK отново.</w:t>
      </w:r>
    </w:p>
    <w:p w14:paraId="5D33C19E" w14:textId="77777777" w:rsidR="00732053" w:rsidRDefault="00732053" w:rsidP="00634C4E">
      <w:r>
        <w:t>След това можете да подпишете заповедта за регистрация.</w:t>
      </w:r>
    </w:p>
    <w:p w14:paraId="2597BE3D" w14:textId="77777777" w:rsidR="00634C4E" w:rsidRDefault="00346A11" w:rsidP="00C56372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51A12630" wp14:editId="2E42D109">
            <wp:extent cx="2887200" cy="2682000"/>
            <wp:effectExtent l="0" t="0" r="8890" b="444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200" cy="26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FCF5" w14:textId="77777777" w:rsidR="00634C4E" w:rsidRDefault="00116BBF" w:rsidP="00C56372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545A18B1" wp14:editId="1F7210A6">
            <wp:extent cx="4320000" cy="2865600"/>
            <wp:effectExtent l="0" t="0" r="444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11D5" w14:textId="77777777" w:rsidR="00732053" w:rsidRDefault="00732053" w:rsidP="00634C4E">
      <w:r w:rsidRPr="00732053">
        <w:t>Когато подписът приключи, ще видите точките за подпис. За да изпратите успешно поръчката за регистрация, тя трябва да има поне 10 точки за подпис върху нея.</w:t>
      </w:r>
    </w:p>
    <w:p w14:paraId="3D2ACF27" w14:textId="77777777" w:rsidR="00732053" w:rsidRDefault="00732053" w:rsidP="00634C4E">
      <w:r w:rsidRPr="00732053">
        <w:t>На примерната екранна снимка потребителят има 10 точки за подпис.</w:t>
      </w:r>
    </w:p>
    <w:p w14:paraId="2E59DC8B" w14:textId="77777777" w:rsidR="00346A11" w:rsidRDefault="00116BBF" w:rsidP="00C56372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5F57BAE" wp14:editId="6596B812">
            <wp:extent cx="4320000" cy="2865600"/>
            <wp:effectExtent l="0" t="0" r="444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9504" w14:textId="77777777" w:rsidR="00732053" w:rsidRDefault="00732053" w:rsidP="00634C4E">
      <w:r>
        <w:t>Когато затворите прозореца за подпис, можете да изпратите поръчката, като кликнете върху бутона Изпращане.</w:t>
      </w:r>
    </w:p>
    <w:p w14:paraId="55579018" w14:textId="77777777" w:rsidR="00346A11" w:rsidRDefault="00346A11" w:rsidP="00C56372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6220801A" wp14:editId="13DF3F10">
            <wp:extent cx="2880000" cy="26748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FDA2A" w14:textId="77777777" w:rsidR="00747050" w:rsidRDefault="00747050" w:rsidP="00634C4E">
      <w:r>
        <w:t>След това можете да изпратите поръчката за регистрация, като я изберете от списъка, след което щракнете върху Предаване.</w:t>
      </w:r>
    </w:p>
    <w:p w14:paraId="7BA130E1" w14:textId="77777777" w:rsidR="00346A11" w:rsidRDefault="00732053" w:rsidP="00C56372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6830594" wp14:editId="1B79E485">
            <wp:extent cx="5536800" cy="3510000"/>
            <wp:effectExtent l="0" t="0" r="698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800" cy="35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2DB5" w14:textId="52012A1A" w:rsidR="00C56372" w:rsidRDefault="00C56372" w:rsidP="00C56372">
      <w:r>
        <w:t xml:space="preserve">Ако изпращането е </w:t>
      </w:r>
      <w:r w:rsidR="00CD3D8B" w:rsidRPr="00747050">
        <w:t xml:space="preserve">успешно </w:t>
      </w:r>
      <w:r w:rsidR="00747050" w:rsidRPr="00747050">
        <w:t>, ще получите следното съобщение:</w:t>
      </w:r>
    </w:p>
    <w:p w14:paraId="4D2F7044" w14:textId="77777777" w:rsidR="00732053" w:rsidRPr="00634C4E" w:rsidRDefault="00747050" w:rsidP="00C56372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2E408F92" wp14:editId="7DD091ED">
            <wp:extent cx="2527200" cy="1152000"/>
            <wp:effectExtent l="0" t="0" r="6985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AFC1" w14:textId="77777777" w:rsidR="00A314D3" w:rsidRDefault="00A314D3" w:rsidP="00A314D3">
      <w:pPr>
        <w:pStyle w:val="Heading2"/>
        <w:pageBreakBefore/>
      </w:pPr>
      <w:bookmarkStart w:id="12" w:name="_Toc54875619"/>
      <w:bookmarkStart w:id="13" w:name="_Toc134000101"/>
      <w:r>
        <w:lastRenderedPageBreak/>
        <w:t xml:space="preserve">Регистрация на софтуера </w:t>
      </w:r>
      <w:bookmarkEnd w:id="12"/>
      <w:r>
        <w:t>до v7.00-14 версия (остаряла)</w:t>
      </w:r>
      <w:bookmarkEnd w:id="13"/>
    </w:p>
    <w:p w14:paraId="0C4D4ACB" w14:textId="77777777" w:rsidR="00B57037" w:rsidRDefault="00B57037" w:rsidP="00B57037"/>
    <w:p w14:paraId="0C3B12C2" w14:textId="54CE496E" w:rsidR="00B57037" w:rsidRPr="00B57037" w:rsidRDefault="00B57037" w:rsidP="00B57037">
      <w:pPr>
        <w:rPr>
          <w:b/>
          <w:i/>
        </w:rPr>
      </w:pPr>
      <w:r w:rsidRPr="00B57037">
        <w:rPr>
          <w:b/>
          <w:i/>
        </w:rPr>
        <w:t>Това беше методът на регистрация до пускането на версия v7.00-15. Тази версия реформира метода на регистрация, сега можете да използвате правата на сметката (точките, определени за банковите сметки за подпис на банкови нареждания) вместо правото на фирма за регистрация.</w:t>
      </w:r>
    </w:p>
    <w:p w14:paraId="514B5B1E" w14:textId="77777777" w:rsidR="00B57037" w:rsidRDefault="00B57037" w:rsidP="00A314D3">
      <w:pPr>
        <w:jc w:val="both"/>
      </w:pPr>
      <w:r w:rsidRPr="00B57037">
        <w:t>Това беше методът на регистрация до пускането на версия v7.00-15.</w:t>
      </w:r>
    </w:p>
    <w:p w14:paraId="52F3620B" w14:textId="15564109" w:rsidR="00A314D3" w:rsidRDefault="00A314D3" w:rsidP="00A314D3">
      <w:pPr>
        <w:jc w:val="both"/>
      </w:pPr>
      <w:r>
        <w:t>поръчката за регистрация, имате нужда от фирмени права и права за самоадминистриране, ако не е ясно кой потребител има тези права във вашата компания, моля, свържете се с банковия клон. Когато нямате тези права, ще получите следното съобщение за грешка:</w:t>
      </w:r>
    </w:p>
    <w:p w14:paraId="5E051929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457B32A6" wp14:editId="2252E665">
            <wp:extent cx="2188800" cy="1119600"/>
            <wp:effectExtent l="0" t="0" r="2540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1995" w14:textId="77777777" w:rsidR="00A314D3" w:rsidRDefault="00A314D3" w:rsidP="00A314D3">
      <w:pPr>
        <w:jc w:val="both"/>
      </w:pPr>
      <w:r>
        <w:t>В случай, че потребителят има право на компанията, регистрацията може да бъде направена.</w:t>
      </w:r>
    </w:p>
    <w:p w14:paraId="00191AE3" w14:textId="77777777" w:rsidR="00A314D3" w:rsidRDefault="00A314D3" w:rsidP="00A314D3">
      <w:pPr>
        <w:jc w:val="both"/>
      </w:pPr>
      <w:r>
        <w:t>Първо отворете настройките:</w:t>
      </w:r>
    </w:p>
    <w:p w14:paraId="5E291AF4" w14:textId="77777777" w:rsidR="00A314D3" w:rsidRDefault="00A314D3" w:rsidP="00A314D3">
      <w:pPr>
        <w:tabs>
          <w:tab w:val="left" w:pos="2552"/>
        </w:tabs>
        <w:jc w:val="center"/>
      </w:pPr>
      <w:r>
        <w:rPr>
          <w:noProof/>
          <w:lang w:val="hu-HU" w:eastAsia="hu-HU"/>
        </w:rPr>
        <w:drawing>
          <wp:inline distT="0" distB="0" distL="0" distR="0" wp14:anchorId="615D6D3B" wp14:editId="583467A5">
            <wp:extent cx="2610000" cy="3254400"/>
            <wp:effectExtent l="0" t="0" r="0" b="317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EE16" w14:textId="77777777" w:rsidR="00A314D3" w:rsidRDefault="00A314D3" w:rsidP="00A314D3">
      <w:r>
        <w:t>След това изберете Генериране на поръчка за регистрация:</w:t>
      </w:r>
    </w:p>
    <w:p w14:paraId="00E9BB9B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6D78FE67" wp14:editId="55C4B0F9">
            <wp:extent cx="2296800" cy="1983600"/>
            <wp:effectExtent l="0" t="0" r="825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968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D538" w14:textId="77777777" w:rsidR="00A314D3" w:rsidRDefault="00A314D3" w:rsidP="00A314D3">
      <w:pPr>
        <w:jc w:val="both"/>
      </w:pPr>
      <w:r>
        <w:t>Изберете OK:</w:t>
      </w:r>
    </w:p>
    <w:p w14:paraId="16D689C2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5C62E86" wp14:editId="4EF3C45D">
            <wp:extent cx="2008800" cy="91080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9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903C" w14:textId="77777777" w:rsidR="00A314D3" w:rsidRDefault="00A314D3" w:rsidP="00A314D3">
      <w:pPr>
        <w:jc w:val="both"/>
      </w:pPr>
      <w:r>
        <w:t>След това отново ОК.</w:t>
      </w:r>
    </w:p>
    <w:p w14:paraId="35FD2B32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8C0FD06" wp14:editId="1EB7B5D5">
            <wp:extent cx="2304000" cy="1990800"/>
            <wp:effectExtent l="0" t="0" r="127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9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F3C8" w14:textId="77777777" w:rsidR="00A314D3" w:rsidRDefault="00A314D3" w:rsidP="00A314D3">
      <w:pPr>
        <w:jc w:val="both"/>
      </w:pPr>
      <w:r>
        <w:t>Изберете подпис. Не можете да подписвате поръчки, преди да зададете паролата си за подпис. (Можете да го зададете в настройката, когато сте се свързали със сървъра и изберете бутона Парола за подпис.)</w:t>
      </w:r>
    </w:p>
    <w:p w14:paraId="578B1898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lastRenderedPageBreak/>
        <w:drawing>
          <wp:inline distT="0" distB="0" distL="0" distR="0" wp14:anchorId="08C78087" wp14:editId="689A6DD8">
            <wp:extent cx="4424400" cy="2930400"/>
            <wp:effectExtent l="0" t="0" r="0" b="381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705D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0774D728" wp14:editId="286ECB49">
            <wp:extent cx="2556000" cy="1033200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5DE7" w14:textId="77777777" w:rsidR="00A314D3" w:rsidRDefault="00A314D3" w:rsidP="00A314D3">
      <w:pPr>
        <w:jc w:val="both"/>
      </w:pPr>
      <w:r>
        <w:t>Въведете паролата си за подпис два пъти.</w:t>
      </w:r>
    </w:p>
    <w:p w14:paraId="07E930A7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3D797A60" wp14:editId="785879F5">
            <wp:extent cx="2268000" cy="9972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1FF5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754B97F9" wp14:editId="701221EB">
            <wp:extent cx="4424400" cy="2930400"/>
            <wp:effectExtent l="0" t="0" r="0" b="381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400" cy="2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B0B4" w14:textId="77777777" w:rsidR="00A314D3" w:rsidRDefault="00A314D3" w:rsidP="00A314D3">
      <w:pPr>
        <w:jc w:val="both"/>
      </w:pPr>
      <w:r>
        <w:lastRenderedPageBreak/>
        <w:t>Когато видите, че подписът е завършен, можете да затворите прозореца.</w:t>
      </w:r>
    </w:p>
    <w:p w14:paraId="6B21B3CB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02AC14F5" wp14:editId="1EACB3BA">
            <wp:extent cx="2304000" cy="1990800"/>
            <wp:effectExtent l="0" t="0" r="1270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0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5AC0" w14:textId="77777777" w:rsidR="00A314D3" w:rsidRDefault="00A314D3" w:rsidP="00A314D3">
      <w:pPr>
        <w:jc w:val="both"/>
      </w:pPr>
      <w:r>
        <w:t>Накрая изберете бутона за изпращане. Ако връзката е прекъсната, този бутон става неактивен, трябва да влезете отново в сървъра, за да завършите изпращането.</w:t>
      </w:r>
    </w:p>
    <w:p w14:paraId="73D52FB8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6277AD4E" wp14:editId="244065CD">
            <wp:extent cx="4428000" cy="28080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499FB" w14:textId="77777777" w:rsidR="00A314D3" w:rsidRDefault="00A314D3" w:rsidP="00A314D3">
      <w:pPr>
        <w:jc w:val="center"/>
      </w:pPr>
      <w:r>
        <w:rPr>
          <w:noProof/>
          <w:lang w:val="hu-HU" w:eastAsia="hu-HU"/>
        </w:rPr>
        <w:drawing>
          <wp:inline distT="0" distB="0" distL="0" distR="0" wp14:anchorId="558E227E" wp14:editId="48CE1E61">
            <wp:extent cx="2456597" cy="1113472"/>
            <wp:effectExtent l="0" t="0" r="127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60270" cy="111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2100" w14:textId="22B932BD" w:rsidR="00A314D3" w:rsidRDefault="00A314D3" w:rsidP="00A314D3">
      <w:pPr>
        <w:jc w:val="both"/>
      </w:pPr>
      <w:r>
        <w:t>Регистрацията е завършена. За да проверите дали работи добре, можете да създадете поръчка и да опитате да я подпишете. Ако не получите грешка, регистрацията е извършена.</w:t>
      </w:r>
    </w:p>
    <w:p w14:paraId="41D2EFA4" w14:textId="77777777" w:rsidR="00A314D3" w:rsidRDefault="00A314D3" w:rsidP="00A314D3">
      <w:pPr>
        <w:jc w:val="both"/>
      </w:pPr>
      <w:r w:rsidRPr="00E651D5">
        <w:rPr>
          <w:noProof/>
          <w:lang w:val="hu-HU" w:eastAsia="hu-HU"/>
        </w:rPr>
        <w:lastRenderedPageBreak/>
        <w:drawing>
          <wp:inline distT="0" distB="0" distL="0" distR="0" wp14:anchorId="26704A94" wp14:editId="3CE9D35A">
            <wp:extent cx="4428000" cy="28080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000" cy="28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3CF8" w14:textId="77777777" w:rsidR="00A314D3" w:rsidRDefault="00A314D3" w:rsidP="00A314D3">
      <w:pPr>
        <w:jc w:val="both"/>
      </w:pPr>
    </w:p>
    <w:p w14:paraId="3F6FE07E" w14:textId="77777777" w:rsidR="00E651D5" w:rsidRDefault="00E651D5" w:rsidP="00E651D5">
      <w:pPr>
        <w:jc w:val="both"/>
      </w:pPr>
    </w:p>
    <w:sectPr w:rsidR="00E651D5">
      <w:footerReference w:type="default" r:id="rId5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D3D970" w14:textId="77777777" w:rsidR="00E460E4" w:rsidRDefault="00E460E4" w:rsidP="009030B5">
      <w:pPr>
        <w:spacing w:after="0" w:line="240" w:lineRule="auto"/>
      </w:pPr>
      <w:r>
        <w:separator/>
      </w:r>
    </w:p>
  </w:endnote>
  <w:endnote w:type="continuationSeparator" w:id="0">
    <w:p w14:paraId="53C8B8C9" w14:textId="77777777" w:rsidR="00E460E4" w:rsidRDefault="00E460E4" w:rsidP="00903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55512153"/>
      <w:docPartObj>
        <w:docPartGallery w:val="Page Numbers (Bottom of Page)"/>
        <w:docPartUnique/>
      </w:docPartObj>
    </w:sdtPr>
    <w:sdtContent>
      <w:p w14:paraId="75F23429" w14:textId="77777777" w:rsidR="009030B5" w:rsidRDefault="009030B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6372">
          <w:rPr>
            <w:noProof/>
          </w:rPr>
          <w:t>15</w:t>
        </w:r>
        <w:r>
          <w:fldChar w:fldCharType="end"/>
        </w:r>
      </w:p>
    </w:sdtContent>
  </w:sdt>
  <w:p w14:paraId="67C7F996" w14:textId="77777777" w:rsidR="009030B5" w:rsidRDefault="009030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DCB16" w14:textId="77777777" w:rsidR="00E460E4" w:rsidRDefault="00E460E4" w:rsidP="009030B5">
      <w:pPr>
        <w:spacing w:after="0" w:line="240" w:lineRule="auto"/>
      </w:pPr>
      <w:r>
        <w:separator/>
      </w:r>
    </w:p>
  </w:footnote>
  <w:footnote w:type="continuationSeparator" w:id="0">
    <w:p w14:paraId="177B954E" w14:textId="77777777" w:rsidR="00E460E4" w:rsidRDefault="00E460E4" w:rsidP="009030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F3C"/>
    <w:rsid w:val="000143F7"/>
    <w:rsid w:val="00020741"/>
    <w:rsid w:val="000E00AD"/>
    <w:rsid w:val="00116BBF"/>
    <w:rsid w:val="001533CB"/>
    <w:rsid w:val="00153FEF"/>
    <w:rsid w:val="0017085C"/>
    <w:rsid w:val="001875BB"/>
    <w:rsid w:val="0021429F"/>
    <w:rsid w:val="002A3511"/>
    <w:rsid w:val="002D6143"/>
    <w:rsid w:val="002E57B6"/>
    <w:rsid w:val="00325DCC"/>
    <w:rsid w:val="00346A11"/>
    <w:rsid w:val="003A0A68"/>
    <w:rsid w:val="003E5212"/>
    <w:rsid w:val="003F2659"/>
    <w:rsid w:val="004145D7"/>
    <w:rsid w:val="00415FD7"/>
    <w:rsid w:val="0046146A"/>
    <w:rsid w:val="004D4C74"/>
    <w:rsid w:val="00525996"/>
    <w:rsid w:val="00545B5E"/>
    <w:rsid w:val="00554C8C"/>
    <w:rsid w:val="005C2915"/>
    <w:rsid w:val="005D1CE7"/>
    <w:rsid w:val="00620595"/>
    <w:rsid w:val="00634C4E"/>
    <w:rsid w:val="0068495C"/>
    <w:rsid w:val="006C3BAC"/>
    <w:rsid w:val="006D787B"/>
    <w:rsid w:val="00732053"/>
    <w:rsid w:val="00747050"/>
    <w:rsid w:val="007552E4"/>
    <w:rsid w:val="00786607"/>
    <w:rsid w:val="007A0A50"/>
    <w:rsid w:val="00850BBD"/>
    <w:rsid w:val="00886679"/>
    <w:rsid w:val="009030B5"/>
    <w:rsid w:val="009A64B8"/>
    <w:rsid w:val="009D62EE"/>
    <w:rsid w:val="00A314D3"/>
    <w:rsid w:val="00AD6F50"/>
    <w:rsid w:val="00B21B82"/>
    <w:rsid w:val="00B21F36"/>
    <w:rsid w:val="00B26E4F"/>
    <w:rsid w:val="00B57037"/>
    <w:rsid w:val="00B641E6"/>
    <w:rsid w:val="00B64DD8"/>
    <w:rsid w:val="00BA2F3C"/>
    <w:rsid w:val="00BA6E0E"/>
    <w:rsid w:val="00BE4B7A"/>
    <w:rsid w:val="00C56372"/>
    <w:rsid w:val="00C85773"/>
    <w:rsid w:val="00C878E3"/>
    <w:rsid w:val="00C90402"/>
    <w:rsid w:val="00C934CC"/>
    <w:rsid w:val="00C94EB0"/>
    <w:rsid w:val="00CD3D8B"/>
    <w:rsid w:val="00D90C31"/>
    <w:rsid w:val="00DC1B4E"/>
    <w:rsid w:val="00DE184C"/>
    <w:rsid w:val="00E4002A"/>
    <w:rsid w:val="00E460E4"/>
    <w:rsid w:val="00E50909"/>
    <w:rsid w:val="00E651D5"/>
    <w:rsid w:val="00E75D65"/>
    <w:rsid w:val="00EB51AC"/>
    <w:rsid w:val="00EC17A2"/>
    <w:rsid w:val="00F14916"/>
    <w:rsid w:val="00F53468"/>
    <w:rsid w:val="00F66449"/>
    <w:rsid w:val="00F77AC1"/>
    <w:rsid w:val="00FF4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:"/>
  <w14:docId w14:val="01E46579"/>
  <w15:docId w15:val="{41F55A34-9A33-4BFC-B600-134BEC154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E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E4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F3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F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F3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26E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26E4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030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0B5"/>
  </w:style>
  <w:style w:type="paragraph" w:styleId="Footer">
    <w:name w:val="footer"/>
    <w:basedOn w:val="Normal"/>
    <w:link w:val="FooterChar"/>
    <w:uiPriority w:val="99"/>
    <w:unhideWhenUsed/>
    <w:rsid w:val="009030B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0B5"/>
  </w:style>
  <w:style w:type="paragraph" w:styleId="Title">
    <w:name w:val="Title"/>
    <w:basedOn w:val="Normal"/>
    <w:next w:val="Normal"/>
    <w:link w:val="TitleChar"/>
    <w:uiPriority w:val="10"/>
    <w:qFormat/>
    <w:rsid w:val="009030B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030B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9D62EE"/>
    <w:pPr>
      <w:outlineLvl w:val="9"/>
    </w:pPr>
    <w:rPr>
      <w:lang w:eastAsia="hu-HU"/>
    </w:rPr>
  </w:style>
  <w:style w:type="paragraph" w:styleId="TOC1">
    <w:name w:val="toc 1"/>
    <w:basedOn w:val="Normal"/>
    <w:next w:val="Normal"/>
    <w:autoRedefine/>
    <w:uiPriority w:val="39"/>
    <w:unhideWhenUsed/>
    <w:rsid w:val="009D62E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62EE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0E0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55" Type="http://schemas.openxmlformats.org/officeDocument/2006/relationships/customXml" Target="../customXml/item4.xml"/><Relationship Id="rId7" Type="http://schemas.openxmlformats.org/officeDocument/2006/relationships/hyperlink" Target="https://www.otpbank.hu/portal/hu/MKV/OTPdirek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customXml" Target="../customXml/item2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63273EF680CE46A9BB227905110AE3" ma:contentTypeVersion="15" ma:contentTypeDescription="Create a new document." ma:contentTypeScope="" ma:versionID="c44d2247b42298762f159768c3a70c71">
  <xsd:schema xmlns:xsd="http://www.w3.org/2001/XMLSchema" xmlns:xs="http://www.w3.org/2001/XMLSchema" xmlns:p="http://schemas.microsoft.com/office/2006/metadata/properties" xmlns:ns2="f72fde2d-b807-4537-b4b0-8b27d7e9d203" xmlns:ns3="d4da30f3-d450-42f3-a305-6a1de303da54" targetNamespace="http://schemas.microsoft.com/office/2006/metadata/properties" ma:root="true" ma:fieldsID="099cb61ee19aea13fd7687df9ca6721f" ns2:_="" ns3:_="">
    <xsd:import namespace="f72fde2d-b807-4537-b4b0-8b27d7e9d203"/>
    <xsd:import namespace="d4da30f3-d450-42f3-a305-6a1de303da5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2fde2d-b807-4537-b4b0-8b27d7e9d2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0928c00e-ac5e-44b4-96e5-205a8c1ee00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da30f3-d450-42f3-a305-6a1de303da5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23c5a16-ef6d-447c-bb9c-5a11ecd1522c}" ma:internalName="TaxCatchAll" ma:showField="CatchAllData" ma:web="d4da30f3-d450-42f3-a305-6a1de303da5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4da30f3-d450-42f3-a305-6a1de303da54" xsi:nil="true"/>
    <lcf76f155ced4ddcb4097134ff3c332f xmlns="f72fde2d-b807-4537-b4b0-8b27d7e9d20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92D49A0-7D46-4B9D-B572-2FF02E9EC24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358D2E8-4D5E-44C3-A869-8BDE611C8D27}"/>
</file>

<file path=customXml/itemProps3.xml><?xml version="1.0" encoding="utf-8"?>
<ds:datastoreItem xmlns:ds="http://schemas.openxmlformats.org/officeDocument/2006/customXml" ds:itemID="{7F1FAE43-E92A-46EC-BB32-1DBEBF67613D}"/>
</file>

<file path=customXml/itemProps4.xml><?xml version="1.0" encoding="utf-8"?>
<ds:datastoreItem xmlns:ds="http://schemas.openxmlformats.org/officeDocument/2006/customXml" ds:itemID="{737D1F54-EDE1-44C0-B4C9-9AC56E818C8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1155</Words>
  <Characters>6590</Characters>
  <Application>Microsoft Office Word</Application>
  <DocSecurity>0</DocSecurity>
  <Lines>54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OTP Bank</Company>
  <LinksUpToDate>false</LinksUpToDate>
  <CharactersWithSpaces>7730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Böjthy Vajk Ödön</dc:creator>
  <cp:lastModifiedBy>Backoffice</cp:lastModifiedBy>
  <cp:revision>2</cp:revision>
  <dcterms:created xsi:type="dcterms:W3CDTF">2025-03-04T13:28:00Z</dcterms:created>
  <dcterms:modified xsi:type="dcterms:W3CDTF">2025-03-04T13:28:00Z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0x0101005663273EF680CE46A9BB227905110AE3</vt:lpwstr>
  </property>
</Properties>
</file>