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B0A" w:rsidRDefault="006F1B0A" w:rsidP="006F1B0A">
      <w:pPr>
        <w:spacing w:before="240" w:line="240" w:lineRule="auto"/>
        <w:jc w:val="center"/>
        <w:rPr>
          <w:rFonts w:ascii="Times New Roman" w:eastAsia="Times New Roman" w:hAnsi="Times New Roman" w:cs="Times New Roman"/>
          <w:b/>
          <w:bCs/>
          <w:color w:val="000000"/>
          <w:sz w:val="56"/>
          <w:szCs w:val="56"/>
          <w:lang w:eastAsia="hu-HU"/>
        </w:rPr>
      </w:pPr>
      <w:r>
        <w:rPr>
          <w:rFonts w:ascii="Times New Roman" w:eastAsia="Times New Roman" w:hAnsi="Times New Roman" w:cs="Times New Roman"/>
          <w:b/>
          <w:bCs/>
          <w:color w:val="000000"/>
          <w:sz w:val="56"/>
          <w:szCs w:val="56"/>
          <w:lang w:eastAsia="hu-HU"/>
        </w:rPr>
        <w:t xml:space="preserve">Biztonság és védelem az </w:t>
      </w:r>
    </w:p>
    <w:p w:rsidR="006F1B0A" w:rsidRDefault="006F1B0A" w:rsidP="006F1B0A">
      <w:pPr>
        <w:spacing w:before="240" w:line="240" w:lineRule="auto"/>
        <w:jc w:val="center"/>
        <w:rPr>
          <w:rFonts w:ascii="Times New Roman" w:eastAsia="Times New Roman" w:hAnsi="Times New Roman" w:cs="Times New Roman"/>
          <w:b/>
          <w:bCs/>
          <w:color w:val="000000"/>
          <w:sz w:val="56"/>
          <w:szCs w:val="56"/>
          <w:lang w:eastAsia="hu-HU"/>
        </w:rPr>
      </w:pPr>
      <w:r>
        <w:rPr>
          <w:rFonts w:ascii="Times New Roman" w:eastAsia="Times New Roman" w:hAnsi="Times New Roman" w:cs="Times New Roman"/>
          <w:b/>
          <w:bCs/>
          <w:color w:val="000000"/>
          <w:sz w:val="56"/>
          <w:szCs w:val="56"/>
          <w:lang w:eastAsia="hu-HU"/>
        </w:rPr>
        <w:t>informatikában</w:t>
      </w:r>
    </w:p>
    <w:p w:rsidR="006F1B0A" w:rsidRDefault="006F1B0A" w:rsidP="006F1B0A">
      <w:pPr>
        <w:spacing w:before="240" w:line="240" w:lineRule="auto"/>
        <w:jc w:val="center"/>
        <w:rPr>
          <w:rFonts w:ascii="Times New Roman" w:eastAsia="Times New Roman" w:hAnsi="Times New Roman" w:cs="Times New Roman"/>
          <w:sz w:val="24"/>
          <w:szCs w:val="24"/>
          <w:lang w:eastAsia="hu-HU"/>
        </w:rPr>
      </w:pPr>
    </w:p>
    <w:p w:rsidR="006F1B0A" w:rsidRDefault="00D615B3" w:rsidP="006F1B0A">
      <w:pPr>
        <w:spacing w:before="240"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b/>
          <w:bCs/>
          <w:color w:val="000000"/>
          <w:sz w:val="56"/>
          <w:szCs w:val="56"/>
          <w:lang w:eastAsia="hu-HU"/>
        </w:rPr>
        <w:t>6</w:t>
      </w:r>
      <w:r w:rsidR="006F1B0A">
        <w:rPr>
          <w:rFonts w:ascii="Times New Roman" w:eastAsia="Times New Roman" w:hAnsi="Times New Roman" w:cs="Times New Roman"/>
          <w:b/>
          <w:bCs/>
          <w:color w:val="000000"/>
          <w:sz w:val="56"/>
          <w:szCs w:val="56"/>
          <w:lang w:eastAsia="hu-HU"/>
        </w:rPr>
        <w:t>. gyakorlati feladat</w:t>
      </w:r>
    </w:p>
    <w:p w:rsidR="006F1B0A" w:rsidRDefault="006F1B0A" w:rsidP="006F1B0A">
      <w:pPr>
        <w:spacing w:after="240" w:line="240" w:lineRule="auto"/>
        <w:rPr>
          <w:rFonts w:ascii="Times New Roman" w:eastAsia="Times New Roman" w:hAnsi="Times New Roman" w:cs="Times New Roman"/>
          <w:sz w:val="24"/>
          <w:szCs w:val="24"/>
          <w:lang w:eastAsia="hu-HU"/>
        </w:rPr>
      </w:pPr>
    </w:p>
    <w:p w:rsidR="006F1B0A" w:rsidRDefault="006F1B0A" w:rsidP="006F1B0A">
      <w:pPr>
        <w:spacing w:after="240" w:line="240" w:lineRule="auto"/>
        <w:rPr>
          <w:rFonts w:ascii="Times New Roman" w:eastAsia="Times New Roman" w:hAnsi="Times New Roman" w:cs="Times New Roman"/>
          <w:sz w:val="24"/>
          <w:szCs w:val="24"/>
          <w:lang w:eastAsia="hu-HU"/>
        </w:rPr>
      </w:pPr>
    </w:p>
    <w:p w:rsidR="006F1B0A" w:rsidRDefault="006F1B0A" w:rsidP="006F1B0A">
      <w:pPr>
        <w:spacing w:after="240" w:line="240" w:lineRule="auto"/>
        <w:rPr>
          <w:rFonts w:ascii="Times New Roman" w:eastAsia="Times New Roman" w:hAnsi="Times New Roman" w:cs="Times New Roman"/>
          <w:sz w:val="24"/>
          <w:szCs w:val="24"/>
          <w:lang w:eastAsia="hu-HU"/>
        </w:rPr>
      </w:pPr>
    </w:p>
    <w:p w:rsidR="006F1B0A" w:rsidRDefault="006F1B0A" w:rsidP="006F1B0A">
      <w:pPr>
        <w:spacing w:after="240" w:line="240" w:lineRule="auto"/>
        <w:rPr>
          <w:rFonts w:ascii="Times New Roman" w:eastAsia="Times New Roman" w:hAnsi="Times New Roman" w:cs="Times New Roman"/>
          <w:sz w:val="24"/>
          <w:szCs w:val="24"/>
          <w:lang w:eastAsia="hu-HU"/>
        </w:rPr>
      </w:pPr>
    </w:p>
    <w:p w:rsidR="006F1B0A" w:rsidRDefault="006F1B0A" w:rsidP="006F1B0A">
      <w:pPr>
        <w:spacing w:after="240" w:line="240" w:lineRule="auto"/>
        <w:rPr>
          <w:rFonts w:ascii="Times New Roman" w:eastAsia="Times New Roman" w:hAnsi="Times New Roman" w:cs="Times New Roman"/>
          <w:sz w:val="24"/>
          <w:szCs w:val="24"/>
          <w:lang w:eastAsia="hu-HU"/>
        </w:rPr>
      </w:pPr>
    </w:p>
    <w:p w:rsidR="006F1B0A" w:rsidRDefault="006F1B0A" w:rsidP="006F1B0A">
      <w:pPr>
        <w:spacing w:after="240" w:line="240" w:lineRule="auto"/>
        <w:rPr>
          <w:rFonts w:ascii="Times New Roman" w:eastAsia="Times New Roman" w:hAnsi="Times New Roman" w:cs="Times New Roman"/>
          <w:sz w:val="24"/>
          <w:szCs w:val="24"/>
          <w:lang w:eastAsia="hu-HU"/>
        </w:rPr>
      </w:pPr>
    </w:p>
    <w:p w:rsidR="006F1B0A" w:rsidRDefault="006F1B0A" w:rsidP="006F1B0A">
      <w:pPr>
        <w:spacing w:after="240" w:line="240" w:lineRule="auto"/>
        <w:rPr>
          <w:rFonts w:ascii="Times New Roman" w:eastAsia="Times New Roman" w:hAnsi="Times New Roman" w:cs="Times New Roman"/>
          <w:sz w:val="24"/>
          <w:szCs w:val="24"/>
          <w:lang w:eastAsia="hu-HU"/>
        </w:rPr>
      </w:pPr>
    </w:p>
    <w:p w:rsidR="006F1B0A" w:rsidRDefault="006F1B0A" w:rsidP="006F1B0A">
      <w:pPr>
        <w:spacing w:after="240" w:line="240" w:lineRule="auto"/>
        <w:rPr>
          <w:rFonts w:ascii="Times New Roman" w:eastAsia="Times New Roman" w:hAnsi="Times New Roman" w:cs="Times New Roman"/>
          <w:sz w:val="24"/>
          <w:szCs w:val="24"/>
          <w:lang w:eastAsia="hu-HU"/>
        </w:rPr>
      </w:pPr>
    </w:p>
    <w:p w:rsidR="006F1B0A" w:rsidRDefault="006F1B0A" w:rsidP="006F1B0A">
      <w:pPr>
        <w:spacing w:before="240" w:line="240" w:lineRule="auto"/>
        <w:jc w:val="center"/>
        <w:rPr>
          <w:rFonts w:ascii="Times New Roman" w:eastAsia="Times New Roman" w:hAnsi="Times New Roman" w:cs="Times New Roman"/>
          <w:color w:val="000000"/>
          <w:sz w:val="28"/>
          <w:szCs w:val="28"/>
          <w:lang w:eastAsia="hu-HU"/>
        </w:rPr>
      </w:pPr>
      <w:r>
        <w:rPr>
          <w:rFonts w:ascii="Times New Roman" w:eastAsia="Times New Roman" w:hAnsi="Times New Roman" w:cs="Times New Roman"/>
          <w:color w:val="000000"/>
          <w:sz w:val="28"/>
          <w:szCs w:val="28"/>
          <w:lang w:eastAsia="hu-HU"/>
        </w:rPr>
        <w:t>Készítette: Baranyi Gábor</w:t>
      </w:r>
      <w:r>
        <w:rPr>
          <w:rFonts w:ascii="Times New Roman" w:eastAsia="Times New Roman" w:hAnsi="Times New Roman" w:cs="Times New Roman"/>
          <w:color w:val="000000"/>
          <w:sz w:val="28"/>
          <w:szCs w:val="28"/>
          <w:lang w:eastAsia="hu-HU"/>
        </w:rPr>
        <w:br/>
        <w:t>CRC7FC</w:t>
      </w:r>
    </w:p>
    <w:p w:rsidR="006F1B0A" w:rsidRDefault="006F1B0A" w:rsidP="006F1B0A">
      <w:pPr>
        <w:spacing w:before="240" w:line="240" w:lineRule="auto"/>
        <w:jc w:val="center"/>
        <w:rPr>
          <w:rFonts w:ascii="Times New Roman" w:eastAsia="Times New Roman" w:hAnsi="Times New Roman" w:cs="Times New Roman"/>
          <w:color w:val="000000"/>
          <w:sz w:val="28"/>
          <w:szCs w:val="28"/>
          <w:lang w:eastAsia="hu-HU"/>
        </w:rPr>
      </w:pPr>
    </w:p>
    <w:p w:rsidR="006F1B0A" w:rsidRDefault="006F1B0A" w:rsidP="006F1B0A">
      <w:pPr>
        <w:spacing w:before="240" w:line="240" w:lineRule="auto"/>
        <w:jc w:val="center"/>
        <w:rPr>
          <w:rFonts w:ascii="Times New Roman" w:eastAsia="Times New Roman" w:hAnsi="Times New Roman" w:cs="Times New Roman"/>
          <w:color w:val="000000"/>
          <w:sz w:val="28"/>
          <w:szCs w:val="28"/>
          <w:lang w:eastAsia="hu-HU"/>
        </w:rPr>
      </w:pPr>
    </w:p>
    <w:p w:rsidR="006F1B0A" w:rsidRDefault="006F1B0A" w:rsidP="006F1B0A">
      <w:pPr>
        <w:spacing w:line="256" w:lineRule="auto"/>
        <w:rPr>
          <w:rFonts w:ascii="Times New Roman" w:eastAsia="Times New Roman" w:hAnsi="Times New Roman" w:cs="Times New Roman"/>
          <w:color w:val="000000"/>
          <w:sz w:val="28"/>
          <w:szCs w:val="28"/>
          <w:lang w:eastAsia="hu-HU"/>
        </w:rPr>
      </w:pPr>
    </w:p>
    <w:p w:rsidR="006F1B0A" w:rsidRDefault="006F1B0A" w:rsidP="006F1B0A">
      <w:pPr>
        <w:spacing w:line="256" w:lineRule="auto"/>
        <w:rPr>
          <w:rFonts w:ascii="Times New Roman" w:eastAsia="Times New Roman" w:hAnsi="Times New Roman" w:cs="Times New Roman"/>
          <w:color w:val="000000"/>
          <w:sz w:val="28"/>
          <w:szCs w:val="28"/>
          <w:lang w:eastAsia="hu-HU"/>
        </w:rPr>
      </w:pPr>
    </w:p>
    <w:p w:rsidR="006F1B0A" w:rsidRDefault="006F1B0A" w:rsidP="006F1B0A">
      <w:pPr>
        <w:spacing w:line="256" w:lineRule="auto"/>
        <w:rPr>
          <w:rFonts w:ascii="Times New Roman" w:eastAsia="Times New Roman" w:hAnsi="Times New Roman" w:cs="Times New Roman"/>
          <w:color w:val="000000"/>
          <w:sz w:val="28"/>
          <w:szCs w:val="28"/>
          <w:lang w:eastAsia="hu-HU"/>
        </w:rPr>
      </w:pPr>
    </w:p>
    <w:p w:rsidR="006F1B0A" w:rsidRDefault="006F1B0A" w:rsidP="006F1B0A">
      <w:pPr>
        <w:spacing w:line="256" w:lineRule="auto"/>
        <w:rPr>
          <w:rFonts w:ascii="Times New Roman" w:eastAsia="Times New Roman" w:hAnsi="Times New Roman" w:cs="Times New Roman"/>
          <w:color w:val="000000"/>
          <w:sz w:val="28"/>
          <w:szCs w:val="28"/>
          <w:lang w:eastAsia="hu-HU"/>
        </w:rPr>
      </w:pPr>
    </w:p>
    <w:p w:rsidR="006F1B0A" w:rsidRDefault="006F1B0A" w:rsidP="006F1B0A">
      <w:pPr>
        <w:spacing w:line="256" w:lineRule="auto"/>
        <w:rPr>
          <w:rFonts w:ascii="Times New Roman" w:eastAsia="Times New Roman" w:hAnsi="Times New Roman" w:cs="Times New Roman"/>
          <w:color w:val="000000"/>
          <w:sz w:val="28"/>
          <w:szCs w:val="28"/>
          <w:lang w:eastAsia="hu-HU"/>
        </w:rPr>
      </w:pPr>
    </w:p>
    <w:p w:rsidR="006F1B0A" w:rsidRDefault="006F1B0A" w:rsidP="006F1B0A">
      <w:pPr>
        <w:spacing w:line="256" w:lineRule="auto"/>
        <w:rPr>
          <w:rFonts w:ascii="Times New Roman" w:eastAsia="Times New Roman" w:hAnsi="Times New Roman" w:cs="Times New Roman"/>
          <w:color w:val="000000"/>
          <w:sz w:val="28"/>
          <w:szCs w:val="28"/>
          <w:lang w:eastAsia="hu-HU"/>
        </w:rPr>
      </w:pPr>
    </w:p>
    <w:p w:rsidR="006F1B0A" w:rsidRDefault="006F1B0A" w:rsidP="006F1B0A">
      <w:pPr>
        <w:spacing w:line="256" w:lineRule="auto"/>
        <w:rPr>
          <w:rFonts w:ascii="Times New Roman" w:eastAsia="Times New Roman" w:hAnsi="Times New Roman" w:cs="Times New Roman"/>
          <w:color w:val="000000"/>
          <w:sz w:val="28"/>
          <w:szCs w:val="28"/>
          <w:lang w:eastAsia="hu-HU"/>
        </w:rPr>
      </w:pPr>
    </w:p>
    <w:p w:rsidR="006F1B0A" w:rsidRDefault="006F1B0A" w:rsidP="006F1B0A">
      <w:pPr>
        <w:spacing w:line="256" w:lineRule="auto"/>
        <w:rPr>
          <w:rFonts w:ascii="Times New Roman" w:eastAsia="Times New Roman" w:hAnsi="Times New Roman" w:cs="Times New Roman"/>
          <w:color w:val="000000"/>
          <w:sz w:val="28"/>
          <w:szCs w:val="28"/>
          <w:lang w:eastAsia="hu-HU"/>
        </w:rPr>
      </w:pPr>
    </w:p>
    <w:p w:rsidR="00C41761" w:rsidRDefault="006F1B0A" w:rsidP="00D615B3">
      <w:pPr>
        <w:spacing w:before="240" w:line="240" w:lineRule="auto"/>
        <w:jc w:val="center"/>
        <w:rPr>
          <w:rFonts w:ascii="Times New Roman" w:eastAsia="Times New Roman" w:hAnsi="Times New Roman" w:cs="Times New Roman"/>
          <w:color w:val="000000"/>
          <w:sz w:val="28"/>
          <w:szCs w:val="28"/>
          <w:lang w:eastAsia="hu-HU"/>
        </w:rPr>
      </w:pPr>
      <w:r>
        <w:rPr>
          <w:rFonts w:ascii="Times New Roman" w:eastAsia="Times New Roman" w:hAnsi="Times New Roman" w:cs="Times New Roman"/>
          <w:color w:val="000000"/>
          <w:sz w:val="28"/>
          <w:szCs w:val="28"/>
          <w:lang w:eastAsia="hu-HU"/>
        </w:rPr>
        <w:t>2021.03.</w:t>
      </w:r>
      <w:r w:rsidR="00D615B3">
        <w:rPr>
          <w:rFonts w:ascii="Times New Roman" w:eastAsia="Times New Roman" w:hAnsi="Times New Roman" w:cs="Times New Roman"/>
          <w:color w:val="000000"/>
          <w:sz w:val="28"/>
          <w:szCs w:val="28"/>
          <w:lang w:eastAsia="hu-HU"/>
        </w:rPr>
        <w:t>24</w:t>
      </w:r>
      <w:r>
        <w:rPr>
          <w:rFonts w:ascii="Times New Roman" w:eastAsia="Times New Roman" w:hAnsi="Times New Roman" w:cs="Times New Roman"/>
          <w:color w:val="000000"/>
          <w:sz w:val="28"/>
          <w:szCs w:val="28"/>
          <w:lang w:eastAsia="hu-HU"/>
        </w:rPr>
        <w:t>.</w:t>
      </w:r>
    </w:p>
    <w:p w:rsidR="00D615B3" w:rsidRDefault="00D615B3" w:rsidP="00D615B3">
      <w:pPr>
        <w:spacing w:before="240" w:line="240" w:lineRule="auto"/>
        <w:jc w:val="center"/>
        <w:rPr>
          <w:rFonts w:ascii="Times New Roman" w:eastAsia="Times New Roman" w:hAnsi="Times New Roman" w:cs="Times New Roman"/>
          <w:b/>
          <w:color w:val="000000"/>
          <w:sz w:val="28"/>
          <w:szCs w:val="28"/>
          <w:lang w:eastAsia="hu-HU"/>
        </w:rPr>
      </w:pPr>
      <w:r w:rsidRPr="00D615B3">
        <w:rPr>
          <w:rFonts w:ascii="Times New Roman" w:eastAsia="Times New Roman" w:hAnsi="Times New Roman" w:cs="Times New Roman"/>
          <w:b/>
          <w:color w:val="000000"/>
          <w:sz w:val="28"/>
          <w:szCs w:val="28"/>
          <w:lang w:eastAsia="hu-HU"/>
        </w:rPr>
        <w:lastRenderedPageBreak/>
        <w:t xml:space="preserve">Puffer </w:t>
      </w:r>
      <w:proofErr w:type="spellStart"/>
      <w:r w:rsidRPr="00D615B3">
        <w:rPr>
          <w:rFonts w:ascii="Times New Roman" w:eastAsia="Times New Roman" w:hAnsi="Times New Roman" w:cs="Times New Roman"/>
          <w:b/>
          <w:color w:val="000000"/>
          <w:sz w:val="28"/>
          <w:szCs w:val="28"/>
          <w:lang w:eastAsia="hu-HU"/>
        </w:rPr>
        <w:t>túlcsordulásos</w:t>
      </w:r>
      <w:proofErr w:type="spellEnd"/>
      <w:r w:rsidRPr="00D615B3">
        <w:rPr>
          <w:rFonts w:ascii="Times New Roman" w:eastAsia="Times New Roman" w:hAnsi="Times New Roman" w:cs="Times New Roman"/>
          <w:b/>
          <w:color w:val="000000"/>
          <w:sz w:val="28"/>
          <w:szCs w:val="28"/>
          <w:lang w:eastAsia="hu-HU"/>
        </w:rPr>
        <w:t xml:space="preserve"> támadási módok</w:t>
      </w:r>
    </w:p>
    <w:p w:rsidR="000F207D" w:rsidRDefault="000F207D" w:rsidP="00D615B3">
      <w:pPr>
        <w:spacing w:before="240" w:line="240" w:lineRule="auto"/>
        <w:jc w:val="center"/>
        <w:rPr>
          <w:rFonts w:ascii="Times New Roman" w:hAnsi="Times New Roman" w:cs="Times New Roman"/>
          <w:color w:val="202122"/>
          <w:sz w:val="28"/>
          <w:szCs w:val="21"/>
          <w:shd w:val="clear" w:color="auto" w:fill="FFFFFF"/>
        </w:rPr>
      </w:pPr>
      <w:proofErr w:type="spellStart"/>
      <w:r w:rsidRPr="000F207D">
        <w:rPr>
          <w:rFonts w:ascii="Times New Roman" w:hAnsi="Times New Roman" w:cs="Times New Roman"/>
          <w:color w:val="202122"/>
          <w:sz w:val="28"/>
          <w:szCs w:val="21"/>
          <w:shd w:val="clear" w:color="auto" w:fill="FFFFFF"/>
        </w:rPr>
        <w:t>Stack</w:t>
      </w:r>
      <w:proofErr w:type="spellEnd"/>
      <w:r w:rsidRPr="000F207D">
        <w:rPr>
          <w:rFonts w:ascii="Times New Roman" w:hAnsi="Times New Roman" w:cs="Times New Roman"/>
          <w:color w:val="202122"/>
          <w:sz w:val="28"/>
          <w:szCs w:val="21"/>
          <w:shd w:val="clear" w:color="auto" w:fill="FFFFFF"/>
        </w:rPr>
        <w:t xml:space="preserve"> alatt gyakran egy konkrét megvalósítását ért</w:t>
      </w:r>
      <w:r w:rsidRPr="000F207D">
        <w:rPr>
          <w:rFonts w:ascii="Times New Roman" w:hAnsi="Times New Roman" w:cs="Times New Roman"/>
          <w:color w:val="202122"/>
          <w:sz w:val="28"/>
          <w:szCs w:val="21"/>
          <w:shd w:val="clear" w:color="auto" w:fill="FFFFFF"/>
        </w:rPr>
        <w:t>ünk</w:t>
      </w:r>
      <w:r w:rsidRPr="000F207D">
        <w:rPr>
          <w:rFonts w:ascii="Times New Roman" w:hAnsi="Times New Roman" w:cs="Times New Roman"/>
          <w:color w:val="202122"/>
          <w:sz w:val="28"/>
          <w:szCs w:val="21"/>
          <w:shd w:val="clear" w:color="auto" w:fill="FFFFFF"/>
        </w:rPr>
        <w:t>, amely a legtöbb számítógép-architektúrán központi szerepet tölt be a programok futásában.</w:t>
      </w:r>
    </w:p>
    <w:p w:rsidR="000F207D" w:rsidRPr="000F207D" w:rsidRDefault="000F207D" w:rsidP="000F207D">
      <w:pPr>
        <w:spacing w:before="240" w:line="240" w:lineRule="auto"/>
        <w:jc w:val="center"/>
        <w:rPr>
          <w:rFonts w:ascii="Times New Roman" w:hAnsi="Times New Roman" w:cs="Times New Roman"/>
          <w:color w:val="202122"/>
          <w:sz w:val="28"/>
          <w:szCs w:val="21"/>
          <w:shd w:val="clear" w:color="auto" w:fill="FFFFFF"/>
        </w:rPr>
      </w:pPr>
      <w:r w:rsidRPr="000F207D">
        <w:rPr>
          <w:rFonts w:ascii="Times New Roman" w:hAnsi="Times New Roman" w:cs="Times New Roman"/>
          <w:color w:val="202122"/>
          <w:sz w:val="28"/>
          <w:szCs w:val="21"/>
          <w:shd w:val="clear" w:color="auto" w:fill="FFFFFF"/>
        </w:rPr>
        <w:t xml:space="preserve">Ebben az értelemben a </w:t>
      </w:r>
      <w:proofErr w:type="spellStart"/>
      <w:r w:rsidR="008962BF">
        <w:rPr>
          <w:rFonts w:ascii="Times New Roman" w:hAnsi="Times New Roman" w:cs="Times New Roman"/>
          <w:color w:val="202122"/>
          <w:sz w:val="28"/>
          <w:szCs w:val="21"/>
          <w:shd w:val="clear" w:color="auto" w:fill="FFFFFF"/>
        </w:rPr>
        <w:t>stack</w:t>
      </w:r>
      <w:proofErr w:type="spellEnd"/>
      <w:r w:rsidRPr="000F207D">
        <w:rPr>
          <w:rFonts w:ascii="Times New Roman" w:hAnsi="Times New Roman" w:cs="Times New Roman"/>
          <w:color w:val="202122"/>
          <w:sz w:val="28"/>
          <w:szCs w:val="21"/>
          <w:shd w:val="clear" w:color="auto" w:fill="FFFFFF"/>
        </w:rPr>
        <w:t xml:space="preserve"> (vagy </w:t>
      </w:r>
      <w:proofErr w:type="spellStart"/>
      <w:r w:rsidR="008962BF">
        <w:rPr>
          <w:rFonts w:ascii="Times New Roman" w:hAnsi="Times New Roman" w:cs="Times New Roman"/>
          <w:color w:val="202122"/>
          <w:sz w:val="28"/>
          <w:szCs w:val="21"/>
          <w:shd w:val="clear" w:color="auto" w:fill="FFFFFF"/>
        </w:rPr>
        <w:t>stack</w:t>
      </w:r>
      <w:r w:rsidRPr="000F207D">
        <w:rPr>
          <w:rFonts w:ascii="Times New Roman" w:hAnsi="Times New Roman" w:cs="Times New Roman"/>
          <w:color w:val="202122"/>
          <w:sz w:val="28"/>
          <w:szCs w:val="21"/>
          <w:shd w:val="clear" w:color="auto" w:fill="FFFFFF"/>
        </w:rPr>
        <w:t>tár</w:t>
      </w:r>
      <w:proofErr w:type="spellEnd"/>
      <w:r w:rsidRPr="000F207D">
        <w:rPr>
          <w:rFonts w:ascii="Times New Roman" w:hAnsi="Times New Roman" w:cs="Times New Roman"/>
          <w:color w:val="202122"/>
          <w:sz w:val="28"/>
          <w:szCs w:val="21"/>
          <w:shd w:val="clear" w:color="auto" w:fill="FFFFFF"/>
        </w:rPr>
        <w:t>) a számítógép memóriájának egy része, amelybe más adatok mellett a processzor azokat a memóriacímeket menti el, ahova az egyes eljárások befejeztével visszatér</w:t>
      </w:r>
      <w:r>
        <w:rPr>
          <w:rFonts w:ascii="Times New Roman" w:hAnsi="Times New Roman" w:cs="Times New Roman"/>
          <w:color w:val="202122"/>
          <w:sz w:val="28"/>
          <w:szCs w:val="21"/>
          <w:shd w:val="clear" w:color="auto" w:fill="FFFFFF"/>
        </w:rPr>
        <w:t>.</w:t>
      </w:r>
    </w:p>
    <w:p w:rsidR="005E3291" w:rsidRPr="000F207D" w:rsidRDefault="000F207D" w:rsidP="005E3291">
      <w:pPr>
        <w:spacing w:before="240" w:line="240" w:lineRule="auto"/>
        <w:jc w:val="center"/>
        <w:rPr>
          <w:rFonts w:ascii="Times New Roman" w:hAnsi="Times New Roman" w:cs="Times New Roman"/>
          <w:color w:val="202122"/>
          <w:sz w:val="28"/>
          <w:szCs w:val="21"/>
          <w:shd w:val="clear" w:color="auto" w:fill="FFFFFF"/>
        </w:rPr>
      </w:pPr>
      <w:r w:rsidRPr="000F207D">
        <w:rPr>
          <w:rFonts w:ascii="Times New Roman" w:hAnsi="Times New Roman" w:cs="Times New Roman"/>
          <w:color w:val="202122"/>
          <w:sz w:val="28"/>
          <w:szCs w:val="21"/>
          <w:shd w:val="clear" w:color="auto" w:fill="FFFFFF"/>
        </w:rPr>
        <w:t xml:space="preserve">A </w:t>
      </w:r>
      <w:proofErr w:type="spellStart"/>
      <w:r w:rsidR="008962BF">
        <w:rPr>
          <w:rFonts w:ascii="Times New Roman" w:hAnsi="Times New Roman" w:cs="Times New Roman"/>
          <w:color w:val="202122"/>
          <w:sz w:val="28"/>
          <w:szCs w:val="21"/>
          <w:shd w:val="clear" w:color="auto" w:fill="FFFFFF"/>
        </w:rPr>
        <w:t>stack</w:t>
      </w:r>
      <w:r w:rsidR="008962BF">
        <w:rPr>
          <w:rFonts w:ascii="Times New Roman" w:hAnsi="Times New Roman" w:cs="Times New Roman"/>
          <w:color w:val="202122"/>
          <w:sz w:val="28"/>
          <w:szCs w:val="21"/>
          <w:shd w:val="clear" w:color="auto" w:fill="FFFFFF"/>
        </w:rPr>
        <w:t>-</w:t>
      </w:r>
      <w:r w:rsidRPr="000F207D">
        <w:rPr>
          <w:rFonts w:ascii="Times New Roman" w:hAnsi="Times New Roman" w:cs="Times New Roman"/>
          <w:color w:val="202122"/>
          <w:sz w:val="28"/>
          <w:szCs w:val="21"/>
          <w:shd w:val="clear" w:color="auto" w:fill="FFFFFF"/>
        </w:rPr>
        <w:t>nek</w:t>
      </w:r>
      <w:proofErr w:type="spellEnd"/>
      <w:r w:rsidRPr="000F207D">
        <w:rPr>
          <w:rFonts w:ascii="Times New Roman" w:hAnsi="Times New Roman" w:cs="Times New Roman"/>
          <w:color w:val="202122"/>
          <w:sz w:val="28"/>
          <w:szCs w:val="21"/>
          <w:shd w:val="clear" w:color="auto" w:fill="FFFFFF"/>
        </w:rPr>
        <w:t xml:space="preserve"> a szubrutinok használatakor van jelentősége: ide lehet menteni a szubrutin kezdetén azokat a regisztereket, melyek értéke meg fog változni a szubrutin végrehajtása során, valamint lokális adattárolásra is lehetőséget ad. A paraméterek átadása is általában a vermen történik.</w:t>
      </w:r>
    </w:p>
    <w:p w:rsidR="005E3291" w:rsidRDefault="005E3291" w:rsidP="005E3291">
      <w:pPr>
        <w:spacing w:line="259" w:lineRule="auto"/>
        <w:jc w:val="center"/>
        <w:rPr>
          <w:rFonts w:ascii="Times New Roman" w:eastAsia="Times New Roman" w:hAnsi="Times New Roman" w:cs="Times New Roman"/>
          <w:color w:val="000000"/>
          <w:sz w:val="28"/>
          <w:szCs w:val="28"/>
          <w:lang w:eastAsia="hu-HU"/>
        </w:rPr>
      </w:pPr>
      <w:r>
        <w:rPr>
          <w:rFonts w:ascii="Times New Roman" w:eastAsia="Times New Roman" w:hAnsi="Times New Roman" w:cs="Times New Roman"/>
          <w:color w:val="000000"/>
          <w:sz w:val="28"/>
          <w:szCs w:val="28"/>
          <w:lang w:eastAsia="hu-HU"/>
        </w:rPr>
        <w:t>Elhelyezkedése, működési elve:</w:t>
      </w:r>
    </w:p>
    <w:p w:rsidR="005E3291" w:rsidRPr="000F207D" w:rsidRDefault="000F207D" w:rsidP="005E3291">
      <w:pPr>
        <w:spacing w:line="259" w:lineRule="auto"/>
        <w:jc w:val="center"/>
        <w:rPr>
          <w:rFonts w:ascii="Times New Roman" w:eastAsia="Times New Roman" w:hAnsi="Times New Roman" w:cs="Times New Roman"/>
          <w:color w:val="000000"/>
          <w:sz w:val="28"/>
          <w:szCs w:val="28"/>
          <w:lang w:eastAsia="hu-HU"/>
        </w:rPr>
      </w:pPr>
      <w:r w:rsidRPr="000F207D">
        <w:rPr>
          <w:rFonts w:ascii="Times New Roman" w:eastAsia="Times New Roman" w:hAnsi="Times New Roman" w:cs="Times New Roman"/>
          <w:color w:val="000000"/>
          <w:sz w:val="28"/>
          <w:szCs w:val="28"/>
          <w:lang w:eastAsia="hu-HU"/>
        </w:rPr>
        <w:t xml:space="preserve">A </w:t>
      </w:r>
      <w:proofErr w:type="spellStart"/>
      <w:r w:rsidRPr="000F207D">
        <w:rPr>
          <w:rFonts w:ascii="Times New Roman" w:eastAsia="Times New Roman" w:hAnsi="Times New Roman" w:cs="Times New Roman"/>
          <w:color w:val="000000"/>
          <w:sz w:val="28"/>
          <w:szCs w:val="28"/>
          <w:lang w:eastAsia="hu-HU"/>
        </w:rPr>
        <w:t>stack</w:t>
      </w:r>
      <w:proofErr w:type="spellEnd"/>
      <w:r w:rsidRPr="000F207D">
        <w:rPr>
          <w:rFonts w:ascii="Times New Roman" w:eastAsia="Times New Roman" w:hAnsi="Times New Roman" w:cs="Times New Roman"/>
          <w:color w:val="000000"/>
          <w:sz w:val="28"/>
          <w:szCs w:val="28"/>
          <w:lang w:eastAsia="hu-HU"/>
        </w:rPr>
        <w:t xml:space="preserve"> fizikailag a memóriában helyezkedik el. Dinamikus elem, mérete hossza és helye változó. A </w:t>
      </w:r>
      <w:proofErr w:type="spellStart"/>
      <w:r w:rsidRPr="000F207D">
        <w:rPr>
          <w:rFonts w:ascii="Times New Roman" w:eastAsia="Times New Roman" w:hAnsi="Times New Roman" w:cs="Times New Roman"/>
          <w:color w:val="000000"/>
          <w:sz w:val="28"/>
          <w:szCs w:val="28"/>
          <w:lang w:eastAsia="hu-HU"/>
        </w:rPr>
        <w:t>stack</w:t>
      </w:r>
      <w:proofErr w:type="spellEnd"/>
      <w:r w:rsidRPr="000F207D">
        <w:rPr>
          <w:rFonts w:ascii="Times New Roman" w:eastAsia="Times New Roman" w:hAnsi="Times New Roman" w:cs="Times New Roman"/>
          <w:color w:val="000000"/>
          <w:sz w:val="28"/>
          <w:szCs w:val="28"/>
          <w:lang w:eastAsia="hu-HU"/>
        </w:rPr>
        <w:t xml:space="preserve"> implementálásához egy speciális regiszterben elhelyezkedő mutató szükséges, mely mutatót (a regiszter tartalmát) speciálisan a </w:t>
      </w:r>
      <w:proofErr w:type="spellStart"/>
      <w:r w:rsidRPr="000F207D">
        <w:rPr>
          <w:rFonts w:ascii="Times New Roman" w:eastAsia="Times New Roman" w:hAnsi="Times New Roman" w:cs="Times New Roman"/>
          <w:color w:val="000000"/>
          <w:sz w:val="28"/>
          <w:szCs w:val="28"/>
          <w:lang w:eastAsia="hu-HU"/>
        </w:rPr>
        <w:t>stacket</w:t>
      </w:r>
      <w:proofErr w:type="spellEnd"/>
      <w:r w:rsidRPr="000F207D">
        <w:rPr>
          <w:rFonts w:ascii="Times New Roman" w:eastAsia="Times New Roman" w:hAnsi="Times New Roman" w:cs="Times New Roman"/>
          <w:color w:val="000000"/>
          <w:sz w:val="28"/>
          <w:szCs w:val="28"/>
          <w:lang w:eastAsia="hu-HU"/>
        </w:rPr>
        <w:t xml:space="preserve"> kezelő utasítások mozgatják, változtatják, szükség szerint.</w:t>
      </w:r>
    </w:p>
    <w:p w:rsidR="000F207D" w:rsidRPr="000F207D" w:rsidRDefault="000F207D" w:rsidP="000F207D">
      <w:pPr>
        <w:spacing w:before="240" w:line="240" w:lineRule="auto"/>
        <w:jc w:val="center"/>
        <w:rPr>
          <w:rFonts w:ascii="Times New Roman" w:eastAsia="Times New Roman" w:hAnsi="Times New Roman" w:cs="Times New Roman"/>
          <w:color w:val="000000"/>
          <w:sz w:val="28"/>
          <w:szCs w:val="28"/>
          <w:lang w:eastAsia="hu-HU"/>
        </w:rPr>
      </w:pPr>
      <w:r w:rsidRPr="000F207D">
        <w:rPr>
          <w:rFonts w:ascii="Times New Roman" w:eastAsia="Times New Roman" w:hAnsi="Times New Roman" w:cs="Times New Roman"/>
          <w:color w:val="000000"/>
          <w:sz w:val="28"/>
          <w:szCs w:val="28"/>
          <w:lang w:eastAsia="hu-HU"/>
        </w:rPr>
        <w:t xml:space="preserve">A </w:t>
      </w:r>
      <w:proofErr w:type="spellStart"/>
      <w:r w:rsidRPr="000F207D">
        <w:rPr>
          <w:rFonts w:ascii="Times New Roman" w:eastAsia="Times New Roman" w:hAnsi="Times New Roman" w:cs="Times New Roman"/>
          <w:color w:val="000000"/>
          <w:sz w:val="28"/>
          <w:szCs w:val="28"/>
          <w:lang w:eastAsia="hu-HU"/>
        </w:rPr>
        <w:t>stackben</w:t>
      </w:r>
      <w:proofErr w:type="spellEnd"/>
      <w:r w:rsidRPr="000F207D">
        <w:rPr>
          <w:rFonts w:ascii="Times New Roman" w:eastAsia="Times New Roman" w:hAnsi="Times New Roman" w:cs="Times New Roman"/>
          <w:color w:val="000000"/>
          <w:sz w:val="28"/>
          <w:szCs w:val="28"/>
          <w:lang w:eastAsia="hu-HU"/>
        </w:rPr>
        <w:t xml:space="preserve"> többnyire regiszterek tartalmát tároljuk átmenetileg. Ennek oka az, hogy a mikroprocesszor leggyorsabban a belső regiszterekkel tud műveleteket végezni. A regiszterek száma viszont korlátozott. Például gyakran előfordul, hogy az összes regiszter már olyan információt tartalmaz, amely még nem felülírható, de az adott részfeladat elvégzéséhez szükség van további regiszterek használatához. Ekkor valamely regiszter</w:t>
      </w:r>
      <w:r w:rsidR="005E3291">
        <w:rPr>
          <w:rFonts w:ascii="Times New Roman" w:eastAsia="Times New Roman" w:hAnsi="Times New Roman" w:cs="Times New Roman"/>
          <w:color w:val="000000"/>
          <w:sz w:val="28"/>
          <w:szCs w:val="28"/>
          <w:lang w:eastAsia="hu-HU"/>
        </w:rPr>
        <w:t xml:space="preserve"> vagy regiszter</w:t>
      </w:r>
      <w:r w:rsidRPr="000F207D">
        <w:rPr>
          <w:rFonts w:ascii="Times New Roman" w:eastAsia="Times New Roman" w:hAnsi="Times New Roman" w:cs="Times New Roman"/>
          <w:color w:val="000000"/>
          <w:sz w:val="28"/>
          <w:szCs w:val="28"/>
          <w:lang w:eastAsia="hu-HU"/>
        </w:rPr>
        <w:t xml:space="preserve">ek tartalmát ideiglenesen a </w:t>
      </w:r>
      <w:proofErr w:type="spellStart"/>
      <w:r w:rsidRPr="000F207D">
        <w:rPr>
          <w:rFonts w:ascii="Times New Roman" w:eastAsia="Times New Roman" w:hAnsi="Times New Roman" w:cs="Times New Roman"/>
          <w:color w:val="000000"/>
          <w:sz w:val="28"/>
          <w:szCs w:val="28"/>
          <w:lang w:eastAsia="hu-HU"/>
        </w:rPr>
        <w:t>stackbe</w:t>
      </w:r>
      <w:proofErr w:type="spellEnd"/>
      <w:r w:rsidRPr="000F207D">
        <w:rPr>
          <w:rFonts w:ascii="Times New Roman" w:eastAsia="Times New Roman" w:hAnsi="Times New Roman" w:cs="Times New Roman"/>
          <w:color w:val="000000"/>
          <w:sz w:val="28"/>
          <w:szCs w:val="28"/>
          <w:lang w:eastAsia="hu-HU"/>
        </w:rPr>
        <w:t xml:space="preserve"> tudjuk kivinni</w:t>
      </w:r>
      <w:r w:rsidR="005E3291">
        <w:rPr>
          <w:rFonts w:ascii="Times New Roman" w:eastAsia="Times New Roman" w:hAnsi="Times New Roman" w:cs="Times New Roman"/>
          <w:color w:val="000000"/>
          <w:sz w:val="28"/>
          <w:szCs w:val="28"/>
          <w:lang w:eastAsia="hu-HU"/>
        </w:rPr>
        <w:t>,</w:t>
      </w:r>
      <w:r w:rsidRPr="000F207D">
        <w:rPr>
          <w:rFonts w:ascii="Times New Roman" w:eastAsia="Times New Roman" w:hAnsi="Times New Roman" w:cs="Times New Roman"/>
          <w:color w:val="000000"/>
          <w:sz w:val="28"/>
          <w:szCs w:val="28"/>
          <w:lang w:eastAsia="hu-HU"/>
        </w:rPr>
        <w:t xml:space="preserve"> majd később a </w:t>
      </w:r>
      <w:proofErr w:type="spellStart"/>
      <w:r w:rsidRPr="000F207D">
        <w:rPr>
          <w:rFonts w:ascii="Times New Roman" w:eastAsia="Times New Roman" w:hAnsi="Times New Roman" w:cs="Times New Roman"/>
          <w:color w:val="000000"/>
          <w:sz w:val="28"/>
          <w:szCs w:val="28"/>
          <w:lang w:eastAsia="hu-HU"/>
        </w:rPr>
        <w:t>stackből</w:t>
      </w:r>
      <w:proofErr w:type="spellEnd"/>
      <w:r w:rsidRPr="000F207D">
        <w:rPr>
          <w:rFonts w:ascii="Times New Roman" w:eastAsia="Times New Roman" w:hAnsi="Times New Roman" w:cs="Times New Roman"/>
          <w:color w:val="000000"/>
          <w:sz w:val="28"/>
          <w:szCs w:val="28"/>
          <w:lang w:eastAsia="hu-HU"/>
        </w:rPr>
        <w:t xml:space="preserve"> a regiszter tartalmát vissza tudjuk állítani és a regiszterbe már aktuálisabb tartalmat tudunk betölteni. Ez a művelet általában gyorsabb és kényelmesebb, mint a memóriába írni a regisztertartalmat. Hiszen ilyenkor meg kellene választani a címzést, meg kellene jegyezni a tárolási címet és a tárolt adat hosszát.</w:t>
      </w:r>
    </w:p>
    <w:p w:rsidR="000F207D" w:rsidRDefault="000F207D" w:rsidP="000F207D">
      <w:pPr>
        <w:spacing w:before="240" w:line="240" w:lineRule="auto"/>
        <w:jc w:val="center"/>
        <w:rPr>
          <w:rFonts w:ascii="Times New Roman" w:eastAsia="Times New Roman" w:hAnsi="Times New Roman" w:cs="Times New Roman"/>
          <w:color w:val="000000"/>
          <w:sz w:val="28"/>
          <w:szCs w:val="28"/>
          <w:lang w:eastAsia="hu-HU"/>
        </w:rPr>
      </w:pPr>
      <w:r w:rsidRPr="000F207D">
        <w:rPr>
          <w:rFonts w:ascii="Times New Roman" w:eastAsia="Times New Roman" w:hAnsi="Times New Roman" w:cs="Times New Roman"/>
          <w:color w:val="000000"/>
          <w:sz w:val="28"/>
          <w:szCs w:val="28"/>
          <w:lang w:eastAsia="hu-HU"/>
        </w:rPr>
        <w:t xml:space="preserve">Régebbi mikroprocesszoroknál </w:t>
      </w:r>
      <w:r w:rsidR="005E3291">
        <w:rPr>
          <w:rFonts w:ascii="Times New Roman" w:eastAsia="Times New Roman" w:hAnsi="Times New Roman" w:cs="Times New Roman"/>
          <w:color w:val="000000"/>
          <w:sz w:val="28"/>
          <w:szCs w:val="28"/>
          <w:lang w:eastAsia="hu-HU"/>
        </w:rPr>
        <w:t>úgynevezett</w:t>
      </w:r>
      <w:r w:rsidRPr="000F207D">
        <w:rPr>
          <w:rFonts w:ascii="Times New Roman" w:eastAsia="Times New Roman" w:hAnsi="Times New Roman" w:cs="Times New Roman"/>
          <w:color w:val="000000"/>
          <w:sz w:val="28"/>
          <w:szCs w:val="28"/>
          <w:lang w:eastAsia="hu-HU"/>
        </w:rPr>
        <w:t xml:space="preserve"> belső </w:t>
      </w:r>
      <w:proofErr w:type="spellStart"/>
      <w:r w:rsidRPr="000F207D">
        <w:rPr>
          <w:rFonts w:ascii="Times New Roman" w:eastAsia="Times New Roman" w:hAnsi="Times New Roman" w:cs="Times New Roman"/>
          <w:color w:val="000000"/>
          <w:sz w:val="28"/>
          <w:szCs w:val="28"/>
          <w:lang w:eastAsia="hu-HU"/>
        </w:rPr>
        <w:t>stack</w:t>
      </w:r>
      <w:proofErr w:type="spellEnd"/>
      <w:r w:rsidRPr="000F207D">
        <w:rPr>
          <w:rFonts w:ascii="Times New Roman" w:eastAsia="Times New Roman" w:hAnsi="Times New Roman" w:cs="Times New Roman"/>
          <w:color w:val="000000"/>
          <w:sz w:val="28"/>
          <w:szCs w:val="28"/>
          <w:lang w:eastAsia="hu-HU"/>
        </w:rPr>
        <w:t xml:space="preserve"> létezett, vagyis a processzoron belül volt a </w:t>
      </w:r>
      <w:proofErr w:type="spellStart"/>
      <w:r w:rsidR="008962BF">
        <w:rPr>
          <w:rFonts w:ascii="Times New Roman" w:hAnsi="Times New Roman" w:cs="Times New Roman"/>
          <w:color w:val="202122"/>
          <w:sz w:val="28"/>
          <w:szCs w:val="21"/>
          <w:shd w:val="clear" w:color="auto" w:fill="FFFFFF"/>
        </w:rPr>
        <w:t>stack</w:t>
      </w:r>
      <w:proofErr w:type="spellEnd"/>
      <w:r w:rsidRPr="000F207D">
        <w:rPr>
          <w:rFonts w:ascii="Times New Roman" w:eastAsia="Times New Roman" w:hAnsi="Times New Roman" w:cs="Times New Roman"/>
          <w:color w:val="000000"/>
          <w:sz w:val="28"/>
          <w:szCs w:val="28"/>
          <w:lang w:eastAsia="hu-HU"/>
        </w:rPr>
        <w:t xml:space="preserve">, ami jelentősen korlátozta a processzor kapacitását. Ma minden processzornál a RAM-ban elhelyezhető 'külső </w:t>
      </w:r>
      <w:proofErr w:type="spellStart"/>
      <w:r w:rsidRPr="000F207D">
        <w:rPr>
          <w:rFonts w:ascii="Times New Roman" w:eastAsia="Times New Roman" w:hAnsi="Times New Roman" w:cs="Times New Roman"/>
          <w:color w:val="000000"/>
          <w:sz w:val="28"/>
          <w:szCs w:val="28"/>
          <w:lang w:eastAsia="hu-HU"/>
        </w:rPr>
        <w:t>stack</w:t>
      </w:r>
      <w:proofErr w:type="spellEnd"/>
      <w:r w:rsidRPr="000F207D">
        <w:rPr>
          <w:rFonts w:ascii="Times New Roman" w:eastAsia="Times New Roman" w:hAnsi="Times New Roman" w:cs="Times New Roman"/>
          <w:color w:val="000000"/>
          <w:sz w:val="28"/>
          <w:szCs w:val="28"/>
          <w:lang w:eastAsia="hu-HU"/>
        </w:rPr>
        <w:t>' található.</w:t>
      </w:r>
    </w:p>
    <w:p w:rsidR="005E3291" w:rsidRDefault="005E3291" w:rsidP="000F207D">
      <w:pPr>
        <w:spacing w:before="240" w:line="240" w:lineRule="auto"/>
        <w:jc w:val="center"/>
        <w:rPr>
          <w:rFonts w:ascii="Times New Roman" w:eastAsia="Times New Roman" w:hAnsi="Times New Roman" w:cs="Times New Roman"/>
          <w:color w:val="000000"/>
          <w:sz w:val="28"/>
          <w:szCs w:val="28"/>
          <w:lang w:eastAsia="hu-HU"/>
        </w:rPr>
      </w:pPr>
      <w:r>
        <w:rPr>
          <w:noProof/>
        </w:rPr>
        <w:lastRenderedPageBreak/>
        <w:drawing>
          <wp:inline distT="0" distB="0" distL="0" distR="0" wp14:anchorId="40C8C925" wp14:editId="71D97478">
            <wp:extent cx="5760720" cy="3413125"/>
            <wp:effectExtent l="0" t="0" r="0" b="0"/>
            <wp:docPr id="2" name="Kép 2" descr="My Journey to Learning Data Structures from Scratch — Stacks | by Prakhar  Mishra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Journey to Learning Data Structures from Scratch — Stacks | by Prakhar  Mishra | Level Up Co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413125"/>
                    </a:xfrm>
                    <a:prstGeom prst="rect">
                      <a:avLst/>
                    </a:prstGeom>
                    <a:noFill/>
                    <a:ln>
                      <a:noFill/>
                    </a:ln>
                  </pic:spPr>
                </pic:pic>
              </a:graphicData>
            </a:graphic>
          </wp:inline>
        </w:drawing>
      </w:r>
    </w:p>
    <w:p w:rsidR="005E3291" w:rsidRPr="00A011E7" w:rsidRDefault="005E3291" w:rsidP="005E3291">
      <w:pPr>
        <w:spacing w:before="240" w:line="240" w:lineRule="auto"/>
        <w:jc w:val="center"/>
        <w:rPr>
          <w:rFonts w:ascii="Times New Roman" w:hAnsi="Times New Roman" w:cs="Times New Roman"/>
          <w:b/>
          <w:bCs/>
          <w:color w:val="000000"/>
          <w:sz w:val="28"/>
          <w:szCs w:val="28"/>
        </w:rPr>
      </w:pPr>
      <w:r w:rsidRPr="00A011E7">
        <w:rPr>
          <w:rFonts w:ascii="Times New Roman" w:hAnsi="Times New Roman" w:cs="Times New Roman"/>
          <w:b/>
          <w:bCs/>
          <w:color w:val="000000"/>
          <w:sz w:val="28"/>
          <w:szCs w:val="28"/>
        </w:rPr>
        <w:t>Puffer túlcsordulási támadási módok:</w:t>
      </w:r>
    </w:p>
    <w:p w:rsidR="008D48C9" w:rsidRPr="00A011E7" w:rsidRDefault="008C40C0" w:rsidP="00A011E7">
      <w:pPr>
        <w:pStyle w:val="Listaszerbekezds"/>
        <w:numPr>
          <w:ilvl w:val="0"/>
          <w:numId w:val="4"/>
        </w:numPr>
        <w:spacing w:before="240" w:line="240" w:lineRule="auto"/>
        <w:jc w:val="center"/>
        <w:rPr>
          <w:rFonts w:ascii="Times New Roman" w:hAnsi="Times New Roman" w:cs="Times New Roman"/>
          <w:b/>
          <w:color w:val="000000"/>
          <w:sz w:val="28"/>
          <w:szCs w:val="28"/>
        </w:rPr>
      </w:pPr>
      <w:proofErr w:type="spellStart"/>
      <w:r w:rsidRPr="00A011E7">
        <w:rPr>
          <w:rFonts w:ascii="Times New Roman" w:hAnsi="Times New Roman" w:cs="Times New Roman"/>
          <w:b/>
          <w:color w:val="000000"/>
          <w:sz w:val="28"/>
          <w:szCs w:val="28"/>
        </w:rPr>
        <w:t>Heap</w:t>
      </w:r>
      <w:proofErr w:type="spellEnd"/>
      <w:r w:rsidR="008D48C9" w:rsidRPr="00A011E7">
        <w:rPr>
          <w:rFonts w:ascii="Times New Roman" w:hAnsi="Times New Roman" w:cs="Times New Roman"/>
          <w:b/>
          <w:color w:val="000000"/>
          <w:sz w:val="28"/>
          <w:szCs w:val="28"/>
        </w:rPr>
        <w:t xml:space="preserve"> túlcsordulás:</w:t>
      </w:r>
    </w:p>
    <w:p w:rsidR="008C40C0" w:rsidRPr="00A011E7" w:rsidRDefault="008D48C9" w:rsidP="008C40C0">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A </w:t>
      </w:r>
      <w:proofErr w:type="spellStart"/>
      <w:r w:rsidR="00907D88" w:rsidRPr="00A011E7">
        <w:rPr>
          <w:rFonts w:ascii="Times New Roman" w:hAnsi="Times New Roman" w:cs="Times New Roman"/>
          <w:color w:val="000000"/>
          <w:sz w:val="28"/>
          <w:szCs w:val="28"/>
        </w:rPr>
        <w:t>Stack</w:t>
      </w:r>
      <w:proofErr w:type="spellEnd"/>
      <w:r w:rsidRPr="00A011E7">
        <w:rPr>
          <w:rFonts w:ascii="Times New Roman" w:hAnsi="Times New Roman" w:cs="Times New Roman"/>
          <w:color w:val="000000"/>
          <w:sz w:val="28"/>
          <w:szCs w:val="28"/>
        </w:rPr>
        <w:t xml:space="preserve"> a folyamat memóriájának egy olyan régiója, amelyet dinamikus változók tárolására használnak. Ezek a változók a </w:t>
      </w:r>
      <w:proofErr w:type="spellStart"/>
      <w:r w:rsidRPr="00A011E7">
        <w:rPr>
          <w:rFonts w:ascii="Times New Roman" w:hAnsi="Times New Roman" w:cs="Times New Roman"/>
          <w:color w:val="000000"/>
          <w:sz w:val="28"/>
          <w:szCs w:val="28"/>
        </w:rPr>
        <w:t>malloc</w:t>
      </w:r>
      <w:proofErr w:type="spellEnd"/>
      <w:r w:rsidRPr="00A011E7">
        <w:rPr>
          <w:rFonts w:ascii="Times New Roman" w:hAnsi="Times New Roman" w:cs="Times New Roman"/>
          <w:color w:val="000000"/>
          <w:sz w:val="28"/>
          <w:szCs w:val="28"/>
        </w:rPr>
        <w:t xml:space="preserve"> () és a </w:t>
      </w:r>
      <w:proofErr w:type="spellStart"/>
      <w:r w:rsidRPr="00A011E7">
        <w:rPr>
          <w:rFonts w:ascii="Times New Roman" w:hAnsi="Times New Roman" w:cs="Times New Roman"/>
          <w:color w:val="000000"/>
          <w:sz w:val="28"/>
          <w:szCs w:val="28"/>
        </w:rPr>
        <w:t>calloc</w:t>
      </w:r>
      <w:proofErr w:type="spellEnd"/>
      <w:r w:rsidRPr="00A011E7">
        <w:rPr>
          <w:rFonts w:ascii="Times New Roman" w:hAnsi="Times New Roman" w:cs="Times New Roman"/>
          <w:color w:val="000000"/>
          <w:sz w:val="28"/>
          <w:szCs w:val="28"/>
        </w:rPr>
        <w:t xml:space="preserve"> () függvényekkel vannak kiosztva, és átméretezésre kerülnek a </w:t>
      </w:r>
      <w:proofErr w:type="spellStart"/>
      <w:r w:rsidRPr="00A011E7">
        <w:rPr>
          <w:rFonts w:ascii="Times New Roman" w:hAnsi="Times New Roman" w:cs="Times New Roman"/>
          <w:color w:val="000000"/>
          <w:sz w:val="28"/>
          <w:szCs w:val="28"/>
        </w:rPr>
        <w:t>realloc</w:t>
      </w:r>
      <w:proofErr w:type="spellEnd"/>
      <w:r w:rsidRPr="00A011E7">
        <w:rPr>
          <w:rFonts w:ascii="Times New Roman" w:hAnsi="Times New Roman" w:cs="Times New Roman"/>
          <w:color w:val="000000"/>
          <w:sz w:val="28"/>
          <w:szCs w:val="28"/>
        </w:rPr>
        <w:t xml:space="preserve"> () függvény használatával, amelyek a C beépített függvényei. Ezek a változók globálisan elérhetők, és ha a memóriát kiosztjuk a kupacon, akkor felelősségünk, hogy felszabadítsuk ezt a memóriaterületet használat után. Két helyzet okozhat </w:t>
      </w:r>
      <w:proofErr w:type="spellStart"/>
      <w:r w:rsidR="00907D88" w:rsidRPr="00A011E7">
        <w:rPr>
          <w:rFonts w:ascii="Times New Roman" w:hAnsi="Times New Roman" w:cs="Times New Roman"/>
          <w:color w:val="000000"/>
          <w:sz w:val="28"/>
          <w:szCs w:val="28"/>
        </w:rPr>
        <w:t>stack</w:t>
      </w:r>
      <w:proofErr w:type="spellEnd"/>
      <w:r w:rsidR="00907D88" w:rsidRPr="00A011E7">
        <w:rPr>
          <w:rFonts w:ascii="Times New Roman" w:hAnsi="Times New Roman" w:cs="Times New Roman"/>
          <w:color w:val="000000"/>
          <w:sz w:val="28"/>
          <w:szCs w:val="28"/>
        </w:rPr>
        <w:t xml:space="preserve"> </w:t>
      </w:r>
      <w:r w:rsidRPr="00A011E7">
        <w:rPr>
          <w:rFonts w:ascii="Times New Roman" w:hAnsi="Times New Roman" w:cs="Times New Roman"/>
          <w:color w:val="000000"/>
          <w:sz w:val="28"/>
          <w:szCs w:val="28"/>
        </w:rPr>
        <w:t>túlcsordulást</w:t>
      </w:r>
    </w:p>
    <w:p w:rsidR="008C40C0" w:rsidRPr="00A011E7" w:rsidRDefault="008C40C0" w:rsidP="008C40C0">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Ha folyamatosan kiosztjuk a memóriát, és használat után nem szabadítjuk fel a memóriaterületet, az memóriaszivárgást okozhat - a memória továbbra is használatos, de más folyamatokhoz nem áll rendelkezésre.</w:t>
      </w:r>
    </w:p>
    <w:p w:rsidR="008C40C0" w:rsidRPr="00A011E7" w:rsidRDefault="008C40C0" w:rsidP="008C40C0">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drawing>
          <wp:inline distT="0" distB="0" distL="0" distR="0" wp14:anchorId="1D731139" wp14:editId="768321F6">
            <wp:extent cx="3449056" cy="2174215"/>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4642" cy="2177736"/>
                    </a:xfrm>
                    <a:prstGeom prst="rect">
                      <a:avLst/>
                    </a:prstGeom>
                  </pic:spPr>
                </pic:pic>
              </a:graphicData>
            </a:graphic>
          </wp:inline>
        </w:drawing>
      </w:r>
    </w:p>
    <w:p w:rsidR="008C40C0" w:rsidRPr="00A011E7" w:rsidRDefault="008C40C0" w:rsidP="008C40C0">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lastRenderedPageBreak/>
        <w:t>Ha dinamikusan nagyszámú változót rendelünk hozzá.</w:t>
      </w:r>
    </w:p>
    <w:p w:rsidR="008C40C0" w:rsidRPr="00A011E7" w:rsidRDefault="008C40C0" w:rsidP="008C40C0">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drawing>
          <wp:inline distT="0" distB="0" distL="0" distR="0" wp14:anchorId="24E7ACC0" wp14:editId="62D7991D">
            <wp:extent cx="4353533" cy="1781424"/>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3533" cy="1781424"/>
                    </a:xfrm>
                    <a:prstGeom prst="rect">
                      <a:avLst/>
                    </a:prstGeom>
                  </pic:spPr>
                </pic:pic>
              </a:graphicData>
            </a:graphic>
          </wp:inline>
        </w:drawing>
      </w:r>
    </w:p>
    <w:p w:rsidR="008D48C9" w:rsidRPr="00A011E7" w:rsidRDefault="008C40C0" w:rsidP="00A011E7">
      <w:pPr>
        <w:pStyle w:val="Listaszerbekezds"/>
        <w:numPr>
          <w:ilvl w:val="0"/>
          <w:numId w:val="3"/>
        </w:numPr>
        <w:spacing w:before="240" w:line="240" w:lineRule="auto"/>
        <w:jc w:val="center"/>
        <w:rPr>
          <w:rFonts w:ascii="Times New Roman" w:hAnsi="Times New Roman" w:cs="Times New Roman"/>
          <w:b/>
          <w:color w:val="000000"/>
          <w:sz w:val="28"/>
          <w:szCs w:val="28"/>
        </w:rPr>
      </w:pPr>
      <w:proofErr w:type="spellStart"/>
      <w:r w:rsidRPr="00A011E7">
        <w:rPr>
          <w:rFonts w:ascii="Times New Roman" w:hAnsi="Times New Roman" w:cs="Times New Roman"/>
          <w:b/>
          <w:color w:val="000000"/>
          <w:sz w:val="28"/>
          <w:szCs w:val="28"/>
        </w:rPr>
        <w:t>Stack</w:t>
      </w:r>
      <w:proofErr w:type="spellEnd"/>
      <w:r w:rsidR="008D48C9" w:rsidRPr="00A011E7">
        <w:rPr>
          <w:rFonts w:ascii="Times New Roman" w:hAnsi="Times New Roman" w:cs="Times New Roman"/>
          <w:b/>
          <w:color w:val="000000"/>
          <w:sz w:val="28"/>
          <w:szCs w:val="28"/>
        </w:rPr>
        <w:t xml:space="preserve"> túlcsordulás:</w:t>
      </w:r>
    </w:p>
    <w:p w:rsidR="008D48C9" w:rsidRPr="00A011E7" w:rsidRDefault="008D48C9" w:rsidP="00197137">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A </w:t>
      </w:r>
      <w:proofErr w:type="spellStart"/>
      <w:r w:rsidR="00907D88" w:rsidRPr="00A011E7">
        <w:rPr>
          <w:rFonts w:ascii="Times New Roman" w:hAnsi="Times New Roman" w:cs="Times New Roman"/>
          <w:color w:val="000000"/>
          <w:sz w:val="28"/>
          <w:szCs w:val="28"/>
        </w:rPr>
        <w:t>Stack</w:t>
      </w:r>
      <w:proofErr w:type="spellEnd"/>
      <w:r w:rsidRPr="00A011E7">
        <w:rPr>
          <w:rFonts w:ascii="Times New Roman" w:hAnsi="Times New Roman" w:cs="Times New Roman"/>
          <w:color w:val="000000"/>
          <w:sz w:val="28"/>
          <w:szCs w:val="28"/>
        </w:rPr>
        <w:t xml:space="preserve"> a folyamat memóriájának egy speciális régiója, amelyet a függvényen belül használt helyi változók, a függvényen átadott paraméterek és visszatérési címeik tárolására használnak. Amikor egy új helyi változót deklarálunk, a </w:t>
      </w:r>
      <w:proofErr w:type="spellStart"/>
      <w:r w:rsidR="008962BF">
        <w:rPr>
          <w:rFonts w:ascii="Times New Roman" w:hAnsi="Times New Roman" w:cs="Times New Roman"/>
          <w:color w:val="202122"/>
          <w:sz w:val="28"/>
          <w:szCs w:val="21"/>
          <w:shd w:val="clear" w:color="auto" w:fill="FFFFFF"/>
        </w:rPr>
        <w:t>stack</w:t>
      </w:r>
      <w:r w:rsidRPr="00A011E7">
        <w:rPr>
          <w:rFonts w:ascii="Times New Roman" w:hAnsi="Times New Roman" w:cs="Times New Roman"/>
          <w:color w:val="000000"/>
          <w:sz w:val="28"/>
          <w:szCs w:val="28"/>
        </w:rPr>
        <w:t>re</w:t>
      </w:r>
      <w:proofErr w:type="spellEnd"/>
      <w:r w:rsidRPr="00A011E7">
        <w:rPr>
          <w:rFonts w:ascii="Times New Roman" w:hAnsi="Times New Roman" w:cs="Times New Roman"/>
          <w:color w:val="000000"/>
          <w:sz w:val="28"/>
          <w:szCs w:val="28"/>
        </w:rPr>
        <w:t xml:space="preserve"> toljuk. A függvény befejezése után az összes függvényhez tartozó változó törlődik, és felszabadul az általuk használt memória. A felhasználónak nincs szüksége a </w:t>
      </w:r>
      <w:proofErr w:type="spellStart"/>
      <w:r w:rsidR="008962BF">
        <w:rPr>
          <w:rFonts w:ascii="Times New Roman" w:hAnsi="Times New Roman" w:cs="Times New Roman"/>
          <w:color w:val="202122"/>
          <w:sz w:val="28"/>
          <w:szCs w:val="21"/>
          <w:shd w:val="clear" w:color="auto" w:fill="FFFFFF"/>
        </w:rPr>
        <w:t>stack</w:t>
      </w:r>
      <w:r w:rsidRPr="00A011E7">
        <w:rPr>
          <w:rFonts w:ascii="Times New Roman" w:hAnsi="Times New Roman" w:cs="Times New Roman"/>
          <w:color w:val="000000"/>
          <w:sz w:val="28"/>
          <w:szCs w:val="28"/>
        </w:rPr>
        <w:t>terület</w:t>
      </w:r>
      <w:proofErr w:type="spellEnd"/>
      <w:r w:rsidRPr="00A011E7">
        <w:rPr>
          <w:rFonts w:ascii="Times New Roman" w:hAnsi="Times New Roman" w:cs="Times New Roman"/>
          <w:color w:val="000000"/>
          <w:sz w:val="28"/>
          <w:szCs w:val="28"/>
        </w:rPr>
        <w:t xml:space="preserve"> manuális felszabadítására. A </w:t>
      </w:r>
      <w:proofErr w:type="spellStart"/>
      <w:r w:rsidR="00907D88" w:rsidRPr="00A011E7">
        <w:rPr>
          <w:rFonts w:ascii="Times New Roman" w:hAnsi="Times New Roman" w:cs="Times New Roman"/>
          <w:color w:val="000000"/>
          <w:sz w:val="28"/>
          <w:szCs w:val="28"/>
        </w:rPr>
        <w:t>stack</w:t>
      </w:r>
      <w:proofErr w:type="spellEnd"/>
      <w:r w:rsidRPr="00A011E7">
        <w:rPr>
          <w:rFonts w:ascii="Times New Roman" w:hAnsi="Times New Roman" w:cs="Times New Roman"/>
          <w:color w:val="000000"/>
          <w:sz w:val="28"/>
          <w:szCs w:val="28"/>
        </w:rPr>
        <w:t xml:space="preserve"> a Last-in-</w:t>
      </w:r>
      <w:proofErr w:type="spellStart"/>
      <w:r w:rsidRPr="00A011E7">
        <w:rPr>
          <w:rFonts w:ascii="Times New Roman" w:hAnsi="Times New Roman" w:cs="Times New Roman"/>
          <w:color w:val="000000"/>
          <w:sz w:val="28"/>
          <w:szCs w:val="28"/>
        </w:rPr>
        <w:t>First</w:t>
      </w:r>
      <w:proofErr w:type="spellEnd"/>
      <w:r w:rsidRPr="00A011E7">
        <w:rPr>
          <w:rFonts w:ascii="Times New Roman" w:hAnsi="Times New Roman" w:cs="Times New Roman"/>
          <w:color w:val="000000"/>
          <w:sz w:val="28"/>
          <w:szCs w:val="28"/>
        </w:rPr>
        <w:t>-Out adatstruktúra.</w:t>
      </w:r>
    </w:p>
    <w:p w:rsidR="008D48C9" w:rsidRPr="00A011E7" w:rsidRDefault="008D48C9" w:rsidP="00907D88">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Számítógépünk memóriájában a </w:t>
      </w:r>
      <w:proofErr w:type="spellStart"/>
      <w:r w:rsidR="008962BF">
        <w:rPr>
          <w:rFonts w:ascii="Times New Roman" w:hAnsi="Times New Roman" w:cs="Times New Roman"/>
          <w:color w:val="202122"/>
          <w:sz w:val="28"/>
          <w:szCs w:val="21"/>
          <w:shd w:val="clear" w:color="auto" w:fill="FFFFFF"/>
        </w:rPr>
        <w:t>stack</w:t>
      </w:r>
      <w:proofErr w:type="spellEnd"/>
      <w:r w:rsidRPr="00A011E7">
        <w:rPr>
          <w:rFonts w:ascii="Times New Roman" w:hAnsi="Times New Roman" w:cs="Times New Roman"/>
          <w:color w:val="000000"/>
          <w:sz w:val="28"/>
          <w:szCs w:val="28"/>
        </w:rPr>
        <w:t xml:space="preserve"> mérete korlátozott. Ha egy program a memória méreténél több memóriaterületet használ, akkor a </w:t>
      </w:r>
      <w:proofErr w:type="spellStart"/>
      <w:r w:rsidR="008962BF">
        <w:rPr>
          <w:rFonts w:ascii="Times New Roman" w:hAnsi="Times New Roman" w:cs="Times New Roman"/>
          <w:color w:val="202122"/>
          <w:sz w:val="28"/>
          <w:szCs w:val="21"/>
          <w:shd w:val="clear" w:color="auto" w:fill="FFFFFF"/>
        </w:rPr>
        <w:t>stack</w:t>
      </w:r>
      <w:proofErr w:type="spellEnd"/>
      <w:r w:rsidRPr="00A011E7">
        <w:rPr>
          <w:rFonts w:ascii="Times New Roman" w:hAnsi="Times New Roman" w:cs="Times New Roman"/>
          <w:color w:val="000000"/>
          <w:sz w:val="28"/>
          <w:szCs w:val="28"/>
        </w:rPr>
        <w:t xml:space="preserve"> túlcsordulása következik be, és a program összeomlásához vezethet. Két esetben fordulhat elő </w:t>
      </w:r>
      <w:proofErr w:type="spellStart"/>
      <w:r w:rsidR="00907D88" w:rsidRPr="00A011E7">
        <w:rPr>
          <w:rFonts w:ascii="Times New Roman" w:hAnsi="Times New Roman" w:cs="Times New Roman"/>
          <w:color w:val="000000"/>
          <w:sz w:val="28"/>
          <w:szCs w:val="28"/>
        </w:rPr>
        <w:t>stack</w:t>
      </w:r>
      <w:proofErr w:type="spellEnd"/>
      <w:r w:rsidR="00907D88" w:rsidRPr="00A011E7">
        <w:rPr>
          <w:rFonts w:ascii="Times New Roman" w:hAnsi="Times New Roman" w:cs="Times New Roman"/>
          <w:color w:val="000000"/>
          <w:sz w:val="28"/>
          <w:szCs w:val="28"/>
        </w:rPr>
        <w:t xml:space="preserve"> </w:t>
      </w:r>
      <w:r w:rsidRPr="00A011E7">
        <w:rPr>
          <w:rFonts w:ascii="Times New Roman" w:hAnsi="Times New Roman" w:cs="Times New Roman"/>
          <w:color w:val="000000"/>
          <w:sz w:val="28"/>
          <w:szCs w:val="28"/>
        </w:rPr>
        <w:t>túlcsordulás:</w:t>
      </w:r>
    </w:p>
    <w:p w:rsidR="008C40C0" w:rsidRPr="00A011E7" w:rsidRDefault="008D48C9" w:rsidP="00907D88">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Ha nagyszámú helyi változót deklarálunk, vagy tömböt vagy mátrixot deklarálunk, vagy bármely nagyobb méretű nagyobb dimenziós tömb túlcsordulást eredményezhet a </w:t>
      </w:r>
      <w:proofErr w:type="spellStart"/>
      <w:r w:rsidR="008962BF">
        <w:rPr>
          <w:rFonts w:ascii="Times New Roman" w:hAnsi="Times New Roman" w:cs="Times New Roman"/>
          <w:color w:val="202122"/>
          <w:sz w:val="28"/>
          <w:szCs w:val="21"/>
          <w:shd w:val="clear" w:color="auto" w:fill="FFFFFF"/>
        </w:rPr>
        <w:t>stack</w:t>
      </w:r>
      <w:r w:rsidRPr="00A011E7">
        <w:rPr>
          <w:rFonts w:ascii="Times New Roman" w:hAnsi="Times New Roman" w:cs="Times New Roman"/>
          <w:color w:val="000000"/>
          <w:sz w:val="28"/>
          <w:szCs w:val="28"/>
        </w:rPr>
        <w:t>ben</w:t>
      </w:r>
      <w:proofErr w:type="spellEnd"/>
      <w:r w:rsidRPr="00A011E7">
        <w:rPr>
          <w:rFonts w:ascii="Times New Roman" w:hAnsi="Times New Roman" w:cs="Times New Roman"/>
          <w:color w:val="000000"/>
          <w:sz w:val="28"/>
          <w:szCs w:val="28"/>
        </w:rPr>
        <w:t>.</w:t>
      </w:r>
    </w:p>
    <w:p w:rsidR="008D48C9" w:rsidRPr="00A011E7" w:rsidRDefault="008C40C0" w:rsidP="00907D88">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drawing>
          <wp:inline distT="0" distB="0" distL="0" distR="0" wp14:anchorId="47BD0D13" wp14:editId="5093C126">
            <wp:extent cx="3534268" cy="1905266"/>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4268" cy="1905266"/>
                    </a:xfrm>
                    <a:prstGeom prst="rect">
                      <a:avLst/>
                    </a:prstGeom>
                  </pic:spPr>
                </pic:pic>
              </a:graphicData>
            </a:graphic>
          </wp:inline>
        </w:drawing>
      </w:r>
      <w:r w:rsidRPr="00A011E7">
        <w:rPr>
          <w:rFonts w:ascii="Times New Roman" w:hAnsi="Times New Roman" w:cs="Times New Roman"/>
          <w:color w:val="000000"/>
          <w:sz w:val="28"/>
          <w:szCs w:val="28"/>
        </w:rPr>
        <w:t xml:space="preserve"> </w:t>
      </w:r>
    </w:p>
    <w:p w:rsidR="008C40C0" w:rsidRPr="00A011E7" w:rsidRDefault="008C40C0" w:rsidP="00907D88">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Ha a függvény rekurzívan végtelen időnek hívja magát, akkor a </w:t>
      </w:r>
      <w:proofErr w:type="spellStart"/>
      <w:r w:rsidR="008962BF" w:rsidRPr="008962BF">
        <w:rPr>
          <w:rFonts w:ascii="Times New Roman" w:hAnsi="Times New Roman" w:cs="Times New Roman"/>
          <w:color w:val="000000"/>
          <w:sz w:val="28"/>
          <w:szCs w:val="28"/>
        </w:rPr>
        <w:t>stack</w:t>
      </w:r>
      <w:proofErr w:type="spellEnd"/>
      <w:r w:rsidRPr="00A011E7">
        <w:rPr>
          <w:rFonts w:ascii="Times New Roman" w:hAnsi="Times New Roman" w:cs="Times New Roman"/>
          <w:color w:val="000000"/>
          <w:sz w:val="28"/>
          <w:szCs w:val="28"/>
        </w:rPr>
        <w:t xml:space="preserve"> nem képes tárolni az összes függvényhívás által használt sok helyi változót, és a </w:t>
      </w:r>
      <w:proofErr w:type="spellStart"/>
      <w:r w:rsidR="008962BF">
        <w:rPr>
          <w:rFonts w:ascii="Times New Roman" w:hAnsi="Times New Roman" w:cs="Times New Roman"/>
          <w:color w:val="202122"/>
          <w:sz w:val="28"/>
          <w:szCs w:val="21"/>
          <w:shd w:val="clear" w:color="auto" w:fill="FFFFFF"/>
        </w:rPr>
        <w:t>stack</w:t>
      </w:r>
      <w:proofErr w:type="spellEnd"/>
      <w:r w:rsidRPr="00A011E7">
        <w:rPr>
          <w:rFonts w:ascii="Times New Roman" w:hAnsi="Times New Roman" w:cs="Times New Roman"/>
          <w:color w:val="000000"/>
          <w:sz w:val="28"/>
          <w:szCs w:val="28"/>
        </w:rPr>
        <w:t xml:space="preserve"> túlcsordulását eredményezi.</w:t>
      </w:r>
    </w:p>
    <w:p w:rsidR="008C40C0" w:rsidRPr="00A011E7" w:rsidRDefault="008C40C0" w:rsidP="00907D88">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lastRenderedPageBreak/>
        <w:drawing>
          <wp:inline distT="0" distB="0" distL="0" distR="0" wp14:anchorId="06317625" wp14:editId="69D1E21F">
            <wp:extent cx="3505689" cy="3553321"/>
            <wp:effectExtent l="0" t="0" r="0" b="952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689" cy="3553321"/>
                    </a:xfrm>
                    <a:prstGeom prst="rect">
                      <a:avLst/>
                    </a:prstGeom>
                  </pic:spPr>
                </pic:pic>
              </a:graphicData>
            </a:graphic>
          </wp:inline>
        </w:drawing>
      </w:r>
    </w:p>
    <w:p w:rsidR="00197137" w:rsidRPr="00A011E7" w:rsidRDefault="00197137" w:rsidP="00197137">
      <w:pPr>
        <w:spacing w:before="240" w:line="240" w:lineRule="auto"/>
        <w:jc w:val="center"/>
        <w:rPr>
          <w:rFonts w:ascii="Times New Roman" w:hAnsi="Times New Roman" w:cs="Times New Roman"/>
          <w:b/>
          <w:color w:val="000000"/>
          <w:sz w:val="28"/>
          <w:szCs w:val="28"/>
        </w:rPr>
      </w:pPr>
      <w:r w:rsidRPr="00A011E7">
        <w:rPr>
          <w:rFonts w:ascii="Times New Roman" w:hAnsi="Times New Roman" w:cs="Times New Roman"/>
          <w:b/>
          <w:color w:val="000000"/>
          <w:sz w:val="28"/>
          <w:szCs w:val="28"/>
        </w:rPr>
        <w:t xml:space="preserve">Megelőzési módszerek: </w:t>
      </w:r>
    </w:p>
    <w:p w:rsidR="00197137" w:rsidRPr="00A011E7" w:rsidRDefault="00197137" w:rsidP="00197137">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A címtér </w:t>
      </w:r>
      <w:proofErr w:type="spellStart"/>
      <w:r w:rsidRPr="00A011E7">
        <w:rPr>
          <w:rFonts w:ascii="Times New Roman" w:hAnsi="Times New Roman" w:cs="Times New Roman"/>
          <w:color w:val="000000"/>
          <w:sz w:val="28"/>
          <w:szCs w:val="28"/>
        </w:rPr>
        <w:t>véletlenszerűsítése</w:t>
      </w:r>
      <w:proofErr w:type="spellEnd"/>
      <w:r w:rsidRPr="00A011E7">
        <w:rPr>
          <w:rFonts w:ascii="Times New Roman" w:hAnsi="Times New Roman" w:cs="Times New Roman"/>
          <w:color w:val="000000"/>
          <w:sz w:val="28"/>
          <w:szCs w:val="28"/>
        </w:rPr>
        <w:t xml:space="preserve"> (ASLR) - véletlenszerűen mozog az adatrégiók címterének helyein. A </w:t>
      </w:r>
      <w:proofErr w:type="spellStart"/>
      <w:r w:rsidRPr="00A011E7">
        <w:rPr>
          <w:rFonts w:ascii="Times New Roman" w:hAnsi="Times New Roman" w:cs="Times New Roman"/>
          <w:color w:val="000000"/>
          <w:sz w:val="28"/>
          <w:szCs w:val="28"/>
        </w:rPr>
        <w:t>puffertúlcsordulási</w:t>
      </w:r>
      <w:proofErr w:type="spellEnd"/>
      <w:r w:rsidRPr="00A011E7">
        <w:rPr>
          <w:rFonts w:ascii="Times New Roman" w:hAnsi="Times New Roman" w:cs="Times New Roman"/>
          <w:color w:val="000000"/>
          <w:sz w:val="28"/>
          <w:szCs w:val="28"/>
        </w:rPr>
        <w:t xml:space="preserve"> támadásoknak általában ismerniük kell a futtatható kód helyét, és a címterek </w:t>
      </w:r>
      <w:proofErr w:type="spellStart"/>
      <w:r w:rsidRPr="00A011E7">
        <w:rPr>
          <w:rFonts w:ascii="Times New Roman" w:hAnsi="Times New Roman" w:cs="Times New Roman"/>
          <w:color w:val="000000"/>
          <w:sz w:val="28"/>
          <w:szCs w:val="28"/>
        </w:rPr>
        <w:t>véletlenszerűsítése</w:t>
      </w:r>
      <w:proofErr w:type="spellEnd"/>
      <w:r w:rsidRPr="00A011E7">
        <w:rPr>
          <w:rFonts w:ascii="Times New Roman" w:hAnsi="Times New Roman" w:cs="Times New Roman"/>
          <w:color w:val="000000"/>
          <w:sz w:val="28"/>
          <w:szCs w:val="28"/>
        </w:rPr>
        <w:t xml:space="preserve"> ezt gyakorlatilag lehetetlenné teszi.</w:t>
      </w:r>
    </w:p>
    <w:p w:rsidR="00197137" w:rsidRPr="00A011E7" w:rsidRDefault="00197137" w:rsidP="00197137">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Adatfuttatás megakadályozása - a memória bizonyos területeit nem futtathatóként vagy futtathatóként jelöli meg, ami megakadályozza a támadás futtatását a nem futtatható régióban.</w:t>
      </w:r>
    </w:p>
    <w:p w:rsidR="008C40C0" w:rsidRPr="00A011E7" w:rsidRDefault="00197137" w:rsidP="00197137">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Strukturált kivételkezelő felülírási védelem (SEHOP) - segít megakadályozni a rosszindulatú kódok támadását a strukturált kivételkezelés (SEH), a hardver- és szoftverkivételek kezelésére szolgáló beépített rendszer ellen. Így megakadályozza, hogy a támadó képes legyen használni az SEH felülírási kizsákmányolási technikáját. Funkcionális szinten az SEH felülírást </w:t>
      </w:r>
      <w:proofErr w:type="spellStart"/>
      <w:r w:rsidR="008962BF">
        <w:rPr>
          <w:rFonts w:ascii="Times New Roman" w:hAnsi="Times New Roman" w:cs="Times New Roman"/>
          <w:color w:val="000000"/>
          <w:sz w:val="28"/>
          <w:szCs w:val="28"/>
        </w:rPr>
        <w:t>stack</w:t>
      </w:r>
      <w:proofErr w:type="spellEnd"/>
      <w:r w:rsidRPr="00A011E7">
        <w:rPr>
          <w:rFonts w:ascii="Times New Roman" w:hAnsi="Times New Roman" w:cs="Times New Roman"/>
          <w:color w:val="000000"/>
          <w:sz w:val="28"/>
          <w:szCs w:val="28"/>
        </w:rPr>
        <w:t xml:space="preserve"> alapú puffer túlcsordulás alkalmazásával érik el, hogy felülírják a szál </w:t>
      </w:r>
      <w:proofErr w:type="spellStart"/>
      <w:r w:rsidR="008962BF">
        <w:rPr>
          <w:rFonts w:ascii="Times New Roman" w:hAnsi="Times New Roman" w:cs="Times New Roman"/>
          <w:color w:val="000000"/>
          <w:sz w:val="28"/>
          <w:szCs w:val="28"/>
        </w:rPr>
        <w:t>stack</w:t>
      </w:r>
      <w:proofErr w:type="spellEnd"/>
      <w:r w:rsidR="008962BF">
        <w:rPr>
          <w:rFonts w:ascii="Times New Roman" w:hAnsi="Times New Roman" w:cs="Times New Roman"/>
          <w:color w:val="000000"/>
          <w:sz w:val="28"/>
          <w:szCs w:val="28"/>
        </w:rPr>
        <w:t>-</w:t>
      </w:r>
      <w:r w:rsidRPr="00A011E7">
        <w:rPr>
          <w:rFonts w:ascii="Times New Roman" w:hAnsi="Times New Roman" w:cs="Times New Roman"/>
          <w:color w:val="000000"/>
          <w:sz w:val="28"/>
          <w:szCs w:val="28"/>
        </w:rPr>
        <w:t>ben tárolt kivétel regisztrációs rekordot.</w:t>
      </w:r>
    </w:p>
    <w:p w:rsidR="00DF095D" w:rsidRDefault="00DF095D" w:rsidP="00197137">
      <w:pPr>
        <w:spacing w:before="240" w:line="240" w:lineRule="auto"/>
        <w:jc w:val="center"/>
        <w:rPr>
          <w:rFonts w:ascii="Times New Roman" w:hAnsi="Times New Roman" w:cs="Times New Roman"/>
          <w:b/>
          <w:color w:val="000000"/>
          <w:sz w:val="28"/>
          <w:szCs w:val="28"/>
        </w:rPr>
      </w:pPr>
    </w:p>
    <w:p w:rsidR="00DF095D" w:rsidRDefault="00DF095D" w:rsidP="00197137">
      <w:pPr>
        <w:spacing w:before="240" w:line="240" w:lineRule="auto"/>
        <w:jc w:val="center"/>
        <w:rPr>
          <w:rFonts w:ascii="Times New Roman" w:hAnsi="Times New Roman" w:cs="Times New Roman"/>
          <w:b/>
          <w:color w:val="000000"/>
          <w:sz w:val="28"/>
          <w:szCs w:val="28"/>
        </w:rPr>
      </w:pPr>
    </w:p>
    <w:p w:rsidR="00DF095D" w:rsidRDefault="00DF095D" w:rsidP="00197137">
      <w:pPr>
        <w:spacing w:before="240" w:line="240" w:lineRule="auto"/>
        <w:jc w:val="center"/>
        <w:rPr>
          <w:rFonts w:ascii="Times New Roman" w:hAnsi="Times New Roman" w:cs="Times New Roman"/>
          <w:b/>
          <w:color w:val="000000"/>
          <w:sz w:val="28"/>
          <w:szCs w:val="28"/>
        </w:rPr>
      </w:pPr>
    </w:p>
    <w:p w:rsidR="00DF095D" w:rsidRDefault="00DF095D" w:rsidP="00197137">
      <w:pPr>
        <w:spacing w:before="240" w:line="240" w:lineRule="auto"/>
        <w:jc w:val="center"/>
        <w:rPr>
          <w:rFonts w:ascii="Times New Roman" w:hAnsi="Times New Roman" w:cs="Times New Roman"/>
          <w:b/>
          <w:color w:val="000000"/>
          <w:sz w:val="28"/>
          <w:szCs w:val="28"/>
        </w:rPr>
      </w:pPr>
    </w:p>
    <w:p w:rsidR="00A011E7" w:rsidRPr="00A011E7" w:rsidRDefault="00A011E7" w:rsidP="00197137">
      <w:pPr>
        <w:spacing w:before="240" w:line="240" w:lineRule="auto"/>
        <w:jc w:val="center"/>
        <w:rPr>
          <w:rFonts w:ascii="Times New Roman" w:hAnsi="Times New Roman" w:cs="Times New Roman"/>
          <w:b/>
          <w:color w:val="000000"/>
          <w:sz w:val="28"/>
          <w:szCs w:val="28"/>
        </w:rPr>
      </w:pPr>
      <w:r w:rsidRPr="00A011E7">
        <w:rPr>
          <w:rFonts w:ascii="Times New Roman" w:hAnsi="Times New Roman" w:cs="Times New Roman"/>
          <w:b/>
          <w:color w:val="000000"/>
          <w:sz w:val="28"/>
          <w:szCs w:val="28"/>
        </w:rPr>
        <w:lastRenderedPageBreak/>
        <w:t>Operációs rendszerek védekezési módjai:</w:t>
      </w:r>
    </w:p>
    <w:p w:rsidR="00A011E7" w:rsidRPr="00A011E7" w:rsidRDefault="00A011E7" w:rsidP="00A011E7">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A </w:t>
      </w:r>
      <w:proofErr w:type="spellStart"/>
      <w:r w:rsidRPr="00A011E7">
        <w:rPr>
          <w:rFonts w:ascii="Times New Roman" w:hAnsi="Times New Roman" w:cs="Times New Roman"/>
          <w:color w:val="000000"/>
          <w:sz w:val="28"/>
          <w:szCs w:val="28"/>
        </w:rPr>
        <w:t>puffertúlcsordulás</w:t>
      </w:r>
      <w:proofErr w:type="spellEnd"/>
      <w:r w:rsidRPr="00A011E7">
        <w:rPr>
          <w:rFonts w:ascii="Times New Roman" w:hAnsi="Times New Roman" w:cs="Times New Roman"/>
          <w:color w:val="000000"/>
          <w:sz w:val="28"/>
          <w:szCs w:val="28"/>
        </w:rPr>
        <w:t xml:space="preserve"> elleni védelmet a leggyakoribb </w:t>
      </w:r>
      <w:proofErr w:type="spellStart"/>
      <w:r w:rsidRPr="00A011E7">
        <w:rPr>
          <w:rFonts w:ascii="Times New Roman" w:hAnsi="Times New Roman" w:cs="Times New Roman"/>
          <w:color w:val="000000"/>
          <w:sz w:val="28"/>
          <w:szCs w:val="28"/>
        </w:rPr>
        <w:t>puffertúlcsordulások</w:t>
      </w:r>
      <w:proofErr w:type="spellEnd"/>
      <w:r w:rsidRPr="00A011E7">
        <w:rPr>
          <w:rFonts w:ascii="Times New Roman" w:hAnsi="Times New Roman" w:cs="Times New Roman"/>
          <w:color w:val="000000"/>
          <w:sz w:val="28"/>
          <w:szCs w:val="28"/>
        </w:rPr>
        <w:t xml:space="preserve"> észlelésére használják annak ellenőrzésével, hogy a </w:t>
      </w:r>
      <w:proofErr w:type="spellStart"/>
      <w:r w:rsidR="008962BF">
        <w:rPr>
          <w:rFonts w:ascii="Times New Roman" w:hAnsi="Times New Roman" w:cs="Times New Roman"/>
          <w:color w:val="000000"/>
          <w:sz w:val="28"/>
          <w:szCs w:val="28"/>
        </w:rPr>
        <w:t>stack</w:t>
      </w:r>
      <w:proofErr w:type="spellEnd"/>
      <w:r w:rsidRPr="00A011E7">
        <w:rPr>
          <w:rFonts w:ascii="Times New Roman" w:hAnsi="Times New Roman" w:cs="Times New Roman"/>
          <w:color w:val="000000"/>
          <w:sz w:val="28"/>
          <w:szCs w:val="28"/>
        </w:rPr>
        <w:t xml:space="preserve"> nem változott-e vissza egy funkció visszatérésekor. Ha megváltoztatták, a program szegmentálási hibával lép ki. Három ilyen rendszer a </w:t>
      </w:r>
      <w:proofErr w:type="spellStart"/>
      <w:r w:rsidRPr="00A011E7">
        <w:rPr>
          <w:rFonts w:ascii="Times New Roman" w:hAnsi="Times New Roman" w:cs="Times New Roman"/>
          <w:color w:val="000000"/>
          <w:sz w:val="28"/>
          <w:szCs w:val="28"/>
        </w:rPr>
        <w:t>Libsafe</w:t>
      </w:r>
      <w:proofErr w:type="spellEnd"/>
      <w:r w:rsidRPr="00A011E7">
        <w:rPr>
          <w:rFonts w:ascii="Times New Roman" w:hAnsi="Times New Roman" w:cs="Times New Roman"/>
          <w:color w:val="000000"/>
          <w:sz w:val="28"/>
          <w:szCs w:val="28"/>
        </w:rPr>
        <w:t xml:space="preserve">, a </w:t>
      </w:r>
      <w:proofErr w:type="spellStart"/>
      <w:r w:rsidRPr="00A011E7">
        <w:rPr>
          <w:rFonts w:ascii="Times New Roman" w:hAnsi="Times New Roman" w:cs="Times New Roman"/>
          <w:color w:val="000000"/>
          <w:sz w:val="28"/>
          <w:szCs w:val="28"/>
        </w:rPr>
        <w:t>StackGuard</w:t>
      </w:r>
      <w:proofErr w:type="spellEnd"/>
      <w:r w:rsidRPr="00A011E7">
        <w:rPr>
          <w:rFonts w:ascii="Times New Roman" w:hAnsi="Times New Roman" w:cs="Times New Roman"/>
          <w:color w:val="000000"/>
          <w:sz w:val="28"/>
          <w:szCs w:val="28"/>
        </w:rPr>
        <w:t xml:space="preserve"> és a </w:t>
      </w:r>
      <w:proofErr w:type="spellStart"/>
      <w:r w:rsidRPr="00A011E7">
        <w:rPr>
          <w:rFonts w:ascii="Times New Roman" w:hAnsi="Times New Roman" w:cs="Times New Roman"/>
          <w:color w:val="000000"/>
          <w:sz w:val="28"/>
          <w:szCs w:val="28"/>
        </w:rPr>
        <w:t>ProPolice</w:t>
      </w:r>
      <w:proofErr w:type="spellEnd"/>
      <w:r w:rsidRPr="00A011E7">
        <w:rPr>
          <w:rFonts w:ascii="Times New Roman" w:hAnsi="Times New Roman" w:cs="Times New Roman"/>
          <w:color w:val="000000"/>
          <w:sz w:val="28"/>
          <w:szCs w:val="28"/>
        </w:rPr>
        <w:t xml:space="preserve"> </w:t>
      </w:r>
      <w:proofErr w:type="spellStart"/>
      <w:r w:rsidRPr="00A011E7">
        <w:rPr>
          <w:rFonts w:ascii="Times New Roman" w:hAnsi="Times New Roman" w:cs="Times New Roman"/>
          <w:color w:val="000000"/>
          <w:sz w:val="28"/>
          <w:szCs w:val="28"/>
        </w:rPr>
        <w:t>gcc</w:t>
      </w:r>
      <w:proofErr w:type="spellEnd"/>
      <w:r w:rsidRPr="00A011E7">
        <w:rPr>
          <w:rFonts w:ascii="Times New Roman" w:hAnsi="Times New Roman" w:cs="Times New Roman"/>
          <w:color w:val="000000"/>
          <w:sz w:val="28"/>
          <w:szCs w:val="28"/>
        </w:rPr>
        <w:t xml:space="preserve"> javítás.</w:t>
      </w:r>
    </w:p>
    <w:p w:rsidR="008962BF" w:rsidRDefault="00A011E7" w:rsidP="00A011E7">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A Microsoft által végrehajtott Data </w:t>
      </w:r>
      <w:proofErr w:type="spellStart"/>
      <w:r w:rsidRPr="00A011E7">
        <w:rPr>
          <w:rFonts w:ascii="Times New Roman" w:hAnsi="Times New Roman" w:cs="Times New Roman"/>
          <w:color w:val="000000"/>
          <w:sz w:val="28"/>
          <w:szCs w:val="28"/>
        </w:rPr>
        <w:t>Execution</w:t>
      </w:r>
      <w:proofErr w:type="spellEnd"/>
      <w:r w:rsidRPr="00A011E7">
        <w:rPr>
          <w:rFonts w:ascii="Times New Roman" w:hAnsi="Times New Roman" w:cs="Times New Roman"/>
          <w:color w:val="000000"/>
          <w:sz w:val="28"/>
          <w:szCs w:val="28"/>
        </w:rPr>
        <w:t xml:space="preserve"> </w:t>
      </w:r>
      <w:proofErr w:type="spellStart"/>
      <w:r w:rsidRPr="00A011E7">
        <w:rPr>
          <w:rFonts w:ascii="Times New Roman" w:hAnsi="Times New Roman" w:cs="Times New Roman"/>
          <w:color w:val="000000"/>
          <w:sz w:val="28"/>
          <w:szCs w:val="28"/>
        </w:rPr>
        <w:t>Prevention</w:t>
      </w:r>
      <w:proofErr w:type="spellEnd"/>
      <w:r w:rsidRPr="00A011E7">
        <w:rPr>
          <w:rFonts w:ascii="Times New Roman" w:hAnsi="Times New Roman" w:cs="Times New Roman"/>
          <w:color w:val="000000"/>
          <w:sz w:val="28"/>
          <w:szCs w:val="28"/>
        </w:rPr>
        <w:t xml:space="preserve"> (DEP) mód kifejezetten védi a strukturált kivételkezelő (SEH) mutatóját a felülírástól. </w:t>
      </w:r>
    </w:p>
    <w:p w:rsidR="008962BF" w:rsidRDefault="00A011E7" w:rsidP="00A011E7">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Erősebb </w:t>
      </w:r>
      <w:proofErr w:type="spellStart"/>
      <w:r w:rsidR="008962BF">
        <w:rPr>
          <w:rFonts w:ascii="Times New Roman" w:hAnsi="Times New Roman" w:cs="Times New Roman"/>
          <w:color w:val="000000"/>
          <w:sz w:val="28"/>
          <w:szCs w:val="28"/>
        </w:rPr>
        <w:t>stack</w:t>
      </w:r>
      <w:r w:rsidRPr="00A011E7">
        <w:rPr>
          <w:rFonts w:ascii="Times New Roman" w:hAnsi="Times New Roman" w:cs="Times New Roman"/>
          <w:color w:val="000000"/>
          <w:sz w:val="28"/>
          <w:szCs w:val="28"/>
        </w:rPr>
        <w:t>védelem</w:t>
      </w:r>
      <w:proofErr w:type="spellEnd"/>
      <w:r w:rsidRPr="00A011E7">
        <w:rPr>
          <w:rFonts w:ascii="Times New Roman" w:hAnsi="Times New Roman" w:cs="Times New Roman"/>
          <w:color w:val="000000"/>
          <w:sz w:val="28"/>
          <w:szCs w:val="28"/>
        </w:rPr>
        <w:t xml:space="preserve"> lehetséges a </w:t>
      </w:r>
      <w:proofErr w:type="spellStart"/>
      <w:r w:rsidR="008962BF">
        <w:rPr>
          <w:rFonts w:ascii="Times New Roman" w:hAnsi="Times New Roman" w:cs="Times New Roman"/>
          <w:color w:val="000000"/>
          <w:sz w:val="28"/>
          <w:szCs w:val="28"/>
        </w:rPr>
        <w:t>stack</w:t>
      </w:r>
      <w:proofErr w:type="spellEnd"/>
      <w:r w:rsidRPr="00A011E7">
        <w:rPr>
          <w:rFonts w:ascii="Times New Roman" w:hAnsi="Times New Roman" w:cs="Times New Roman"/>
          <w:color w:val="000000"/>
          <w:sz w:val="28"/>
          <w:szCs w:val="28"/>
        </w:rPr>
        <w:t xml:space="preserve"> kettéválasztásával: egy az adatokhoz és egy a függvény visszatéréséhez. Ez a felosztás jelen van a negyedik nyelven, bár nem biztonsági alapú tervezési döntés volt. Ettől függetlenül ez nem teljes megoldás a </w:t>
      </w:r>
      <w:proofErr w:type="spellStart"/>
      <w:r w:rsidRPr="00A011E7">
        <w:rPr>
          <w:rFonts w:ascii="Times New Roman" w:hAnsi="Times New Roman" w:cs="Times New Roman"/>
          <w:color w:val="000000"/>
          <w:sz w:val="28"/>
          <w:szCs w:val="28"/>
        </w:rPr>
        <w:t>puffertúlcsordulásra</w:t>
      </w:r>
      <w:proofErr w:type="spellEnd"/>
      <w:r w:rsidRPr="00A011E7">
        <w:rPr>
          <w:rFonts w:ascii="Times New Roman" w:hAnsi="Times New Roman" w:cs="Times New Roman"/>
          <w:color w:val="000000"/>
          <w:sz w:val="28"/>
          <w:szCs w:val="28"/>
        </w:rPr>
        <w:t>, mivel a visszaküldési címen kívüli érzékeny adatokat továbbra is felül lehet írni.</w:t>
      </w:r>
    </w:p>
    <w:p w:rsidR="008962BF" w:rsidRDefault="008962BF">
      <w:pPr>
        <w:spacing w:line="259" w:lineRule="auto"/>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8962BF" w:rsidRPr="008962BF" w:rsidRDefault="008962BF" w:rsidP="00A011E7">
      <w:pPr>
        <w:spacing w:before="240" w:line="240" w:lineRule="auto"/>
        <w:jc w:val="center"/>
        <w:rPr>
          <w:rFonts w:ascii="Times New Roman" w:hAnsi="Times New Roman" w:cs="Times New Roman"/>
          <w:b/>
          <w:color w:val="000000"/>
          <w:sz w:val="28"/>
          <w:szCs w:val="28"/>
        </w:rPr>
      </w:pPr>
      <w:r w:rsidRPr="008962BF">
        <w:rPr>
          <w:rFonts w:ascii="Times New Roman" w:hAnsi="Times New Roman" w:cs="Times New Roman"/>
          <w:b/>
          <w:color w:val="000000"/>
          <w:sz w:val="28"/>
          <w:szCs w:val="28"/>
        </w:rPr>
        <w:lastRenderedPageBreak/>
        <w:t>Források:</w:t>
      </w:r>
      <w:bookmarkStart w:id="0" w:name="_GoBack"/>
      <w:bookmarkEnd w:id="0"/>
    </w:p>
    <w:p w:rsidR="00A011E7" w:rsidRDefault="008962BF" w:rsidP="00A011E7">
      <w:pPr>
        <w:spacing w:before="240" w:line="240" w:lineRule="auto"/>
        <w:jc w:val="center"/>
        <w:rPr>
          <w:rFonts w:ascii="Times New Roman" w:hAnsi="Times New Roman" w:cs="Times New Roman"/>
          <w:color w:val="000000"/>
          <w:sz w:val="28"/>
          <w:szCs w:val="28"/>
        </w:rPr>
      </w:pPr>
      <w:hyperlink r:id="rId10" w:history="1">
        <w:r w:rsidRPr="00E43535">
          <w:rPr>
            <w:rStyle w:val="Hiperhivatkozs"/>
            <w:rFonts w:ascii="Times New Roman" w:hAnsi="Times New Roman" w:cs="Times New Roman"/>
            <w:sz w:val="28"/>
            <w:szCs w:val="28"/>
          </w:rPr>
          <w:t>https://en.wikipedia.org/wiki/Buffer_overflow</w:t>
        </w:r>
      </w:hyperlink>
    </w:p>
    <w:p w:rsidR="008962BF" w:rsidRDefault="008962BF" w:rsidP="00A011E7">
      <w:pPr>
        <w:spacing w:before="240" w:line="240" w:lineRule="auto"/>
        <w:jc w:val="center"/>
        <w:rPr>
          <w:rFonts w:ascii="Times New Roman" w:hAnsi="Times New Roman" w:cs="Times New Roman"/>
          <w:color w:val="000000"/>
          <w:sz w:val="28"/>
          <w:szCs w:val="28"/>
        </w:rPr>
      </w:pPr>
      <w:hyperlink r:id="rId11" w:history="1">
        <w:r w:rsidRPr="00E43535">
          <w:rPr>
            <w:rStyle w:val="Hiperhivatkozs"/>
            <w:rFonts w:ascii="Times New Roman" w:hAnsi="Times New Roman" w:cs="Times New Roman"/>
            <w:sz w:val="28"/>
            <w:szCs w:val="28"/>
          </w:rPr>
          <w:t>https://hu.wikipedia.org/wiki/Verem_(adatszerkezet)</w:t>
        </w:r>
      </w:hyperlink>
    </w:p>
    <w:p w:rsidR="008962BF" w:rsidRDefault="008962BF" w:rsidP="00A011E7">
      <w:pPr>
        <w:spacing w:before="240" w:line="240" w:lineRule="auto"/>
        <w:jc w:val="center"/>
        <w:rPr>
          <w:rFonts w:ascii="Times New Roman" w:hAnsi="Times New Roman" w:cs="Times New Roman"/>
          <w:color w:val="000000"/>
          <w:sz w:val="28"/>
          <w:szCs w:val="28"/>
        </w:rPr>
      </w:pPr>
      <w:hyperlink r:id="rId12" w:history="1">
        <w:r w:rsidRPr="00E43535">
          <w:rPr>
            <w:rStyle w:val="Hiperhivatkozs"/>
            <w:rFonts w:ascii="Times New Roman" w:hAnsi="Times New Roman" w:cs="Times New Roman"/>
            <w:sz w:val="28"/>
            <w:szCs w:val="28"/>
          </w:rPr>
          <w:t>https://www.geeksforgeeks.org/heap-overflow-stack-overflow/?ref=rp</w:t>
        </w:r>
      </w:hyperlink>
    </w:p>
    <w:p w:rsidR="008962BF" w:rsidRPr="00A011E7" w:rsidRDefault="008962BF" w:rsidP="00A011E7">
      <w:pPr>
        <w:spacing w:before="240" w:line="240" w:lineRule="auto"/>
        <w:jc w:val="center"/>
        <w:rPr>
          <w:rFonts w:ascii="Times New Roman" w:hAnsi="Times New Roman" w:cs="Times New Roman"/>
          <w:color w:val="000000"/>
          <w:sz w:val="28"/>
          <w:szCs w:val="28"/>
        </w:rPr>
      </w:pPr>
    </w:p>
    <w:sectPr w:rsidR="008962BF" w:rsidRPr="00A011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E7AA0"/>
    <w:multiLevelType w:val="hybridMultilevel"/>
    <w:tmpl w:val="BC2C71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094669F"/>
    <w:multiLevelType w:val="hybridMultilevel"/>
    <w:tmpl w:val="00343FC0"/>
    <w:lvl w:ilvl="0" w:tplc="040E000F">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4B54218A"/>
    <w:multiLevelType w:val="hybridMultilevel"/>
    <w:tmpl w:val="5C5A5E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71A21810"/>
    <w:multiLevelType w:val="hybridMultilevel"/>
    <w:tmpl w:val="5546F66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0A"/>
    <w:rsid w:val="000F207D"/>
    <w:rsid w:val="00197137"/>
    <w:rsid w:val="002940AF"/>
    <w:rsid w:val="00443208"/>
    <w:rsid w:val="00490C6F"/>
    <w:rsid w:val="005279F5"/>
    <w:rsid w:val="00531CD9"/>
    <w:rsid w:val="005E3291"/>
    <w:rsid w:val="006444B7"/>
    <w:rsid w:val="006B278D"/>
    <w:rsid w:val="006F1B0A"/>
    <w:rsid w:val="007E328B"/>
    <w:rsid w:val="008962BF"/>
    <w:rsid w:val="008C40C0"/>
    <w:rsid w:val="008D48C9"/>
    <w:rsid w:val="00907D88"/>
    <w:rsid w:val="00955A82"/>
    <w:rsid w:val="009A04FC"/>
    <w:rsid w:val="00A011E7"/>
    <w:rsid w:val="00BB5C25"/>
    <w:rsid w:val="00BC1765"/>
    <w:rsid w:val="00BE071D"/>
    <w:rsid w:val="00C41761"/>
    <w:rsid w:val="00C6080B"/>
    <w:rsid w:val="00D615B3"/>
    <w:rsid w:val="00D61B23"/>
    <w:rsid w:val="00DD1F2F"/>
    <w:rsid w:val="00DF095D"/>
    <w:rsid w:val="00E1617E"/>
    <w:rsid w:val="00E57B90"/>
    <w:rsid w:val="00EF67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AA63"/>
  <w15:chartTrackingRefBased/>
  <w15:docId w15:val="{4F803C1C-2463-4970-B70E-3EEDB345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6F1B0A"/>
    <w:pPr>
      <w:spacing w:line="254" w:lineRule="auto"/>
    </w:pPr>
  </w:style>
  <w:style w:type="paragraph" w:styleId="Cmsor1">
    <w:name w:val="heading 1"/>
    <w:basedOn w:val="Norml"/>
    <w:next w:val="Norml"/>
    <w:link w:val="Cmsor1Char"/>
    <w:uiPriority w:val="9"/>
    <w:qFormat/>
    <w:rsid w:val="00531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link w:val="Cmsor2Char"/>
    <w:uiPriority w:val="9"/>
    <w:qFormat/>
    <w:rsid w:val="00E1617E"/>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955A82"/>
    <w:rPr>
      <w:color w:val="0563C1" w:themeColor="hyperlink"/>
      <w:u w:val="single"/>
    </w:rPr>
  </w:style>
  <w:style w:type="character" w:styleId="Feloldatlanmegemlts">
    <w:name w:val="Unresolved Mention"/>
    <w:basedOn w:val="Bekezdsalapbettpusa"/>
    <w:uiPriority w:val="99"/>
    <w:semiHidden/>
    <w:unhideWhenUsed/>
    <w:rsid w:val="00955A82"/>
    <w:rPr>
      <w:color w:val="605E5C"/>
      <w:shd w:val="clear" w:color="auto" w:fill="E1DFDD"/>
    </w:rPr>
  </w:style>
  <w:style w:type="paragraph" w:styleId="Listaszerbekezds">
    <w:name w:val="List Paragraph"/>
    <w:basedOn w:val="Norml"/>
    <w:uiPriority w:val="34"/>
    <w:qFormat/>
    <w:rsid w:val="00E57B90"/>
    <w:pPr>
      <w:ind w:left="720"/>
      <w:contextualSpacing/>
    </w:pPr>
  </w:style>
  <w:style w:type="character" w:customStyle="1" w:styleId="Cmsor2Char">
    <w:name w:val="Címsor 2 Char"/>
    <w:basedOn w:val="Bekezdsalapbettpusa"/>
    <w:link w:val="Cmsor2"/>
    <w:uiPriority w:val="9"/>
    <w:rsid w:val="00E1617E"/>
    <w:rPr>
      <w:rFonts w:ascii="Times New Roman" w:eastAsia="Times New Roman" w:hAnsi="Times New Roman" w:cs="Times New Roman"/>
      <w:b/>
      <w:bCs/>
      <w:sz w:val="36"/>
      <w:szCs w:val="36"/>
      <w:lang w:eastAsia="hu-HU"/>
    </w:rPr>
  </w:style>
  <w:style w:type="character" w:customStyle="1" w:styleId="viiyi">
    <w:name w:val="viiyi"/>
    <w:basedOn w:val="Bekezdsalapbettpusa"/>
    <w:rsid w:val="00E1617E"/>
  </w:style>
  <w:style w:type="character" w:customStyle="1" w:styleId="jlqj4b">
    <w:name w:val="jlqj4b"/>
    <w:basedOn w:val="Bekezdsalapbettpusa"/>
    <w:rsid w:val="00E1617E"/>
  </w:style>
  <w:style w:type="paragraph" w:styleId="Buborkszveg">
    <w:name w:val="Balloon Text"/>
    <w:basedOn w:val="Norml"/>
    <w:link w:val="BuborkszvegChar"/>
    <w:uiPriority w:val="99"/>
    <w:semiHidden/>
    <w:unhideWhenUsed/>
    <w:rsid w:val="00531CD9"/>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31CD9"/>
    <w:rPr>
      <w:rFonts w:ascii="Segoe UI" w:hAnsi="Segoe UI" w:cs="Segoe UI"/>
      <w:sz w:val="18"/>
      <w:szCs w:val="18"/>
    </w:rPr>
  </w:style>
  <w:style w:type="character" w:customStyle="1" w:styleId="Cmsor1Char">
    <w:name w:val="Címsor 1 Char"/>
    <w:basedOn w:val="Bekezdsalapbettpusa"/>
    <w:link w:val="Cmsor1"/>
    <w:uiPriority w:val="9"/>
    <w:rsid w:val="00531C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0148">
      <w:bodyDiv w:val="1"/>
      <w:marLeft w:val="0"/>
      <w:marRight w:val="0"/>
      <w:marTop w:val="0"/>
      <w:marBottom w:val="0"/>
      <w:divBdr>
        <w:top w:val="none" w:sz="0" w:space="0" w:color="auto"/>
        <w:left w:val="none" w:sz="0" w:space="0" w:color="auto"/>
        <w:bottom w:val="none" w:sz="0" w:space="0" w:color="auto"/>
        <w:right w:val="none" w:sz="0" w:space="0" w:color="auto"/>
      </w:divBdr>
    </w:div>
    <w:div w:id="107508025">
      <w:bodyDiv w:val="1"/>
      <w:marLeft w:val="0"/>
      <w:marRight w:val="0"/>
      <w:marTop w:val="0"/>
      <w:marBottom w:val="0"/>
      <w:divBdr>
        <w:top w:val="none" w:sz="0" w:space="0" w:color="auto"/>
        <w:left w:val="none" w:sz="0" w:space="0" w:color="auto"/>
        <w:bottom w:val="none" w:sz="0" w:space="0" w:color="auto"/>
        <w:right w:val="none" w:sz="0" w:space="0" w:color="auto"/>
      </w:divBdr>
      <w:divsChild>
        <w:div w:id="1225600629">
          <w:marLeft w:val="0"/>
          <w:marRight w:val="0"/>
          <w:marTop w:val="100"/>
          <w:marBottom w:val="0"/>
          <w:divBdr>
            <w:top w:val="none" w:sz="0" w:space="0" w:color="auto"/>
            <w:left w:val="none" w:sz="0" w:space="0" w:color="auto"/>
            <w:bottom w:val="none" w:sz="0" w:space="0" w:color="auto"/>
            <w:right w:val="none" w:sz="0" w:space="0" w:color="auto"/>
          </w:divBdr>
          <w:divsChild>
            <w:div w:id="1667854512">
              <w:marLeft w:val="0"/>
              <w:marRight w:val="0"/>
              <w:marTop w:val="60"/>
              <w:marBottom w:val="0"/>
              <w:divBdr>
                <w:top w:val="none" w:sz="0" w:space="0" w:color="auto"/>
                <w:left w:val="none" w:sz="0" w:space="0" w:color="auto"/>
                <w:bottom w:val="none" w:sz="0" w:space="0" w:color="auto"/>
                <w:right w:val="none" w:sz="0" w:space="0" w:color="auto"/>
              </w:divBdr>
            </w:div>
          </w:divsChild>
        </w:div>
        <w:div w:id="2042121375">
          <w:marLeft w:val="0"/>
          <w:marRight w:val="0"/>
          <w:marTop w:val="0"/>
          <w:marBottom w:val="0"/>
          <w:divBdr>
            <w:top w:val="none" w:sz="0" w:space="0" w:color="auto"/>
            <w:left w:val="none" w:sz="0" w:space="0" w:color="auto"/>
            <w:bottom w:val="none" w:sz="0" w:space="0" w:color="auto"/>
            <w:right w:val="none" w:sz="0" w:space="0" w:color="auto"/>
          </w:divBdr>
          <w:divsChild>
            <w:div w:id="1505314811">
              <w:marLeft w:val="0"/>
              <w:marRight w:val="0"/>
              <w:marTop w:val="0"/>
              <w:marBottom w:val="0"/>
              <w:divBdr>
                <w:top w:val="none" w:sz="0" w:space="0" w:color="auto"/>
                <w:left w:val="none" w:sz="0" w:space="0" w:color="auto"/>
                <w:bottom w:val="none" w:sz="0" w:space="0" w:color="auto"/>
                <w:right w:val="none" w:sz="0" w:space="0" w:color="auto"/>
              </w:divBdr>
              <w:divsChild>
                <w:div w:id="13306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8980">
      <w:bodyDiv w:val="1"/>
      <w:marLeft w:val="0"/>
      <w:marRight w:val="0"/>
      <w:marTop w:val="0"/>
      <w:marBottom w:val="0"/>
      <w:divBdr>
        <w:top w:val="none" w:sz="0" w:space="0" w:color="auto"/>
        <w:left w:val="none" w:sz="0" w:space="0" w:color="auto"/>
        <w:bottom w:val="none" w:sz="0" w:space="0" w:color="auto"/>
        <w:right w:val="none" w:sz="0" w:space="0" w:color="auto"/>
      </w:divBdr>
    </w:div>
    <w:div w:id="272635892">
      <w:bodyDiv w:val="1"/>
      <w:marLeft w:val="0"/>
      <w:marRight w:val="0"/>
      <w:marTop w:val="0"/>
      <w:marBottom w:val="0"/>
      <w:divBdr>
        <w:top w:val="none" w:sz="0" w:space="0" w:color="auto"/>
        <w:left w:val="none" w:sz="0" w:space="0" w:color="auto"/>
        <w:bottom w:val="none" w:sz="0" w:space="0" w:color="auto"/>
        <w:right w:val="none" w:sz="0" w:space="0" w:color="auto"/>
      </w:divBdr>
    </w:div>
    <w:div w:id="403844001">
      <w:bodyDiv w:val="1"/>
      <w:marLeft w:val="0"/>
      <w:marRight w:val="0"/>
      <w:marTop w:val="0"/>
      <w:marBottom w:val="0"/>
      <w:divBdr>
        <w:top w:val="none" w:sz="0" w:space="0" w:color="auto"/>
        <w:left w:val="none" w:sz="0" w:space="0" w:color="auto"/>
        <w:bottom w:val="none" w:sz="0" w:space="0" w:color="auto"/>
        <w:right w:val="none" w:sz="0" w:space="0" w:color="auto"/>
      </w:divBdr>
      <w:divsChild>
        <w:div w:id="1683580313">
          <w:marLeft w:val="0"/>
          <w:marRight w:val="0"/>
          <w:marTop w:val="100"/>
          <w:marBottom w:val="0"/>
          <w:divBdr>
            <w:top w:val="none" w:sz="0" w:space="0" w:color="auto"/>
            <w:left w:val="none" w:sz="0" w:space="0" w:color="auto"/>
            <w:bottom w:val="none" w:sz="0" w:space="0" w:color="auto"/>
            <w:right w:val="none" w:sz="0" w:space="0" w:color="auto"/>
          </w:divBdr>
          <w:divsChild>
            <w:div w:id="1954439601">
              <w:marLeft w:val="0"/>
              <w:marRight w:val="0"/>
              <w:marTop w:val="60"/>
              <w:marBottom w:val="0"/>
              <w:divBdr>
                <w:top w:val="none" w:sz="0" w:space="0" w:color="auto"/>
                <w:left w:val="none" w:sz="0" w:space="0" w:color="auto"/>
                <w:bottom w:val="none" w:sz="0" w:space="0" w:color="auto"/>
                <w:right w:val="none" w:sz="0" w:space="0" w:color="auto"/>
              </w:divBdr>
            </w:div>
          </w:divsChild>
        </w:div>
        <w:div w:id="1078944465">
          <w:marLeft w:val="0"/>
          <w:marRight w:val="0"/>
          <w:marTop w:val="0"/>
          <w:marBottom w:val="0"/>
          <w:divBdr>
            <w:top w:val="none" w:sz="0" w:space="0" w:color="auto"/>
            <w:left w:val="none" w:sz="0" w:space="0" w:color="auto"/>
            <w:bottom w:val="none" w:sz="0" w:space="0" w:color="auto"/>
            <w:right w:val="none" w:sz="0" w:space="0" w:color="auto"/>
          </w:divBdr>
          <w:divsChild>
            <w:div w:id="1528178552">
              <w:marLeft w:val="0"/>
              <w:marRight w:val="0"/>
              <w:marTop w:val="0"/>
              <w:marBottom w:val="0"/>
              <w:divBdr>
                <w:top w:val="none" w:sz="0" w:space="0" w:color="auto"/>
                <w:left w:val="none" w:sz="0" w:space="0" w:color="auto"/>
                <w:bottom w:val="none" w:sz="0" w:space="0" w:color="auto"/>
                <w:right w:val="none" w:sz="0" w:space="0" w:color="auto"/>
              </w:divBdr>
              <w:divsChild>
                <w:div w:id="11346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258410">
      <w:bodyDiv w:val="1"/>
      <w:marLeft w:val="0"/>
      <w:marRight w:val="0"/>
      <w:marTop w:val="0"/>
      <w:marBottom w:val="0"/>
      <w:divBdr>
        <w:top w:val="none" w:sz="0" w:space="0" w:color="auto"/>
        <w:left w:val="none" w:sz="0" w:space="0" w:color="auto"/>
        <w:bottom w:val="none" w:sz="0" w:space="0" w:color="auto"/>
        <w:right w:val="none" w:sz="0" w:space="0" w:color="auto"/>
      </w:divBdr>
    </w:div>
    <w:div w:id="536771187">
      <w:bodyDiv w:val="1"/>
      <w:marLeft w:val="0"/>
      <w:marRight w:val="0"/>
      <w:marTop w:val="0"/>
      <w:marBottom w:val="0"/>
      <w:divBdr>
        <w:top w:val="none" w:sz="0" w:space="0" w:color="auto"/>
        <w:left w:val="none" w:sz="0" w:space="0" w:color="auto"/>
        <w:bottom w:val="none" w:sz="0" w:space="0" w:color="auto"/>
        <w:right w:val="none" w:sz="0" w:space="0" w:color="auto"/>
      </w:divBdr>
    </w:div>
    <w:div w:id="577911386">
      <w:bodyDiv w:val="1"/>
      <w:marLeft w:val="0"/>
      <w:marRight w:val="0"/>
      <w:marTop w:val="0"/>
      <w:marBottom w:val="0"/>
      <w:divBdr>
        <w:top w:val="none" w:sz="0" w:space="0" w:color="auto"/>
        <w:left w:val="none" w:sz="0" w:space="0" w:color="auto"/>
        <w:bottom w:val="none" w:sz="0" w:space="0" w:color="auto"/>
        <w:right w:val="none" w:sz="0" w:space="0" w:color="auto"/>
      </w:divBdr>
    </w:div>
    <w:div w:id="587274945">
      <w:bodyDiv w:val="1"/>
      <w:marLeft w:val="0"/>
      <w:marRight w:val="0"/>
      <w:marTop w:val="0"/>
      <w:marBottom w:val="0"/>
      <w:divBdr>
        <w:top w:val="none" w:sz="0" w:space="0" w:color="auto"/>
        <w:left w:val="none" w:sz="0" w:space="0" w:color="auto"/>
        <w:bottom w:val="none" w:sz="0" w:space="0" w:color="auto"/>
        <w:right w:val="none" w:sz="0" w:space="0" w:color="auto"/>
      </w:divBdr>
    </w:div>
    <w:div w:id="819887360">
      <w:bodyDiv w:val="1"/>
      <w:marLeft w:val="0"/>
      <w:marRight w:val="0"/>
      <w:marTop w:val="0"/>
      <w:marBottom w:val="0"/>
      <w:divBdr>
        <w:top w:val="none" w:sz="0" w:space="0" w:color="auto"/>
        <w:left w:val="none" w:sz="0" w:space="0" w:color="auto"/>
        <w:bottom w:val="none" w:sz="0" w:space="0" w:color="auto"/>
        <w:right w:val="none" w:sz="0" w:space="0" w:color="auto"/>
      </w:divBdr>
    </w:div>
    <w:div w:id="875698215">
      <w:bodyDiv w:val="1"/>
      <w:marLeft w:val="0"/>
      <w:marRight w:val="0"/>
      <w:marTop w:val="0"/>
      <w:marBottom w:val="0"/>
      <w:divBdr>
        <w:top w:val="none" w:sz="0" w:space="0" w:color="auto"/>
        <w:left w:val="none" w:sz="0" w:space="0" w:color="auto"/>
        <w:bottom w:val="none" w:sz="0" w:space="0" w:color="auto"/>
        <w:right w:val="none" w:sz="0" w:space="0" w:color="auto"/>
      </w:divBdr>
    </w:div>
    <w:div w:id="960259427">
      <w:bodyDiv w:val="1"/>
      <w:marLeft w:val="0"/>
      <w:marRight w:val="0"/>
      <w:marTop w:val="0"/>
      <w:marBottom w:val="0"/>
      <w:divBdr>
        <w:top w:val="none" w:sz="0" w:space="0" w:color="auto"/>
        <w:left w:val="none" w:sz="0" w:space="0" w:color="auto"/>
        <w:bottom w:val="none" w:sz="0" w:space="0" w:color="auto"/>
        <w:right w:val="none" w:sz="0" w:space="0" w:color="auto"/>
      </w:divBdr>
    </w:div>
    <w:div w:id="1055468083">
      <w:bodyDiv w:val="1"/>
      <w:marLeft w:val="0"/>
      <w:marRight w:val="0"/>
      <w:marTop w:val="0"/>
      <w:marBottom w:val="0"/>
      <w:divBdr>
        <w:top w:val="none" w:sz="0" w:space="0" w:color="auto"/>
        <w:left w:val="none" w:sz="0" w:space="0" w:color="auto"/>
        <w:bottom w:val="none" w:sz="0" w:space="0" w:color="auto"/>
        <w:right w:val="none" w:sz="0" w:space="0" w:color="auto"/>
      </w:divBdr>
    </w:div>
    <w:div w:id="1279487694">
      <w:bodyDiv w:val="1"/>
      <w:marLeft w:val="0"/>
      <w:marRight w:val="0"/>
      <w:marTop w:val="0"/>
      <w:marBottom w:val="0"/>
      <w:divBdr>
        <w:top w:val="none" w:sz="0" w:space="0" w:color="auto"/>
        <w:left w:val="none" w:sz="0" w:space="0" w:color="auto"/>
        <w:bottom w:val="none" w:sz="0" w:space="0" w:color="auto"/>
        <w:right w:val="none" w:sz="0" w:space="0" w:color="auto"/>
      </w:divBdr>
      <w:divsChild>
        <w:div w:id="519005442">
          <w:marLeft w:val="0"/>
          <w:marRight w:val="0"/>
          <w:marTop w:val="100"/>
          <w:marBottom w:val="0"/>
          <w:divBdr>
            <w:top w:val="none" w:sz="0" w:space="0" w:color="auto"/>
            <w:left w:val="none" w:sz="0" w:space="0" w:color="auto"/>
            <w:bottom w:val="none" w:sz="0" w:space="0" w:color="auto"/>
            <w:right w:val="none" w:sz="0" w:space="0" w:color="auto"/>
          </w:divBdr>
          <w:divsChild>
            <w:div w:id="830949105">
              <w:marLeft w:val="0"/>
              <w:marRight w:val="0"/>
              <w:marTop w:val="60"/>
              <w:marBottom w:val="0"/>
              <w:divBdr>
                <w:top w:val="none" w:sz="0" w:space="0" w:color="auto"/>
                <w:left w:val="none" w:sz="0" w:space="0" w:color="auto"/>
                <w:bottom w:val="none" w:sz="0" w:space="0" w:color="auto"/>
                <w:right w:val="none" w:sz="0" w:space="0" w:color="auto"/>
              </w:divBdr>
            </w:div>
          </w:divsChild>
        </w:div>
        <w:div w:id="1185632650">
          <w:marLeft w:val="0"/>
          <w:marRight w:val="0"/>
          <w:marTop w:val="0"/>
          <w:marBottom w:val="0"/>
          <w:divBdr>
            <w:top w:val="none" w:sz="0" w:space="0" w:color="auto"/>
            <w:left w:val="none" w:sz="0" w:space="0" w:color="auto"/>
            <w:bottom w:val="none" w:sz="0" w:space="0" w:color="auto"/>
            <w:right w:val="none" w:sz="0" w:space="0" w:color="auto"/>
          </w:divBdr>
          <w:divsChild>
            <w:div w:id="1137336018">
              <w:marLeft w:val="0"/>
              <w:marRight w:val="0"/>
              <w:marTop w:val="0"/>
              <w:marBottom w:val="0"/>
              <w:divBdr>
                <w:top w:val="none" w:sz="0" w:space="0" w:color="auto"/>
                <w:left w:val="none" w:sz="0" w:space="0" w:color="auto"/>
                <w:bottom w:val="none" w:sz="0" w:space="0" w:color="auto"/>
                <w:right w:val="none" w:sz="0" w:space="0" w:color="auto"/>
              </w:divBdr>
              <w:divsChild>
                <w:div w:id="7412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8727">
      <w:bodyDiv w:val="1"/>
      <w:marLeft w:val="0"/>
      <w:marRight w:val="0"/>
      <w:marTop w:val="0"/>
      <w:marBottom w:val="0"/>
      <w:divBdr>
        <w:top w:val="none" w:sz="0" w:space="0" w:color="auto"/>
        <w:left w:val="none" w:sz="0" w:space="0" w:color="auto"/>
        <w:bottom w:val="none" w:sz="0" w:space="0" w:color="auto"/>
        <w:right w:val="none" w:sz="0" w:space="0" w:color="auto"/>
      </w:divBdr>
    </w:div>
    <w:div w:id="1503158740">
      <w:bodyDiv w:val="1"/>
      <w:marLeft w:val="0"/>
      <w:marRight w:val="0"/>
      <w:marTop w:val="0"/>
      <w:marBottom w:val="0"/>
      <w:divBdr>
        <w:top w:val="none" w:sz="0" w:space="0" w:color="auto"/>
        <w:left w:val="none" w:sz="0" w:space="0" w:color="auto"/>
        <w:bottom w:val="none" w:sz="0" w:space="0" w:color="auto"/>
        <w:right w:val="none" w:sz="0" w:space="0" w:color="auto"/>
      </w:divBdr>
    </w:div>
    <w:div w:id="1531062968">
      <w:bodyDiv w:val="1"/>
      <w:marLeft w:val="0"/>
      <w:marRight w:val="0"/>
      <w:marTop w:val="0"/>
      <w:marBottom w:val="0"/>
      <w:divBdr>
        <w:top w:val="none" w:sz="0" w:space="0" w:color="auto"/>
        <w:left w:val="none" w:sz="0" w:space="0" w:color="auto"/>
        <w:bottom w:val="none" w:sz="0" w:space="0" w:color="auto"/>
        <w:right w:val="none" w:sz="0" w:space="0" w:color="auto"/>
      </w:divBdr>
    </w:div>
    <w:div w:id="1603562601">
      <w:bodyDiv w:val="1"/>
      <w:marLeft w:val="0"/>
      <w:marRight w:val="0"/>
      <w:marTop w:val="0"/>
      <w:marBottom w:val="0"/>
      <w:divBdr>
        <w:top w:val="none" w:sz="0" w:space="0" w:color="auto"/>
        <w:left w:val="none" w:sz="0" w:space="0" w:color="auto"/>
        <w:bottom w:val="none" w:sz="0" w:space="0" w:color="auto"/>
        <w:right w:val="none" w:sz="0" w:space="0" w:color="auto"/>
      </w:divBdr>
    </w:div>
    <w:div w:id="1617175765">
      <w:bodyDiv w:val="1"/>
      <w:marLeft w:val="0"/>
      <w:marRight w:val="0"/>
      <w:marTop w:val="0"/>
      <w:marBottom w:val="0"/>
      <w:divBdr>
        <w:top w:val="none" w:sz="0" w:space="0" w:color="auto"/>
        <w:left w:val="none" w:sz="0" w:space="0" w:color="auto"/>
        <w:bottom w:val="none" w:sz="0" w:space="0" w:color="auto"/>
        <w:right w:val="none" w:sz="0" w:space="0" w:color="auto"/>
      </w:divBdr>
    </w:div>
    <w:div w:id="1790278928">
      <w:bodyDiv w:val="1"/>
      <w:marLeft w:val="0"/>
      <w:marRight w:val="0"/>
      <w:marTop w:val="0"/>
      <w:marBottom w:val="0"/>
      <w:divBdr>
        <w:top w:val="none" w:sz="0" w:space="0" w:color="auto"/>
        <w:left w:val="none" w:sz="0" w:space="0" w:color="auto"/>
        <w:bottom w:val="none" w:sz="0" w:space="0" w:color="auto"/>
        <w:right w:val="none" w:sz="0" w:space="0" w:color="auto"/>
      </w:divBdr>
    </w:div>
    <w:div w:id="1862277508">
      <w:bodyDiv w:val="1"/>
      <w:marLeft w:val="0"/>
      <w:marRight w:val="0"/>
      <w:marTop w:val="0"/>
      <w:marBottom w:val="0"/>
      <w:divBdr>
        <w:top w:val="none" w:sz="0" w:space="0" w:color="auto"/>
        <w:left w:val="none" w:sz="0" w:space="0" w:color="auto"/>
        <w:bottom w:val="none" w:sz="0" w:space="0" w:color="auto"/>
        <w:right w:val="none" w:sz="0" w:space="0" w:color="auto"/>
      </w:divBdr>
    </w:div>
    <w:div w:id="1887522220">
      <w:bodyDiv w:val="1"/>
      <w:marLeft w:val="0"/>
      <w:marRight w:val="0"/>
      <w:marTop w:val="0"/>
      <w:marBottom w:val="0"/>
      <w:divBdr>
        <w:top w:val="none" w:sz="0" w:space="0" w:color="auto"/>
        <w:left w:val="none" w:sz="0" w:space="0" w:color="auto"/>
        <w:bottom w:val="none" w:sz="0" w:space="0" w:color="auto"/>
        <w:right w:val="none" w:sz="0" w:space="0" w:color="auto"/>
      </w:divBdr>
    </w:div>
    <w:div w:id="1901136754">
      <w:bodyDiv w:val="1"/>
      <w:marLeft w:val="0"/>
      <w:marRight w:val="0"/>
      <w:marTop w:val="0"/>
      <w:marBottom w:val="0"/>
      <w:divBdr>
        <w:top w:val="none" w:sz="0" w:space="0" w:color="auto"/>
        <w:left w:val="none" w:sz="0" w:space="0" w:color="auto"/>
        <w:bottom w:val="none" w:sz="0" w:space="0" w:color="auto"/>
        <w:right w:val="none" w:sz="0" w:space="0" w:color="auto"/>
      </w:divBdr>
    </w:div>
    <w:div w:id="2035841488">
      <w:bodyDiv w:val="1"/>
      <w:marLeft w:val="0"/>
      <w:marRight w:val="0"/>
      <w:marTop w:val="0"/>
      <w:marBottom w:val="0"/>
      <w:divBdr>
        <w:top w:val="none" w:sz="0" w:space="0" w:color="auto"/>
        <w:left w:val="none" w:sz="0" w:space="0" w:color="auto"/>
        <w:bottom w:val="none" w:sz="0" w:space="0" w:color="auto"/>
        <w:right w:val="none" w:sz="0" w:space="0" w:color="auto"/>
      </w:divBdr>
    </w:div>
    <w:div w:id="212213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heap-overflow-stack-overflow/?ref=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u.wikipedia.org/wiki/Verem_(adatszerkezet)" TargetMode="External"/><Relationship Id="rId5" Type="http://schemas.openxmlformats.org/officeDocument/2006/relationships/image" Target="media/image1.png"/><Relationship Id="rId10" Type="http://schemas.openxmlformats.org/officeDocument/2006/relationships/hyperlink" Target="https://en.wikipedia.org/wiki/Buffer_overflow"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7</Pages>
  <Words>794</Words>
  <Characters>5485</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Baranyi</dc:creator>
  <cp:keywords/>
  <dc:description/>
  <cp:lastModifiedBy>Gábor Baranyi</cp:lastModifiedBy>
  <cp:revision>5</cp:revision>
  <dcterms:created xsi:type="dcterms:W3CDTF">2021-03-18T11:42:00Z</dcterms:created>
  <dcterms:modified xsi:type="dcterms:W3CDTF">2021-03-24T17:32:00Z</dcterms:modified>
</cp:coreProperties>
</file>