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RMA Tracker v2.1.1</w:t>
        <w:br/>
        <w:t>Volume I – Software Requirements Specification (SRS)</w:t>
      </w:r>
    </w:p>
    <w:p>
      <w:pPr>
        <w:jc w:val="center"/>
      </w:pPr>
      <w:r>
        <w:rPr>
          <w:b/>
        </w:rPr>
        <w:t>Author: Brennen Gabriel</w:t>
        <w:br/>
      </w:r>
      <w:r>
        <w:t>Company: Harp Enterprises</w:t>
        <w:br/>
      </w:r>
      <w:r>
        <w:t>Version: 2.1.1</w:t>
        <w:br/>
      </w:r>
      <w:r>
        <w:t>Document Status: Draft Framework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2"/>
      </w:pPr>
      <w:r>
        <w:t>Purpose</w:t>
      </w:r>
    </w:p>
    <w:p>
      <w:pPr>
        <w:pStyle w:val="ListBullet2"/>
      </w:pPr>
      <w:r>
        <w:t>Scope</w:t>
      </w:r>
    </w:p>
    <w:p>
      <w:pPr>
        <w:pStyle w:val="ListBullet2"/>
      </w:pPr>
      <w:r>
        <w:t>Intended Audience</w:t>
      </w:r>
    </w:p>
    <w:p>
      <w:pPr>
        <w:pStyle w:val="ListBullet2"/>
      </w:pPr>
      <w:r>
        <w:t>Definitions</w:t>
      </w:r>
    </w:p>
    <w:p>
      <w:pPr>
        <w:pStyle w:val="ListBullet2"/>
      </w:pPr>
      <w:r>
        <w:t>References</w:t>
      </w:r>
    </w:p>
    <w:p>
      <w:pPr>
        <w:pStyle w:val="ListBullet"/>
      </w:pPr>
      <w:r>
        <w:t>2. Overall Description</w:t>
      </w:r>
    </w:p>
    <w:p>
      <w:pPr>
        <w:pStyle w:val="ListBullet2"/>
      </w:pPr>
      <w:r>
        <w:t>Product Perspective</w:t>
      </w:r>
    </w:p>
    <w:p>
      <w:pPr>
        <w:pStyle w:val="ListBullet2"/>
      </w:pPr>
      <w:r>
        <w:t>Product Functions</w:t>
      </w:r>
    </w:p>
    <w:p>
      <w:pPr>
        <w:pStyle w:val="ListBullet2"/>
      </w:pPr>
      <w:r>
        <w:t>User Classes</w:t>
      </w:r>
    </w:p>
    <w:p>
      <w:pPr>
        <w:pStyle w:val="ListBullet2"/>
      </w:pPr>
      <w:r>
        <w:t>Operating Environment</w:t>
      </w:r>
    </w:p>
    <w:p>
      <w:pPr>
        <w:pStyle w:val="ListBullet2"/>
      </w:pPr>
      <w:r>
        <w:t>Constraints</w:t>
      </w:r>
    </w:p>
    <w:p>
      <w:pPr>
        <w:pStyle w:val="ListBullet2"/>
      </w:pPr>
      <w:r>
        <w:t>Assumptions</w:t>
      </w:r>
    </w:p>
    <w:p>
      <w:pPr>
        <w:pStyle w:val="ListBullet"/>
      </w:pPr>
      <w:r>
        <w:t>3. Functional Requirements</w:t>
      </w:r>
    </w:p>
    <w:p>
      <w:pPr>
        <w:pStyle w:val="ListBullet2"/>
      </w:pPr>
      <w:r>
        <w:t>FR-1 Create RMA</w:t>
      </w:r>
    </w:p>
    <w:p>
      <w:pPr>
        <w:pStyle w:val="ListBullet2"/>
      </w:pPr>
      <w:r>
        <w:t>FR-2 Edit RMA</w:t>
      </w:r>
    </w:p>
    <w:p>
      <w:pPr>
        <w:pStyle w:val="ListBullet2"/>
      </w:pPr>
      <w:r>
        <w:t>FR-3 Delete RMA</w:t>
      </w:r>
    </w:p>
    <w:p>
      <w:pPr>
        <w:pStyle w:val="ListBullet2"/>
      </w:pPr>
      <w:r>
        <w:t>FR-4 Search</w:t>
      </w:r>
    </w:p>
    <w:p>
      <w:pPr>
        <w:pStyle w:val="ListBullet2"/>
      </w:pPr>
      <w:r>
        <w:t>FR-5 Status Filtering</w:t>
      </w:r>
    </w:p>
    <w:p>
      <w:pPr>
        <w:pStyle w:val="ListBullet2"/>
      </w:pPr>
      <w:r>
        <w:t>FR-6 Repair Item Management</w:t>
      </w:r>
    </w:p>
    <w:p>
      <w:pPr>
        <w:pStyle w:val="ListBullet2"/>
      </w:pPr>
      <w:r>
        <w:t>FR-7 Shipping</w:t>
      </w:r>
    </w:p>
    <w:p>
      <w:pPr>
        <w:pStyle w:val="ListBullet2"/>
      </w:pPr>
      <w:r>
        <w:t>FR-8 Status History</w:t>
      </w:r>
    </w:p>
    <w:p>
      <w:pPr>
        <w:pStyle w:val="ListBullet2"/>
      </w:pPr>
      <w:r>
        <w:t>FR-9 Report Preview</w:t>
      </w:r>
    </w:p>
    <w:p>
      <w:pPr>
        <w:pStyle w:val="ListBullet2"/>
      </w:pPr>
      <w:r>
        <w:t>FR-10 Printing</w:t>
      </w:r>
    </w:p>
    <w:p>
      <w:pPr>
        <w:pStyle w:val="ListBullet2"/>
      </w:pPr>
      <w:r>
        <w:t>FR-11 Excel Export</w:t>
      </w:r>
    </w:p>
    <w:p>
      <w:pPr>
        <w:pStyle w:val="ListBullet2"/>
      </w:pPr>
      <w:r>
        <w:t>FR-12 PDF Export</w:t>
      </w:r>
    </w:p>
    <w:p>
      <w:pPr>
        <w:pStyle w:val="ListBullet2"/>
      </w:pPr>
      <w:r>
        <w:t>FR-13 Backup</w:t>
      </w:r>
    </w:p>
    <w:p>
      <w:pPr>
        <w:pStyle w:val="ListBullet2"/>
      </w:pPr>
      <w:r>
        <w:t>FR-14 Restore</w:t>
      </w:r>
    </w:p>
    <w:p>
      <w:pPr>
        <w:pStyle w:val="ListBullet2"/>
      </w:pPr>
      <w:r>
        <w:t>FR-15 Database Initialization</w:t>
      </w:r>
    </w:p>
    <w:p>
      <w:pPr>
        <w:pStyle w:val="ListBullet2"/>
      </w:pPr>
      <w:r>
        <w:t>FR-16 Validation</w:t>
      </w:r>
    </w:p>
    <w:p>
      <w:pPr>
        <w:pStyle w:val="ListBullet"/>
      </w:pPr>
      <w:r>
        <w:t>4. External Interface Requirements</w:t>
      </w:r>
    </w:p>
    <w:p>
      <w:pPr>
        <w:pStyle w:val="ListBullet2"/>
      </w:pPr>
      <w:r>
        <w:t>User Interface</w:t>
      </w:r>
    </w:p>
    <w:p>
      <w:pPr>
        <w:pStyle w:val="ListBullet2"/>
      </w:pPr>
      <w:r>
        <w:t>Menus</w:t>
      </w:r>
    </w:p>
    <w:p>
      <w:pPr>
        <w:pStyle w:val="ListBullet2"/>
      </w:pPr>
      <w:r>
        <w:t>Dialogs</w:t>
      </w:r>
    </w:p>
    <w:p>
      <w:pPr>
        <w:pStyle w:val="ListBullet2"/>
      </w:pPr>
      <w:r>
        <w:t>Tables</w:t>
      </w:r>
    </w:p>
    <w:p>
      <w:pPr>
        <w:pStyle w:val="ListBullet2"/>
      </w:pPr>
      <w:r>
        <w:t>Keyboard Shortcuts</w:t>
      </w:r>
    </w:p>
    <w:p>
      <w:pPr>
        <w:pStyle w:val="ListBullet"/>
      </w:pPr>
      <w:r>
        <w:t>5. Nonfunctional Requirements</w:t>
      </w:r>
    </w:p>
    <w:p>
      <w:pPr>
        <w:pStyle w:val="ListBullet2"/>
      </w:pPr>
      <w:r>
        <w:t>Performance</w:t>
      </w:r>
    </w:p>
    <w:p>
      <w:pPr>
        <w:pStyle w:val="ListBullet2"/>
      </w:pPr>
      <w:r>
        <w:t>Reliability</w:t>
      </w:r>
    </w:p>
    <w:p>
      <w:pPr>
        <w:pStyle w:val="ListBullet2"/>
      </w:pPr>
      <w:r>
        <w:t>Security</w:t>
      </w:r>
    </w:p>
    <w:p>
      <w:pPr>
        <w:pStyle w:val="ListBullet2"/>
      </w:pPr>
      <w:r>
        <w:t>Maintainability</w:t>
      </w:r>
    </w:p>
    <w:p>
      <w:pPr>
        <w:pStyle w:val="ListBullet2"/>
      </w:pPr>
      <w:r>
        <w:t>Usability</w:t>
      </w:r>
    </w:p>
    <w:p>
      <w:pPr>
        <w:pStyle w:val="ListBullet2"/>
      </w:pPr>
      <w:r>
        <w:t>Portability</w:t>
      </w:r>
    </w:p>
    <w:p>
      <w:pPr>
        <w:pStyle w:val="ListBullet"/>
      </w:pPr>
      <w:r>
        <w:t>6. Data Requirements</w:t>
      </w:r>
    </w:p>
    <w:p>
      <w:pPr>
        <w:pStyle w:val="ListBullet2"/>
      </w:pPr>
      <w:r>
        <w:t>Database Schema</w:t>
      </w:r>
    </w:p>
    <w:p>
      <w:pPr>
        <w:pStyle w:val="ListBullet2"/>
      </w:pPr>
      <w:r>
        <w:t>Relationships</w:t>
      </w:r>
    </w:p>
    <w:p>
      <w:pPr>
        <w:pStyle w:val="ListBullet2"/>
      </w:pPr>
      <w:r>
        <w:t>Indexes</w:t>
      </w:r>
    </w:p>
    <w:p>
      <w:pPr>
        <w:pStyle w:val="ListBullet2"/>
      </w:pPr>
      <w:r>
        <w:t>Data Dictionary</w:t>
      </w:r>
    </w:p>
    <w:p>
      <w:pPr>
        <w:pStyle w:val="ListBullet"/>
      </w:pPr>
      <w:r>
        <w:t>7. Business Rules</w:t>
      </w:r>
    </w:p>
    <w:p>
      <w:pPr>
        <w:pStyle w:val="ListBullet"/>
      </w:pPr>
      <w:r>
        <w:t>8. Use Cases</w:t>
      </w:r>
    </w:p>
    <w:p>
      <w:pPr>
        <w:pStyle w:val="ListBullet"/>
      </w:pPr>
      <w:r>
        <w:t>9. Future Enhancements</w:t>
      </w:r>
    </w:p>
    <w:p>
      <w:pPr>
        <w:pStyle w:val="ListBullet2"/>
      </w:pPr>
      <w:r>
        <w:t>Machine Type Controller</w:t>
      </w:r>
    </w:p>
    <w:p>
      <w:pPr>
        <w:pStyle w:val="ListBullet2"/>
      </w:pPr>
      <w:r>
        <w:t>Automatic Tracking Updates</w:t>
      </w:r>
    </w:p>
    <w:p>
      <w:pPr>
        <w:pStyle w:val="ListBullet2"/>
      </w:pPr>
      <w:r>
        <w:t>Cloud Sync</w:t>
      </w:r>
    </w:p>
    <w:p>
      <w:pPr>
        <w:pStyle w:val="ListBullet2"/>
      </w:pPr>
      <w:r>
        <w:t>User Accounts</w:t>
      </w:r>
    </w:p>
    <w:p>
      <w:pPr>
        <w:pStyle w:val="ListBullet2"/>
      </w:pPr>
      <w:r>
        <w:t>Dashboard</w:t>
      </w:r>
    </w:p>
    <w:p>
      <w:pPr>
        <w:pStyle w:val="ListBullet"/>
      </w:pPr>
      <w:r>
        <w:t>10. Acceptance Criteria</w:t>
      </w:r>
    </w:p>
    <w:p>
      <w:pPr>
        <w:pStyle w:val="ListBullet"/>
      </w:pPr>
      <w:r>
        <w:t>11. Glossary</w:t>
      </w:r>
    </w:p>
    <w:p>
      <w:pPr>
        <w:pStyle w:val="ListBullet"/>
      </w:pPr>
      <w:r>
        <w:t>12. Appendices</w:t>
      </w:r>
    </w:p>
    <w:p>
      <w:pPr>
        <w:pStyle w:val="ListBullet2"/>
      </w:pPr>
      <w:r>
        <w:t>Screenshots</w:t>
      </w:r>
    </w:p>
    <w:p>
      <w:pPr>
        <w:pStyle w:val="ListBullet2"/>
      </w:pPr>
      <w:r>
        <w:t>Database Schema</w:t>
      </w:r>
    </w:p>
    <w:p>
      <w:pPr>
        <w:pStyle w:val="ListBullet2"/>
      </w:pPr>
      <w:r>
        <w:t>Folder Structure</w:t>
      </w:r>
    </w:p>
    <w:p>
      <w:pPr>
        <w:pStyle w:val="ListBullet2"/>
      </w:pPr>
      <w:r>
        <w:t>Error Messages</w:t>
      </w:r>
    </w:p>
    <w:p>
      <w:pPr>
        <w:pStyle w:val="ListBullet2"/>
      </w:pPr>
      <w:r>
        <w:t>Version History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Purpose</w:t>
      </w:r>
    </w:p>
    <w:p>
      <w:r>
        <w:t>Detailed content to be completed in the full edition.</w:t>
      </w:r>
    </w:p>
    <w:p>
      <w:pPr>
        <w:pStyle w:val="Heading2"/>
      </w:pPr>
      <w:r>
        <w:t>Scope</w:t>
      </w:r>
    </w:p>
    <w:p>
      <w:r>
        <w:t>Detailed content to be completed in the full edition.</w:t>
      </w:r>
    </w:p>
    <w:p>
      <w:pPr>
        <w:pStyle w:val="Heading2"/>
      </w:pPr>
      <w:r>
        <w:t>Intended Audience</w:t>
      </w:r>
    </w:p>
    <w:p>
      <w:r>
        <w:t>Detailed content to be completed in the full edition.</w:t>
      </w:r>
    </w:p>
    <w:p>
      <w:pPr>
        <w:pStyle w:val="Heading2"/>
      </w:pPr>
      <w:r>
        <w:t>Definitions</w:t>
      </w:r>
    </w:p>
    <w:p>
      <w:r>
        <w:t>Detailed content to be completed in the full edition.</w:t>
      </w:r>
    </w:p>
    <w:p>
      <w:pPr>
        <w:pStyle w:val="Heading2"/>
      </w:pPr>
      <w:r>
        <w:t>References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Product Perspective</w:t>
      </w:r>
    </w:p>
    <w:p>
      <w:r>
        <w:t>Detailed content to be completed in the full edition.</w:t>
      </w:r>
    </w:p>
    <w:p>
      <w:pPr>
        <w:pStyle w:val="Heading2"/>
      </w:pPr>
      <w:r>
        <w:t>Product Functions</w:t>
      </w:r>
    </w:p>
    <w:p>
      <w:r>
        <w:t>Detailed content to be completed in the full edition.</w:t>
      </w:r>
    </w:p>
    <w:p>
      <w:pPr>
        <w:pStyle w:val="Heading2"/>
      </w:pPr>
      <w:r>
        <w:t>User Classes</w:t>
      </w:r>
    </w:p>
    <w:p>
      <w:r>
        <w:t>Detailed content to be completed in the full edition.</w:t>
      </w:r>
    </w:p>
    <w:p>
      <w:pPr>
        <w:pStyle w:val="Heading2"/>
      </w:pPr>
      <w:r>
        <w:t>Operating Environment</w:t>
      </w:r>
    </w:p>
    <w:p>
      <w:r>
        <w:t>Detailed content to be completed in the full edition.</w:t>
      </w:r>
    </w:p>
    <w:p>
      <w:pPr>
        <w:pStyle w:val="Heading2"/>
      </w:pPr>
      <w:r>
        <w:t>Constraints</w:t>
      </w:r>
    </w:p>
    <w:p>
      <w:r>
        <w:t>Detailed content to be completed in the full edition.</w:t>
      </w:r>
    </w:p>
    <w:p>
      <w:pPr>
        <w:pStyle w:val="Heading2"/>
      </w:pPr>
      <w:r>
        <w:t>Assumptions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FR-1 Create RMA</w:t>
      </w:r>
    </w:p>
    <w:p>
      <w:r>
        <w:t>Detailed content to be completed in the full edition.</w:t>
      </w:r>
    </w:p>
    <w:p>
      <w:pPr>
        <w:pStyle w:val="Heading2"/>
      </w:pPr>
      <w:r>
        <w:t>FR-2 Edit RMA</w:t>
      </w:r>
    </w:p>
    <w:p>
      <w:r>
        <w:t>Detailed content to be completed in the full edition.</w:t>
      </w:r>
    </w:p>
    <w:p>
      <w:pPr>
        <w:pStyle w:val="Heading2"/>
      </w:pPr>
      <w:r>
        <w:t>FR-3 Delete RMA</w:t>
      </w:r>
    </w:p>
    <w:p>
      <w:r>
        <w:t>Detailed content to be completed in the full edition.</w:t>
      </w:r>
    </w:p>
    <w:p>
      <w:pPr>
        <w:pStyle w:val="Heading2"/>
      </w:pPr>
      <w:r>
        <w:t>FR-4 Search</w:t>
      </w:r>
    </w:p>
    <w:p>
      <w:r>
        <w:t>Detailed content to be completed in the full edition.</w:t>
      </w:r>
    </w:p>
    <w:p>
      <w:pPr>
        <w:pStyle w:val="Heading2"/>
      </w:pPr>
      <w:r>
        <w:t>FR-5 Status Filtering</w:t>
      </w:r>
    </w:p>
    <w:p>
      <w:r>
        <w:t>Detailed content to be completed in the full edition.</w:t>
      </w:r>
    </w:p>
    <w:p>
      <w:pPr>
        <w:pStyle w:val="Heading2"/>
      </w:pPr>
      <w:r>
        <w:t>FR-6 Repair Item Management</w:t>
      </w:r>
    </w:p>
    <w:p>
      <w:r>
        <w:t>Detailed content to be completed in the full edition.</w:t>
      </w:r>
    </w:p>
    <w:p>
      <w:pPr>
        <w:pStyle w:val="Heading2"/>
      </w:pPr>
      <w:r>
        <w:t>FR-7 Shipping</w:t>
      </w:r>
    </w:p>
    <w:p>
      <w:r>
        <w:t>Detailed content to be completed in the full edition.</w:t>
      </w:r>
    </w:p>
    <w:p>
      <w:pPr>
        <w:pStyle w:val="Heading2"/>
      </w:pPr>
      <w:r>
        <w:t>FR-8 Status History</w:t>
      </w:r>
    </w:p>
    <w:p>
      <w:r>
        <w:t>Detailed content to be completed in the full edition.</w:t>
      </w:r>
    </w:p>
    <w:p>
      <w:pPr>
        <w:pStyle w:val="Heading2"/>
      </w:pPr>
      <w:r>
        <w:t>FR-9 Report Preview</w:t>
      </w:r>
    </w:p>
    <w:p>
      <w:r>
        <w:t>Detailed content to be completed in the full edition.</w:t>
      </w:r>
    </w:p>
    <w:p>
      <w:pPr>
        <w:pStyle w:val="Heading2"/>
      </w:pPr>
      <w:r>
        <w:t>FR-10 Printing</w:t>
      </w:r>
    </w:p>
    <w:p>
      <w:r>
        <w:t>Detailed content to be completed in the full edition.</w:t>
      </w:r>
    </w:p>
    <w:p>
      <w:pPr>
        <w:pStyle w:val="Heading2"/>
      </w:pPr>
      <w:r>
        <w:t>FR-11 Excel Export</w:t>
      </w:r>
    </w:p>
    <w:p>
      <w:r>
        <w:t>Detailed content to be completed in the full edition.</w:t>
      </w:r>
    </w:p>
    <w:p>
      <w:pPr>
        <w:pStyle w:val="Heading2"/>
      </w:pPr>
      <w:r>
        <w:t>FR-12 PDF Export</w:t>
      </w:r>
    </w:p>
    <w:p>
      <w:r>
        <w:t>Detailed content to be completed in the full edition.</w:t>
      </w:r>
    </w:p>
    <w:p>
      <w:pPr>
        <w:pStyle w:val="Heading2"/>
      </w:pPr>
      <w:r>
        <w:t>FR-13 Backup</w:t>
      </w:r>
    </w:p>
    <w:p>
      <w:r>
        <w:t>Detailed content to be completed in the full edition.</w:t>
      </w:r>
    </w:p>
    <w:p>
      <w:pPr>
        <w:pStyle w:val="Heading2"/>
      </w:pPr>
      <w:r>
        <w:t>FR-14 Restore</w:t>
      </w:r>
    </w:p>
    <w:p>
      <w:r>
        <w:t>Detailed content to be completed in the full edition.</w:t>
      </w:r>
    </w:p>
    <w:p>
      <w:pPr>
        <w:pStyle w:val="Heading2"/>
      </w:pPr>
      <w:r>
        <w:t>FR-15 Database Initialization</w:t>
      </w:r>
    </w:p>
    <w:p>
      <w:r>
        <w:t>Detailed content to be completed in the full edition.</w:t>
      </w:r>
    </w:p>
    <w:p>
      <w:pPr>
        <w:pStyle w:val="Heading2"/>
      </w:pPr>
      <w:r>
        <w:t>FR-16 Validation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4. External Interface Requirements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User Interface</w:t>
      </w:r>
    </w:p>
    <w:p>
      <w:r>
        <w:t>Detailed content to be completed in the full edition.</w:t>
      </w:r>
    </w:p>
    <w:p>
      <w:pPr>
        <w:pStyle w:val="Heading2"/>
      </w:pPr>
      <w:r>
        <w:t>Menus</w:t>
      </w:r>
    </w:p>
    <w:p>
      <w:r>
        <w:t>Detailed content to be completed in the full edition.</w:t>
      </w:r>
    </w:p>
    <w:p>
      <w:pPr>
        <w:pStyle w:val="Heading2"/>
      </w:pPr>
      <w:r>
        <w:t>Dialogs</w:t>
      </w:r>
    </w:p>
    <w:p>
      <w:r>
        <w:t>Detailed content to be completed in the full edition.</w:t>
      </w:r>
    </w:p>
    <w:p>
      <w:pPr>
        <w:pStyle w:val="Heading2"/>
      </w:pPr>
      <w:r>
        <w:t>Tables</w:t>
      </w:r>
    </w:p>
    <w:p>
      <w:r>
        <w:t>Detailed content to be completed in the full edition.</w:t>
      </w:r>
    </w:p>
    <w:p>
      <w:pPr>
        <w:pStyle w:val="Heading2"/>
      </w:pPr>
      <w:r>
        <w:t>Keyboard Shortcuts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5. Nonfunctional Requirements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Performance</w:t>
      </w:r>
    </w:p>
    <w:p>
      <w:r>
        <w:t>Detailed content to be completed in the full edition.</w:t>
      </w:r>
    </w:p>
    <w:p>
      <w:pPr>
        <w:pStyle w:val="Heading2"/>
      </w:pPr>
      <w:r>
        <w:t>Reliability</w:t>
      </w:r>
    </w:p>
    <w:p>
      <w:r>
        <w:t>Detailed content to be completed in the full edition.</w:t>
      </w:r>
    </w:p>
    <w:p>
      <w:pPr>
        <w:pStyle w:val="Heading2"/>
      </w:pPr>
      <w:r>
        <w:t>Security</w:t>
      </w:r>
    </w:p>
    <w:p>
      <w:r>
        <w:t>Detailed content to be completed in the full edition.</w:t>
      </w:r>
    </w:p>
    <w:p>
      <w:pPr>
        <w:pStyle w:val="Heading2"/>
      </w:pPr>
      <w:r>
        <w:t>Maintainability</w:t>
      </w:r>
    </w:p>
    <w:p>
      <w:r>
        <w:t>Detailed content to be completed in the full edition.</w:t>
      </w:r>
    </w:p>
    <w:p>
      <w:pPr>
        <w:pStyle w:val="Heading2"/>
      </w:pPr>
      <w:r>
        <w:t>Usability</w:t>
      </w:r>
    </w:p>
    <w:p>
      <w:r>
        <w:t>Detailed content to be completed in the full edition.</w:t>
      </w:r>
    </w:p>
    <w:p>
      <w:pPr>
        <w:pStyle w:val="Heading2"/>
      </w:pPr>
      <w:r>
        <w:t>Portability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6. Data Requirements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Database Schema</w:t>
      </w:r>
    </w:p>
    <w:p>
      <w:r>
        <w:t>Detailed content to be completed in the full edition.</w:t>
      </w:r>
    </w:p>
    <w:p>
      <w:pPr>
        <w:pStyle w:val="Heading2"/>
      </w:pPr>
      <w:r>
        <w:t>Relationships</w:t>
      </w:r>
    </w:p>
    <w:p>
      <w:r>
        <w:t>Detailed content to be completed in the full edition.</w:t>
      </w:r>
    </w:p>
    <w:p>
      <w:pPr>
        <w:pStyle w:val="Heading2"/>
      </w:pPr>
      <w:r>
        <w:t>Indexes</w:t>
      </w:r>
    </w:p>
    <w:p>
      <w:r>
        <w:t>Detailed content to be completed in the full edition.</w:t>
      </w:r>
    </w:p>
    <w:p>
      <w:pPr>
        <w:pStyle w:val="Heading2"/>
      </w:pPr>
      <w:r>
        <w:t>Data Dictionary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7. Business Rules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r>
        <w:br w:type="page"/>
      </w:r>
    </w:p>
    <w:p>
      <w:pPr>
        <w:pStyle w:val="Heading1"/>
      </w:pPr>
      <w:r>
        <w:t>8. Use Cases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r>
        <w:br w:type="page"/>
      </w:r>
    </w:p>
    <w:p>
      <w:pPr>
        <w:pStyle w:val="Heading1"/>
      </w:pPr>
      <w:r>
        <w:t>9. Future Enhancements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Machine Type Controller</w:t>
      </w:r>
    </w:p>
    <w:p>
      <w:r>
        <w:t>Detailed content to be completed in the full edition.</w:t>
      </w:r>
    </w:p>
    <w:p>
      <w:pPr>
        <w:pStyle w:val="Heading2"/>
      </w:pPr>
      <w:r>
        <w:t>Automatic Tracking Updates</w:t>
      </w:r>
    </w:p>
    <w:p>
      <w:r>
        <w:t>Detailed content to be completed in the full edition.</w:t>
      </w:r>
    </w:p>
    <w:p>
      <w:pPr>
        <w:pStyle w:val="Heading2"/>
      </w:pPr>
      <w:r>
        <w:t>Cloud Sync</w:t>
      </w:r>
    </w:p>
    <w:p>
      <w:r>
        <w:t>Detailed content to be completed in the full edition.</w:t>
      </w:r>
    </w:p>
    <w:p>
      <w:pPr>
        <w:pStyle w:val="Heading2"/>
      </w:pPr>
      <w:r>
        <w:t>User Accounts</w:t>
      </w:r>
    </w:p>
    <w:p>
      <w:r>
        <w:t>Detailed content to be completed in the full edition.</w:t>
      </w:r>
    </w:p>
    <w:p>
      <w:pPr>
        <w:pStyle w:val="Heading2"/>
      </w:pPr>
      <w:r>
        <w:t>Dashboard</w:t>
      </w:r>
    </w:p>
    <w:p>
      <w:r>
        <w:t>Detailed content to be completed in the full edition.</w:t>
      </w:r>
    </w:p>
    <w:p>
      <w:r>
        <w:br w:type="page"/>
      </w:r>
    </w:p>
    <w:p>
      <w:pPr>
        <w:pStyle w:val="Heading1"/>
      </w:pPr>
      <w:r>
        <w:t>10. Acceptance Criteria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r>
        <w:br w:type="page"/>
      </w:r>
    </w:p>
    <w:p>
      <w:pPr>
        <w:pStyle w:val="Heading1"/>
      </w:pPr>
      <w:r>
        <w:t>11. Glossary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r>
        <w:br w:type="page"/>
      </w:r>
    </w:p>
    <w:p>
      <w:pPr>
        <w:pStyle w:val="Heading1"/>
      </w:pPr>
      <w:r>
        <w:t>12. Appendices</w:t>
      </w:r>
    </w:p>
    <w:p>
      <w:r>
        <w:t>This section will be fully developed in the completed SRS. It will include comprehensive descriptions, diagrams, requirements, business rules, and supporting documentation specific to RMA Tracker v2.1.1.</w:t>
      </w:r>
    </w:p>
    <w:p>
      <w:pPr>
        <w:pStyle w:val="Heading2"/>
      </w:pPr>
      <w:r>
        <w:t>Screenshots</w:t>
      </w:r>
    </w:p>
    <w:p>
      <w:r>
        <w:t>Detailed content to be completed in the full edition.</w:t>
      </w:r>
    </w:p>
    <w:p>
      <w:pPr>
        <w:pStyle w:val="Heading2"/>
      </w:pPr>
      <w:r>
        <w:t>Database Schema</w:t>
      </w:r>
    </w:p>
    <w:p>
      <w:r>
        <w:t>Detailed content to be completed in the full edition.</w:t>
      </w:r>
    </w:p>
    <w:p>
      <w:pPr>
        <w:pStyle w:val="Heading2"/>
      </w:pPr>
      <w:r>
        <w:t>Folder Structure</w:t>
      </w:r>
    </w:p>
    <w:p>
      <w:r>
        <w:t>Detailed content to be completed in the full edition.</w:t>
      </w:r>
    </w:p>
    <w:p>
      <w:pPr>
        <w:pStyle w:val="Heading2"/>
      </w:pPr>
      <w:r>
        <w:t>Error Messages</w:t>
      </w:r>
    </w:p>
    <w:p>
      <w:r>
        <w:t>Detailed content to be completed in the full edition.</w:t>
      </w:r>
    </w:p>
    <w:p>
      <w:pPr>
        <w:pStyle w:val="Heading2"/>
      </w:pPr>
      <w:r>
        <w:t>Version History</w:t>
      </w:r>
    </w:p>
    <w:p>
      <w:r>
        <w:t>Detailed content to be completed in the full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