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3E7D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3D8E3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2416801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436A3171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2416802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9118058" w14:textId="5F41A99E" w:rsidR="00E125DE" w:rsidRDefault="00BE585C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416801" w:history="1">
            <w:r w:rsidR="00E125DE" w:rsidRPr="00372A1F">
              <w:rPr>
                <w:rStyle w:val="Hiperligao"/>
                <w:rFonts w:ascii="Roboto" w:hAnsi="Roboto"/>
              </w:rPr>
              <w:t>Agradecimentos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_Toc32416801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ii</w:t>
            </w:r>
            <w:r w:rsidR="00E125DE">
              <w:rPr>
                <w:webHidden/>
              </w:rPr>
              <w:fldChar w:fldCharType="end"/>
            </w:r>
          </w:hyperlink>
        </w:p>
        <w:p w14:paraId="4F756D2F" w14:textId="1E75FDFC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2" w:history="1">
            <w:r w:rsidRPr="00372A1F">
              <w:rPr>
                <w:rStyle w:val="Hiperligao"/>
                <w:rFonts w:ascii="Roboto" w:hAnsi="Roboto"/>
              </w:rPr>
              <w:t>Resumo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6EA8D46" w14:textId="1408CC95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3" w:history="1">
            <w:r w:rsidRPr="00372A1F">
              <w:rPr>
                <w:rStyle w:val="Hiperligao"/>
                <w:rFonts w:ascii="Roboto Medium" w:hAnsi="Roboto Medium"/>
              </w:rPr>
              <w:t>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F3A912B" w14:textId="748AB281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4" w:history="1">
            <w:r w:rsidRPr="00372A1F">
              <w:rPr>
                <w:rStyle w:val="Hiperligao"/>
                <w:rFonts w:ascii="Roboto" w:hAnsi="Robot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4DFF730" w14:textId="1C3DC79A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5" w:history="1">
            <w:r w:rsidRPr="00372A1F">
              <w:rPr>
                <w:rStyle w:val="Hiperligao"/>
                <w:rFonts w:ascii="Roboto Medium" w:hAnsi="Roboto Medium"/>
              </w:rPr>
              <w:t>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F1ABABC" w14:textId="138B8922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6" w:history="1">
            <w:r w:rsidRPr="00372A1F">
              <w:rPr>
                <w:rStyle w:val="Hiperligao"/>
                <w:rFonts w:ascii="Roboto" w:hAnsi="Roboto"/>
              </w:rPr>
              <w:t>Definição da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F7AB761" w14:textId="31DE1DC4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7" w:history="1">
            <w:r w:rsidRPr="00372A1F">
              <w:rPr>
                <w:rStyle w:val="Hiperligao"/>
                <w:rFonts w:ascii="Roboto" w:hAnsi="Roboto"/>
              </w:rPr>
              <w:t>Constituição da empresa (Cargos)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1D9F275" w14:textId="5A184568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8" w:history="1">
            <w:r w:rsidRPr="00372A1F">
              <w:rPr>
                <w:rStyle w:val="Hiperligao"/>
                <w:rFonts w:ascii="Roboto" w:hAnsi="Roboto"/>
              </w:rPr>
              <w:t>Valores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13753D6" w14:textId="04F9E84B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9" w:history="1">
            <w:r w:rsidRPr="00372A1F">
              <w:rPr>
                <w:rStyle w:val="Hiperligao"/>
                <w:rFonts w:ascii="Roboto" w:hAnsi="Roboto"/>
              </w:rPr>
              <w:t>Objetivos/Propósitos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29810B6" w14:textId="23DB2710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0" w:history="1">
            <w:r w:rsidRPr="00372A1F">
              <w:rPr>
                <w:rStyle w:val="Hiperligao"/>
                <w:rFonts w:ascii="Roboto" w:hAnsi="Roboto"/>
              </w:rPr>
              <w:t>Missão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EC5D30A" w14:textId="196C78A0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1" w:history="1">
            <w:r w:rsidRPr="00372A1F">
              <w:rPr>
                <w:rStyle w:val="Hiperligao"/>
                <w:rFonts w:ascii="Roboto" w:hAnsi="Roboto"/>
              </w:rPr>
              <w:t>Definição de produto/serviço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63DCD98" w14:textId="66363DBB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2" w:history="1">
            <w:r w:rsidRPr="00372A1F">
              <w:rPr>
                <w:rStyle w:val="Hiperligao"/>
                <w:rFonts w:ascii="Roboto" w:hAnsi="Roboto"/>
              </w:rPr>
              <w:t>Plano de negócios / Marketing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C052B72" w14:textId="3E24C55D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3" w:history="1">
            <w:r w:rsidRPr="00372A1F">
              <w:rPr>
                <w:rStyle w:val="Hiperligao"/>
                <w:rFonts w:ascii="Roboto" w:hAnsi="Roboto"/>
              </w:rPr>
              <w:t>Análise SWOT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D60651F" w14:textId="7B7976B9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4" w:history="1">
            <w:r w:rsidRPr="00372A1F">
              <w:rPr>
                <w:rStyle w:val="Hiperligao"/>
                <w:rFonts w:ascii="Roboto" w:hAnsi="Roboto"/>
              </w:rPr>
              <w:t>Estudo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6140C49" w14:textId="3DF05244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5" w:history="1">
            <w:r w:rsidRPr="00372A1F">
              <w:rPr>
                <w:rStyle w:val="Hiperligao"/>
                <w:rFonts w:ascii="Roboto" w:hAnsi="Roboto"/>
              </w:rPr>
              <w:t>Público-Alvo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A2824F0" w14:textId="010F0E5C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6" w:history="1">
            <w:r w:rsidRPr="00372A1F">
              <w:rPr>
                <w:rStyle w:val="Hiperligao"/>
                <w:rFonts w:ascii="Roboto Medium" w:hAnsi="Roboto Medium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11DCB8D" w14:textId="29458D35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7" w:history="1">
            <w:r w:rsidRPr="00372A1F">
              <w:rPr>
                <w:rStyle w:val="Hiperligao"/>
                <w:rFonts w:ascii="Roboto" w:hAnsi="Roboto"/>
              </w:rPr>
              <w:t>Criação do protótipo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F16BB30" w14:textId="460A4E86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8" w:history="1">
            <w:r w:rsidRPr="00372A1F">
              <w:rPr>
                <w:rStyle w:val="Hiperligao"/>
                <w:rFonts w:ascii="Roboto" w:hAnsi="Roboto"/>
              </w:rPr>
              <w:t>Codificação e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617E78C" w14:textId="3665EE68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9" w:history="1">
            <w:r w:rsidRPr="00372A1F">
              <w:rPr>
                <w:rStyle w:val="Hiperligao"/>
                <w:rFonts w:ascii="Roboto" w:hAnsi="Roboto"/>
              </w:rPr>
              <w:t>Recolha e tratamento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E1AA7CC" w14:textId="08788E1A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20" w:history="1">
            <w:r w:rsidRPr="00372A1F">
              <w:rPr>
                <w:rStyle w:val="Hiperligao"/>
                <w:rFonts w:ascii="Roboto Medium" w:hAnsi="Roboto Medium"/>
              </w:rPr>
              <w:t>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FA410F4" w14:textId="730ABD7C" w:rsidR="00E125DE" w:rsidRDefault="00E125DE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21" w:history="1">
            <w:r w:rsidRPr="00372A1F">
              <w:rPr>
                <w:rStyle w:val="Hiperligao"/>
                <w:rFonts w:ascii="Roboto" w:hAnsi="Roboto"/>
              </w:rPr>
              <w:t>RECURSOS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_Toc32416821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0325A31" w14:textId="642B444B" w:rsidR="00BE585C" w:rsidRPr="00595945" w:rsidRDefault="00BE585C" w:rsidP="004743FE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25269244" w14:textId="68FFFAC9" w:rsidR="00543153" w:rsidRDefault="00543153" w:rsidP="00543153">
      <w:pPr>
        <w:spacing w:after="0" w:line="240" w:lineRule="auto"/>
      </w:pPr>
    </w:p>
    <w:p w14:paraId="3F44F245" w14:textId="07677A94" w:rsidR="00C86E33" w:rsidRDefault="00C86E33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18DCDBD1" w14:textId="2CAF49AA" w:rsidR="001169C9" w:rsidRPr="001F4A41" w:rsidRDefault="001169C9" w:rsidP="001169C9">
      <w:pPr>
        <w:pStyle w:val="Ttulo1"/>
        <w:rPr>
          <w:rFonts w:ascii="Roboto Medium" w:hAnsi="Roboto Medium"/>
          <w:color w:val="0070C0"/>
        </w:rPr>
      </w:pPr>
      <w:bookmarkStart w:id="3" w:name="_Toc32416803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47DE640C" w14:textId="77777777" w:rsidR="001169C9" w:rsidRPr="001169C9" w:rsidRDefault="001169C9" w:rsidP="001169C9"/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2416804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E97BF61" w14:textId="45C25D92" w:rsidR="0070765B" w:rsidRDefault="001F4A41" w:rsidP="0070765B">
      <w:pPr>
        <w:pStyle w:val="Ttulo1"/>
        <w:rPr>
          <w:rFonts w:ascii="Roboto Medium" w:hAnsi="Roboto Medium"/>
          <w:color w:val="0070C0"/>
        </w:rPr>
      </w:pPr>
      <w:bookmarkStart w:id="5" w:name="_Toc32416805"/>
      <w:r>
        <w:rPr>
          <w:rFonts w:ascii="Roboto Medium" w:hAnsi="Roboto Medium"/>
          <w:color w:val="0070C0"/>
        </w:rPr>
        <w:t>DEFINIÇÃO</w:t>
      </w:r>
      <w:bookmarkEnd w:id="5"/>
    </w:p>
    <w:p w14:paraId="4C8C8E5E" w14:textId="77777777" w:rsidR="0070765B" w:rsidRPr="0070765B" w:rsidRDefault="0070765B" w:rsidP="0070765B"/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2416806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2416807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71824EE9" w:rsidR="00DD0D97" w:rsidRPr="00DD0D97" w:rsidRDefault="00DD0D97" w:rsidP="00DD0D97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>A empresa SyncReady será constituída por 200 funcionários e Guilherme Rodrigues e Bruno Martins serão os Chief Executive Officer (CEO). Cada funcionário irá receber, em média, 1000 euros de salário.</w:t>
      </w: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2416808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67DDAA81" w14:textId="77777777" w:rsidR="00DD0D97" w:rsidRPr="00DD0D97" w:rsidRDefault="00DD0D97" w:rsidP="00DD0D97"/>
    <w:p w14:paraId="22FA4EF2" w14:textId="1DC01E8F" w:rsidR="00DD0D97" w:rsidRDefault="00DD0D97" w:rsidP="00DD0D97"/>
    <w:p w14:paraId="6E61186E" w14:textId="77777777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2416809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4865AB07" w14:textId="77777777" w:rsidR="00A03BC9" w:rsidRDefault="00A03BC9" w:rsidP="00165B66"/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2416810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333CFF4A" w:rsidR="00930F37" w:rsidRDefault="009B49CF" w:rsidP="009B49CF">
      <w:pPr>
        <w:spacing w:line="360" w:lineRule="auto"/>
        <w:ind w:firstLine="708"/>
      </w:pPr>
      <w:r>
        <w:t xml:space="preserve">A </w:t>
      </w:r>
      <w:r>
        <w:rPr>
          <w:i/>
          <w:iCs/>
        </w:rPr>
        <w:t xml:space="preserve">SyncReady </w:t>
      </w:r>
      <w:r>
        <w:t xml:space="preserve">é, hoje, um serviço que possibilita uma abordagem mais evoluída na questão do relacionamento dos nossos clientes. </w:t>
      </w:r>
    </w:p>
    <w:p w14:paraId="509B0B19" w14:textId="0A12639E" w:rsidR="004D0D5D" w:rsidRDefault="004D0D5D" w:rsidP="004D0D5D">
      <w:pPr>
        <w:spacing w:line="360" w:lineRule="auto"/>
        <w:ind w:firstLine="708"/>
      </w:pPr>
      <w:r>
        <w:t xml:space="preserve">A empresa </w:t>
      </w:r>
      <w:r>
        <w:rPr>
          <w:i/>
          <w:iCs/>
        </w:rPr>
        <w:t>SyncReady</w:t>
      </w:r>
      <w:r>
        <w:t xml:space="preserve"> pretende, com o seu serviço, dinamizar </w:t>
      </w:r>
      <w:r>
        <w:t>e otimizar o processo de reparações de assistência técnica, estabelecendo um contato direto entre os nossos clientes, que aderem ao serviço, com os nossos</w:t>
      </w:r>
      <w:r>
        <w:t xml:space="preserve"> parceiros.</w:t>
      </w:r>
    </w:p>
    <w:p w14:paraId="1B51FC54" w14:textId="77777777" w:rsidR="009B49CF" w:rsidRDefault="009B49CF" w:rsidP="00930F37"/>
    <w:p w14:paraId="59EC39A4" w14:textId="0FD59F6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2416811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SyncReady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5C154F65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36DE3608" w14:textId="77777777" w:rsidR="004D0D5D" w:rsidRDefault="004D0D5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D855F8B" w14:textId="77777777" w:rsidR="004D0D5D" w:rsidRPr="004D0D5D" w:rsidRDefault="004D0D5D" w:rsidP="00741739">
      <w:pPr>
        <w:spacing w:line="360" w:lineRule="auto"/>
        <w:ind w:firstLine="708"/>
        <w:jc w:val="both"/>
        <w:rPr>
          <w:rFonts w:cstheme="minorHAnsi"/>
        </w:rPr>
      </w:pP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A ideia do nome SyncReady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704320" behindDoc="1" locked="0" layoutInCell="1" allowOverlap="1" wp14:anchorId="11F957E1" wp14:editId="47D3E4CE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66F30EE" w:rsidR="00BD381D" w:rsidRDefault="0012142C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69E69C2" wp14:editId="378036E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642A98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E44C3E7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2" w:name="_Toc32416812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3" w:name="_Toc32416813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9CBE3EE" w14:textId="2BCDFA7B" w:rsidR="00D51E90" w:rsidRDefault="00D51E90" w:rsidP="00D51E90"/>
    <w:p w14:paraId="180F1415" w14:textId="77777777" w:rsidR="00E95A71" w:rsidRPr="001169C9" w:rsidRDefault="00E95A71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2416814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67433450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2416815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40DFCC67" w:rsidR="00D51E90" w:rsidRDefault="00D51E90" w:rsidP="00D51E90"/>
    <w:p w14:paraId="16328ED5" w14:textId="2C9E445E" w:rsidR="00730414" w:rsidRPr="00730414" w:rsidRDefault="0012142C" w:rsidP="00D51E90">
      <w:pPr>
        <w:rPr>
          <w:rFonts w:ascii="Roboto" w:hAnsi="Roboto"/>
          <w:sz w:val="22"/>
          <w:szCs w:val="22"/>
        </w:rPr>
      </w:pPr>
      <w:r>
        <w:tab/>
      </w:r>
      <w:r>
        <w:rPr>
          <w:rFonts w:ascii="Roboto" w:hAnsi="Roboto"/>
          <w:sz w:val="22"/>
          <w:szCs w:val="22"/>
        </w:rPr>
        <w:t xml:space="preserve">A </w:t>
      </w:r>
      <w:r>
        <w:rPr>
          <w:rFonts w:ascii="Roboto" w:hAnsi="Roboto"/>
          <w:i/>
          <w:iCs/>
          <w:sz w:val="22"/>
          <w:szCs w:val="22"/>
        </w:rPr>
        <w:t>SyncReady</w:t>
      </w:r>
      <w:r w:rsidR="00730414">
        <w:rPr>
          <w:rFonts w:ascii="Roboto" w:hAnsi="Roboto"/>
          <w:sz w:val="22"/>
          <w:szCs w:val="22"/>
        </w:rPr>
        <w:t xml:space="preserve"> terá como público alvo:</w:t>
      </w:r>
      <w:bookmarkStart w:id="16" w:name="_GoBack"/>
      <w:bookmarkEnd w:id="16"/>
    </w:p>
    <w:p w14:paraId="5BF4B912" w14:textId="68B3480B" w:rsidR="000D1879" w:rsidRDefault="00D51E90" w:rsidP="00E95A71">
      <w:r>
        <w:rPr>
          <w:rFonts w:ascii="Roboto" w:hAnsi="Roboto"/>
          <w:color w:val="4F81BD" w:themeColor="accent1"/>
          <w:sz w:val="32"/>
          <w:szCs w:val="32"/>
        </w:rPr>
        <w:t>Business Mod</w:t>
      </w:r>
      <w:r w:rsidR="00405EC5">
        <w:rPr>
          <w:rFonts w:ascii="Roboto" w:hAnsi="Roboto"/>
          <w:color w:val="4F81BD" w:themeColor="accent1"/>
          <w:sz w:val="32"/>
          <w:szCs w:val="32"/>
        </w:rPr>
        <w:t>el</w:t>
      </w:r>
      <w:r>
        <w:rPr>
          <w:rFonts w:ascii="Roboto" w:hAnsi="Roboto"/>
          <w:color w:val="4F81BD" w:themeColor="accent1"/>
          <w:sz w:val="32"/>
          <w:szCs w:val="32"/>
        </w:rPr>
        <w:t xml:space="preserve"> Canvas</w:t>
      </w:r>
    </w:p>
    <w:p w14:paraId="6F995734" w14:textId="77777777" w:rsidR="00E95A71" w:rsidRPr="00E95A71" w:rsidRDefault="00E95A71" w:rsidP="00E95A71"/>
    <w:p w14:paraId="41B2E741" w14:textId="77777777" w:rsidR="00422E34" w:rsidRDefault="00422E34" w:rsidP="000D1879"/>
    <w:p w14:paraId="73A7A8C2" w14:textId="77777777" w:rsidR="00422E34" w:rsidRDefault="00422E34" w:rsidP="00422E34">
      <w:pPr>
        <w:spacing w:after="0" w:line="240" w:lineRule="auto"/>
      </w:pPr>
    </w:p>
    <w:p w14:paraId="02021596" w14:textId="13005CA2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77777777" w:rsidR="00E95A71" w:rsidRDefault="00E95A71" w:rsidP="00E95A71"/>
    <w:p w14:paraId="7459738E" w14:textId="77777777" w:rsidR="00E95A71" w:rsidRPr="00E95A71" w:rsidRDefault="00E95A71" w:rsidP="00E95A71"/>
    <w:p w14:paraId="4EE84506" w14:textId="77777777" w:rsidR="00E95A71" w:rsidRDefault="00E95A71" w:rsidP="00E95A71"/>
    <w:p w14:paraId="2502DFC1" w14:textId="3015C9B7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7" w:name="_Toc32416816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8" w:name="_Toc32416817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8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2416818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19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2416819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0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1" w:name="_Toc32416820"/>
      <w:r>
        <w:rPr>
          <w:rFonts w:ascii="Roboto Medium" w:hAnsi="Roboto Medium"/>
          <w:color w:val="0070C0"/>
        </w:rPr>
        <w:t>DOCUMENTAÇÃO</w:t>
      </w:r>
      <w:bookmarkEnd w:id="21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2" w:name="_Toc32416821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3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6588AD" w14:textId="77777777" w:rsidR="002C11C6" w:rsidRDefault="002C11C6" w:rsidP="00AB7403">
      <w:pPr>
        <w:spacing w:after="0" w:line="240" w:lineRule="auto"/>
      </w:pPr>
      <w:r>
        <w:separator/>
      </w:r>
    </w:p>
  </w:endnote>
  <w:endnote w:type="continuationSeparator" w:id="0">
    <w:p w14:paraId="0F674917" w14:textId="77777777" w:rsidR="002C11C6" w:rsidRDefault="002C11C6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6EB75" w14:textId="77777777" w:rsidR="002C11C6" w:rsidRDefault="002C11C6" w:rsidP="00AB7403">
      <w:pPr>
        <w:spacing w:after="0" w:line="240" w:lineRule="auto"/>
      </w:pPr>
      <w:r>
        <w:separator/>
      </w:r>
    </w:p>
  </w:footnote>
  <w:footnote w:type="continuationSeparator" w:id="0">
    <w:p w14:paraId="12238206" w14:textId="77777777" w:rsidR="002C11C6" w:rsidRDefault="002C11C6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6378E56C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5AD95715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72991"/>
    <w:multiLevelType w:val="hybridMultilevel"/>
    <w:tmpl w:val="61B4D572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1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5"/>
  </w:num>
  <w:num w:numId="3">
    <w:abstractNumId w:val="19"/>
  </w:num>
  <w:num w:numId="4">
    <w:abstractNumId w:val="10"/>
  </w:num>
  <w:num w:numId="5">
    <w:abstractNumId w:val="4"/>
  </w:num>
  <w:num w:numId="6">
    <w:abstractNumId w:val="12"/>
  </w:num>
  <w:num w:numId="7">
    <w:abstractNumId w:val="5"/>
  </w:num>
  <w:num w:numId="8">
    <w:abstractNumId w:val="2"/>
  </w:num>
  <w:num w:numId="9">
    <w:abstractNumId w:val="23"/>
  </w:num>
  <w:num w:numId="10">
    <w:abstractNumId w:val="22"/>
  </w:num>
  <w:num w:numId="11">
    <w:abstractNumId w:val="11"/>
  </w:num>
  <w:num w:numId="12">
    <w:abstractNumId w:val="0"/>
  </w:num>
  <w:num w:numId="13">
    <w:abstractNumId w:val="6"/>
  </w:num>
  <w:num w:numId="14">
    <w:abstractNumId w:val="24"/>
  </w:num>
  <w:num w:numId="15">
    <w:abstractNumId w:val="3"/>
  </w:num>
  <w:num w:numId="16">
    <w:abstractNumId w:val="1"/>
  </w:num>
  <w:num w:numId="17">
    <w:abstractNumId w:val="9"/>
  </w:num>
  <w:num w:numId="18">
    <w:abstractNumId w:val="26"/>
  </w:num>
  <w:num w:numId="19">
    <w:abstractNumId w:val="17"/>
  </w:num>
  <w:num w:numId="20">
    <w:abstractNumId w:val="14"/>
  </w:num>
  <w:num w:numId="21">
    <w:abstractNumId w:val="16"/>
  </w:num>
  <w:num w:numId="22">
    <w:abstractNumId w:val="8"/>
  </w:num>
  <w:num w:numId="23">
    <w:abstractNumId w:val="15"/>
  </w:num>
  <w:num w:numId="24">
    <w:abstractNumId w:val="21"/>
  </w:num>
  <w:num w:numId="25">
    <w:abstractNumId w:val="20"/>
  </w:num>
  <w:num w:numId="26">
    <w:abstractNumId w:val="13"/>
  </w:num>
  <w:num w:numId="27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11C6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0D1"/>
    <w:rsid w:val="00A57A20"/>
    <w:rsid w:val="00A61ADB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381D"/>
    <w:rsid w:val="00BD3EA6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56D5"/>
    <w:rsid w:val="00DC77B3"/>
    <w:rsid w:val="00DD0D97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DB206-E01A-43BB-AB8F-271DADE02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5003</TotalTime>
  <Pages>12</Pages>
  <Words>1294</Words>
  <Characters>6988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593</cp:revision>
  <cp:lastPrinted>2019-04-29T19:17:00Z</cp:lastPrinted>
  <dcterms:created xsi:type="dcterms:W3CDTF">2016-04-04T09:24:00Z</dcterms:created>
  <dcterms:modified xsi:type="dcterms:W3CDTF">2020-02-12T16:33:00Z</dcterms:modified>
</cp:coreProperties>
</file>