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A353F" w14:textId="17ECAB6C" w:rsidR="00FC2B6A" w:rsidRDefault="002465CA" w:rsidP="002465CA">
      <w:pPr>
        <w:jc w:val="center"/>
        <w:rPr>
          <w:b/>
          <w:bCs/>
        </w:rPr>
      </w:pPr>
      <w:r>
        <w:rPr>
          <w:b/>
          <w:bCs/>
        </w:rPr>
        <w:t>TUGAS</w:t>
      </w:r>
    </w:p>
    <w:p w14:paraId="59A1CDFD" w14:textId="6328F018" w:rsidR="002465CA" w:rsidRDefault="002465CA" w:rsidP="002465CA">
      <w:pPr>
        <w:jc w:val="center"/>
        <w:rPr>
          <w:b/>
          <w:bCs/>
        </w:rPr>
      </w:pPr>
      <w:r>
        <w:rPr>
          <w:b/>
          <w:bCs/>
        </w:rPr>
        <w:t>INTRO</w:t>
      </w:r>
    </w:p>
    <w:p w14:paraId="05E3338C" w14:textId="075494BF" w:rsidR="002465CA" w:rsidRDefault="002465CA" w:rsidP="002465CA">
      <w:r>
        <w:t>Nama</w:t>
      </w:r>
      <w:r>
        <w:tab/>
      </w:r>
      <w:r>
        <w:tab/>
        <w:t>: Oktaveain Aliansyah</w:t>
      </w:r>
    </w:p>
    <w:p w14:paraId="3898FE83" w14:textId="6C03C668" w:rsidR="002465CA" w:rsidRDefault="002465CA" w:rsidP="002465CA">
      <w:r>
        <w:t>NIM</w:t>
      </w:r>
      <w:r>
        <w:tab/>
      </w:r>
      <w:r>
        <w:tab/>
        <w:t>: 220411100099</w:t>
      </w:r>
    </w:p>
    <w:p w14:paraId="0434E329" w14:textId="7BFB549D" w:rsidR="002465CA" w:rsidRDefault="002465CA" w:rsidP="002465CA">
      <w:r>
        <w:t xml:space="preserve">Kelas </w:t>
      </w:r>
      <w:r>
        <w:tab/>
      </w:r>
      <w:r>
        <w:tab/>
        <w:t>: 6A</w:t>
      </w:r>
    </w:p>
    <w:p w14:paraId="71E0F5CF" w14:textId="5B07769B" w:rsidR="002465CA" w:rsidRDefault="002465CA" w:rsidP="002465CA">
      <w:r>
        <w:t>Jawaban:</w:t>
      </w:r>
    </w:p>
    <w:p w14:paraId="5713EDFE" w14:textId="07C298F6" w:rsidR="002465CA" w:rsidRDefault="002465CA" w:rsidP="001B344E">
      <w:pPr>
        <w:pStyle w:val="ListParagraph"/>
        <w:numPr>
          <w:ilvl w:val="0"/>
          <w:numId w:val="1"/>
        </w:numPr>
        <w:jc w:val="both"/>
      </w:pPr>
      <w:r>
        <w:t xml:space="preserve">API </w:t>
      </w:r>
      <w:r w:rsidR="001B344E">
        <w:t xml:space="preserve">(Application Proggraming Interface) </w:t>
      </w:r>
      <w:r>
        <w:t xml:space="preserve">merupakan </w:t>
      </w:r>
      <w:r w:rsidR="001B344E">
        <w:t>suatu layanan bisnis atau aset perusahaan yang dikembangkan oleh pengembang aplikasi, yang digunakan untuk komunikasi antar aplikasi.</w:t>
      </w:r>
    </w:p>
    <w:p w14:paraId="0427DA45" w14:textId="0B4ACC42" w:rsidR="001B344E" w:rsidRDefault="001B344E" w:rsidP="001B344E">
      <w:pPr>
        <w:pStyle w:val="ListParagraph"/>
        <w:numPr>
          <w:ilvl w:val="0"/>
          <w:numId w:val="1"/>
        </w:numPr>
        <w:jc w:val="both"/>
      </w:pPr>
      <w:r>
        <w:t xml:space="preserve">Website hanya berfokus pada tampilan untuk pengguna, untuk API digunakan untuk komunikasi antar sistem. Kontrak API sendiri </w:t>
      </w:r>
      <w:r w:rsidR="000F7ED8">
        <w:t>memiliki kontrak yang lebih ketat untuk menjaga stabilitas, keamanan, dan kompatibilitas.</w:t>
      </w:r>
    </w:p>
    <w:p w14:paraId="1A3DD658" w14:textId="1BCB8260" w:rsidR="000F7ED8" w:rsidRDefault="000F7ED8" w:rsidP="001B344E">
      <w:pPr>
        <w:pStyle w:val="ListParagraph"/>
        <w:numPr>
          <w:ilvl w:val="0"/>
          <w:numId w:val="1"/>
        </w:numPr>
        <w:jc w:val="both"/>
      </w:pPr>
      <w:r>
        <w:t xml:space="preserve">Karakteristik API yang baik antara lain konsisten, aman, terdokumentasi dengan baik, dan efisien dalam menangani data. </w:t>
      </w:r>
    </w:p>
    <w:p w14:paraId="09687954" w14:textId="16299A9F" w:rsidR="000F7ED8" w:rsidRDefault="000F7ED8" w:rsidP="001B344E">
      <w:pPr>
        <w:pStyle w:val="ListParagraph"/>
        <w:numPr>
          <w:ilvl w:val="0"/>
          <w:numId w:val="1"/>
        </w:numPr>
        <w:jc w:val="both"/>
      </w:pPr>
      <w:r>
        <w:t>Open API (public API), private API, partner API, dan Composite API.</w:t>
      </w:r>
    </w:p>
    <w:p w14:paraId="0F8CDB7B" w14:textId="412EF2DF" w:rsidR="000F7ED8" w:rsidRDefault="000F7ED8" w:rsidP="001B344E">
      <w:pPr>
        <w:pStyle w:val="ListParagraph"/>
        <w:numPr>
          <w:ilvl w:val="0"/>
          <w:numId w:val="1"/>
        </w:numPr>
        <w:jc w:val="both"/>
      </w:pPr>
      <w:r>
        <w:t xml:space="preserve">Google Maps API untuk menampilkan peta dan rute perjalanan, Twitter API untuk mengambil data tweet dan analitik, </w:t>
      </w:r>
      <w:r w:rsidR="00C04BA6">
        <w:t>GitHub API untuk mengelola repositori kode secara otomatis, Open Banking API untuk untuk menghubungkan bank dalam melakukan pembayaran.</w:t>
      </w:r>
    </w:p>
    <w:p w14:paraId="3E802886" w14:textId="06D4124A" w:rsidR="00C04BA6" w:rsidRDefault="00961CA9" w:rsidP="001B344E">
      <w:pPr>
        <w:pStyle w:val="ListParagraph"/>
        <w:numPr>
          <w:ilvl w:val="0"/>
          <w:numId w:val="1"/>
        </w:numPr>
        <w:jc w:val="both"/>
      </w:pPr>
      <w:r>
        <w:t>Web Service merupakan macam teknologi komunikasi antar sistem, sedangkan REST API merupakan implementasi dari Web Service menggunakan prinsip REST dan berbasis HTTPS atau HTTP.</w:t>
      </w:r>
    </w:p>
    <w:p w14:paraId="54FD50CF" w14:textId="77777777" w:rsidR="00961CA9" w:rsidRPr="002465CA" w:rsidRDefault="00961CA9" w:rsidP="001B344E">
      <w:pPr>
        <w:pStyle w:val="ListParagraph"/>
        <w:numPr>
          <w:ilvl w:val="0"/>
          <w:numId w:val="1"/>
        </w:numPr>
        <w:jc w:val="both"/>
      </w:pPr>
    </w:p>
    <w:sectPr w:rsidR="00961CA9" w:rsidRPr="002465CA" w:rsidSect="008D289E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178DD"/>
    <w:multiLevelType w:val="hybridMultilevel"/>
    <w:tmpl w:val="18D65146"/>
    <w:lvl w:ilvl="0" w:tplc="8CC2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8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CA"/>
    <w:rsid w:val="00080CA8"/>
    <w:rsid w:val="000C71E3"/>
    <w:rsid w:val="000E0BD9"/>
    <w:rsid w:val="000F7ED8"/>
    <w:rsid w:val="001B344E"/>
    <w:rsid w:val="002465CA"/>
    <w:rsid w:val="00341E79"/>
    <w:rsid w:val="003B2471"/>
    <w:rsid w:val="0068092B"/>
    <w:rsid w:val="008A0C57"/>
    <w:rsid w:val="008D289E"/>
    <w:rsid w:val="00961CA9"/>
    <w:rsid w:val="00A409F9"/>
    <w:rsid w:val="00C04BA6"/>
    <w:rsid w:val="00CF2A11"/>
    <w:rsid w:val="00D53F0B"/>
    <w:rsid w:val="00DC2D67"/>
    <w:rsid w:val="00EA78B2"/>
    <w:rsid w:val="00F260C4"/>
    <w:rsid w:val="00F40B44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7101"/>
  <w15:chartTrackingRefBased/>
  <w15:docId w15:val="{EE04BA2E-FF0A-4FDA-B207-E4E7375A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vian</dc:creator>
  <cp:keywords/>
  <dc:description/>
  <cp:lastModifiedBy>okta vian</cp:lastModifiedBy>
  <cp:revision>1</cp:revision>
  <dcterms:created xsi:type="dcterms:W3CDTF">2025-02-10T11:47:00Z</dcterms:created>
  <dcterms:modified xsi:type="dcterms:W3CDTF">2025-02-10T12:55:00Z</dcterms:modified>
</cp:coreProperties>
</file>