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1C7" w:rsidRDefault="00FA71C7" w:rsidP="00FA71C7">
      <w:pPr>
        <w:jc w:val="center"/>
        <w:rPr>
          <w:b/>
          <w:sz w:val="40"/>
        </w:rPr>
      </w:pPr>
      <w:r>
        <w:rPr>
          <w:b/>
          <w:sz w:val="40"/>
        </w:rPr>
        <w:t>Ops Portal - Categories</w:t>
      </w:r>
    </w:p>
    <w:p w:rsidR="00FA71C7" w:rsidRDefault="00FA71C7" w:rsidP="00FA71C7">
      <w:pPr>
        <w:jc w:val="center"/>
        <w:rPr>
          <w:sz w:val="36"/>
        </w:rPr>
      </w:pPr>
      <w:r w:rsidRPr="00D66822">
        <w:rPr>
          <w:sz w:val="36"/>
        </w:rPr>
        <w:t>Jumpstart</w:t>
      </w:r>
    </w:p>
    <w:p w:rsidR="00FA71C7" w:rsidRDefault="00FA71C7" w:rsidP="00FA71C7">
      <w:pPr>
        <w:jc w:val="center"/>
        <w:rPr>
          <w:sz w:val="36"/>
        </w:rPr>
      </w:pPr>
      <w:proofErr w:type="spellStart"/>
      <w:r>
        <w:rPr>
          <w:sz w:val="36"/>
        </w:rPr>
        <w:t>QMag</w:t>
      </w:r>
      <w:proofErr w:type="spellEnd"/>
    </w:p>
    <w:p w:rsidR="00FA71C7" w:rsidRDefault="00FA71C7" w:rsidP="00FA71C7">
      <w:pPr>
        <w:jc w:val="center"/>
        <w:rPr>
          <w:sz w:val="36"/>
        </w:rPr>
      </w:pPr>
      <w:r>
        <w:rPr>
          <w:sz w:val="36"/>
        </w:rPr>
        <w:t>Workload Calendar</w:t>
      </w:r>
    </w:p>
    <w:p w:rsidR="00FA71C7" w:rsidRDefault="00FA71C7" w:rsidP="00FA71C7">
      <w:pPr>
        <w:jc w:val="center"/>
        <w:rPr>
          <w:sz w:val="36"/>
        </w:rPr>
      </w:pPr>
      <w:r>
        <w:rPr>
          <w:sz w:val="36"/>
        </w:rPr>
        <w:t>NBG</w:t>
      </w:r>
    </w:p>
    <w:p w:rsidR="00FA71C7" w:rsidRDefault="00FA71C7" w:rsidP="00FA71C7">
      <w:pPr>
        <w:jc w:val="center"/>
        <w:rPr>
          <w:sz w:val="36"/>
        </w:rPr>
      </w:pPr>
      <w:r>
        <w:rPr>
          <w:sz w:val="36"/>
        </w:rPr>
        <w:t>Visual</w:t>
      </w:r>
    </w:p>
    <w:p w:rsidR="00FA71C7" w:rsidRDefault="00FA71C7" w:rsidP="00FA71C7">
      <w:pPr>
        <w:jc w:val="center"/>
        <w:rPr>
          <w:sz w:val="36"/>
        </w:rPr>
      </w:pPr>
      <w:r>
        <w:rPr>
          <w:sz w:val="36"/>
        </w:rPr>
        <w:t>Monthly Business Review</w:t>
      </w:r>
    </w:p>
    <w:p w:rsidR="00FA71C7" w:rsidRDefault="00FA71C7" w:rsidP="00FA71C7">
      <w:pPr>
        <w:jc w:val="center"/>
        <w:rPr>
          <w:sz w:val="36"/>
        </w:rPr>
      </w:pPr>
      <w:r>
        <w:rPr>
          <w:sz w:val="36"/>
        </w:rPr>
        <w:t>Alerts</w:t>
      </w:r>
    </w:p>
    <w:p w:rsidR="00FA71C7" w:rsidRDefault="00FA71C7" w:rsidP="00FA71C7">
      <w:pPr>
        <w:jc w:val="center"/>
        <w:rPr>
          <w:sz w:val="36"/>
        </w:rPr>
      </w:pPr>
      <w:r>
        <w:rPr>
          <w:sz w:val="36"/>
        </w:rPr>
        <w:t>Generic Signs</w:t>
      </w:r>
    </w:p>
    <w:p w:rsidR="00FA71C7" w:rsidRDefault="00FA71C7" w:rsidP="00FA71C7">
      <w:pPr>
        <w:jc w:val="center"/>
        <w:rPr>
          <w:sz w:val="36"/>
        </w:rPr>
      </w:pPr>
      <w:r>
        <w:rPr>
          <w:sz w:val="36"/>
        </w:rPr>
        <w:t>Contests</w:t>
      </w:r>
    </w:p>
    <w:p w:rsidR="00FA71C7" w:rsidRDefault="00FA71C7" w:rsidP="00FA71C7">
      <w:pPr>
        <w:jc w:val="center"/>
        <w:rPr>
          <w:sz w:val="36"/>
        </w:rPr>
      </w:pPr>
      <w:r>
        <w:rPr>
          <w:sz w:val="36"/>
        </w:rPr>
        <w:t>Period Objectives</w:t>
      </w:r>
    </w:p>
    <w:p w:rsidR="00FA71C7" w:rsidRDefault="00FA71C7" w:rsidP="00FA71C7">
      <w:pPr>
        <w:jc w:val="center"/>
        <w:rPr>
          <w:sz w:val="36"/>
        </w:rPr>
      </w:pPr>
      <w:r>
        <w:rPr>
          <w:sz w:val="36"/>
        </w:rPr>
        <w:t>Links (e.g. OH &amp; S, Repairs)</w:t>
      </w:r>
    </w:p>
    <w:p w:rsidR="00FA71C7" w:rsidRDefault="00FA71C7" w:rsidP="00FA71C7">
      <w:pPr>
        <w:jc w:val="center"/>
        <w:rPr>
          <w:sz w:val="36"/>
        </w:rPr>
      </w:pPr>
      <w:r>
        <w:rPr>
          <w:sz w:val="36"/>
        </w:rPr>
        <w:t>Newsfeed</w:t>
      </w:r>
    </w:p>
    <w:p w:rsidR="00FA71C7" w:rsidRDefault="00FA71C7" w:rsidP="00FA71C7">
      <w:pPr>
        <w:jc w:val="center"/>
        <w:rPr>
          <w:sz w:val="36"/>
        </w:rPr>
      </w:pPr>
      <w:r>
        <w:rPr>
          <w:sz w:val="36"/>
        </w:rPr>
        <w:t>Training</w:t>
      </w:r>
    </w:p>
    <w:p w:rsidR="00FA71C7" w:rsidRPr="00D66822" w:rsidRDefault="00FA71C7" w:rsidP="00FA71C7">
      <w:pPr>
        <w:jc w:val="center"/>
        <w:rPr>
          <w:sz w:val="36"/>
        </w:rPr>
      </w:pPr>
      <w:r>
        <w:rPr>
          <w:sz w:val="36"/>
        </w:rPr>
        <w:t>Flyers</w:t>
      </w:r>
    </w:p>
    <w:p w:rsidR="00CE0801" w:rsidRDefault="00371FD6">
      <w:bookmarkStart w:id="0" w:name="_GoBack"/>
      <w:bookmarkEnd w:id="0"/>
    </w:p>
    <w:sectPr w:rsidR="00CE0801" w:rsidSect="00D6682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1C7"/>
    <w:rsid w:val="00371FD6"/>
    <w:rsid w:val="00AB3C9D"/>
    <w:rsid w:val="00D73856"/>
    <w:rsid w:val="00FA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Daryl Suttie</dc:creator>
  <cp:lastModifiedBy>Daryl Suttie</cp:lastModifiedBy>
  <cp:revision>1</cp:revision>
  <dcterms:created xsi:type="dcterms:W3CDTF">2016-02-10T15:23:00Z</dcterms:created>
  <dcterms:modified xsi:type="dcterms:W3CDTF">2016-02-10T16:43:00Z</dcterms:modified>
</cp:coreProperties>
</file>