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801" w:rsidRDefault="00C07454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t xml:space="preserve">Ops Portal </w:t>
      </w:r>
      <w:r w:rsidR="00B01DCD">
        <w:rPr>
          <w:rFonts w:asciiTheme="majorHAnsi" w:hAnsiTheme="majorHAnsi"/>
          <w:sz w:val="32"/>
          <w:lang w:val="en-US"/>
        </w:rPr>
        <w:t>Overview - Dashboard</w:t>
      </w:r>
    </w:p>
    <w:p w:rsidR="002B773A" w:rsidRPr="006E6DED" w:rsidRDefault="00B531F2" w:rsidP="00B531F2">
      <w:pPr>
        <w:rPr>
          <w:lang w:val="en-US"/>
        </w:rPr>
      </w:pPr>
      <w:r>
        <w:rPr>
          <w:lang w:val="en-US"/>
        </w:rPr>
        <w:t xml:space="preserve">The Dashboard is the homepage of the </w:t>
      </w:r>
      <w:r w:rsidR="001A27CB">
        <w:rPr>
          <w:lang w:val="en-US"/>
        </w:rPr>
        <w:t xml:space="preserve">new </w:t>
      </w:r>
      <w:r>
        <w:rPr>
          <w:lang w:val="en-US"/>
        </w:rPr>
        <w:t>Ops Portal. After a banner and store are selected the first time, the site will remember this</w:t>
      </w:r>
      <w:r w:rsidR="002B773A">
        <w:rPr>
          <w:lang w:val="en-US"/>
        </w:rPr>
        <w:t xml:space="preserve"> choice. The</w:t>
      </w:r>
      <w:r>
        <w:rPr>
          <w:lang w:val="en-US"/>
        </w:rPr>
        <w:t xml:space="preserve"> content on the new site will be filtered by store</w:t>
      </w:r>
      <w:r w:rsidR="002B773A">
        <w:rPr>
          <w:lang w:val="en-US"/>
        </w:rPr>
        <w:t>, so if you see information on the site,</w:t>
      </w:r>
      <w:r>
        <w:rPr>
          <w:lang w:val="en-US"/>
        </w:rPr>
        <w:t xml:space="preserve"> it</w:t>
      </w:r>
      <w:r w:rsidR="002B773A">
        <w:rPr>
          <w:lang w:val="en-US"/>
        </w:rPr>
        <w:t xml:space="preserve"> impacts </w:t>
      </w:r>
      <w:r>
        <w:rPr>
          <w:lang w:val="en-US"/>
        </w:rPr>
        <w:t>your store.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00"/>
        <w:gridCol w:w="4936"/>
      </w:tblGrid>
      <w:tr w:rsidR="00C07454" w:rsidRPr="002B773A" w:rsidTr="005D791A">
        <w:tc>
          <w:tcPr>
            <w:tcW w:w="14000" w:type="dxa"/>
          </w:tcPr>
          <w:p w:rsidR="00C07454" w:rsidRDefault="005D791A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24853F8" wp14:editId="0BCA4D2E">
                  <wp:extent cx="8543498" cy="5503072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3700" cy="549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6" w:type="dxa"/>
          </w:tcPr>
          <w:p w:rsidR="00C07454" w:rsidRDefault="00C07454">
            <w:pPr>
              <w:rPr>
                <w:lang w:val="en-US"/>
              </w:rPr>
            </w:pP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Top-Level Menu</w:t>
            </w:r>
          </w:p>
          <w:p w:rsidR="00193E8D" w:rsidRPr="0090724C" w:rsidRDefault="00193E8D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Urgent Notices (optional)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Dashboard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Calendar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Communications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Alerts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Library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Active Banner</w:t>
            </w:r>
          </w:p>
          <w:p w:rsidR="00C07454" w:rsidRPr="0090724C" w:rsidRDefault="002B773A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Sport Chek or Atmosphere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Active store and Store Select</w:t>
            </w:r>
            <w:r w:rsidR="002B773A">
              <w:rPr>
                <w:lang w:val="en-US"/>
              </w:rPr>
              <w:t xml:space="preserve"> List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triggers banner/store selection</w:t>
            </w:r>
          </w:p>
          <w:p w:rsidR="00C07454" w:rsidRDefault="00BD4F11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Featured Content section</w:t>
            </w:r>
          </w:p>
          <w:p w:rsidR="00C07454" w:rsidRP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Feature tile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Quick Links area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Latest Communications</w:t>
            </w:r>
          </w:p>
          <w:p w:rsidR="00EF614D" w:rsidRPr="0090724C" w:rsidRDefault="00EF614D" w:rsidP="00EF614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quickly access recently added communications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Notifications</w:t>
            </w:r>
          </w:p>
          <w:p w:rsidR="00EF614D" w:rsidRPr="0090724C" w:rsidRDefault="00EF614D" w:rsidP="00EF614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quickly access recently added documents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Global Search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Updates/Feedback</w:t>
            </w:r>
          </w:p>
          <w:p w:rsidR="006E6DED" w:rsidRPr="0090724C" w:rsidRDefault="006E6DED" w:rsidP="006E6DE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What’s New - release notes</w:t>
            </w:r>
          </w:p>
          <w:p w:rsidR="006E6DED" w:rsidRPr="00C07454" w:rsidRDefault="006E6DED" w:rsidP="002B773A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 w:rsidRPr="0090724C">
              <w:rPr>
                <w:sz w:val="20"/>
                <w:lang w:val="en-US"/>
              </w:rPr>
              <w:t xml:space="preserve">Report a Bug </w:t>
            </w:r>
            <w:r w:rsidR="002B773A">
              <w:rPr>
                <w:sz w:val="20"/>
                <w:lang w:val="en-US"/>
              </w:rPr>
              <w:t>-</w:t>
            </w:r>
            <w:r w:rsidRPr="0090724C">
              <w:rPr>
                <w:sz w:val="20"/>
                <w:lang w:val="en-US"/>
              </w:rPr>
              <w:t xml:space="preserve"> </w:t>
            </w:r>
            <w:r w:rsidR="002B773A">
              <w:rPr>
                <w:sz w:val="20"/>
                <w:lang w:val="en-US"/>
              </w:rPr>
              <w:t>u</w:t>
            </w:r>
            <w:r w:rsidRPr="0090724C">
              <w:rPr>
                <w:sz w:val="20"/>
                <w:lang w:val="en-US"/>
              </w:rPr>
              <w:t>ser</w:t>
            </w:r>
            <w:r w:rsidR="002B773A">
              <w:rPr>
                <w:sz w:val="20"/>
                <w:lang w:val="en-US"/>
              </w:rPr>
              <w:t xml:space="preserve"> comment</w:t>
            </w:r>
            <w:r w:rsidRPr="0090724C">
              <w:rPr>
                <w:sz w:val="20"/>
                <w:lang w:val="en-US"/>
              </w:rPr>
              <w:t xml:space="preserve"> form</w:t>
            </w:r>
          </w:p>
        </w:tc>
      </w:tr>
    </w:tbl>
    <w:p w:rsidR="00C07454" w:rsidRDefault="00C07454">
      <w:pPr>
        <w:rPr>
          <w:lang w:val="en-US"/>
        </w:rPr>
      </w:pPr>
    </w:p>
    <w:p w:rsidR="009368E2" w:rsidRDefault="009368E2" w:rsidP="009368E2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Urgent Notices</w:t>
      </w:r>
    </w:p>
    <w:p w:rsidR="009368E2" w:rsidRDefault="009368E2" w:rsidP="009368E2">
      <w:pPr>
        <w:rPr>
          <w:lang w:val="en-US"/>
        </w:rPr>
      </w:pPr>
      <w:r>
        <w:rPr>
          <w:lang w:val="en-US"/>
        </w:rPr>
        <w:t>The Urgent Notices area of the Ops Portal is only accessible when there are</w:t>
      </w:r>
      <w:r w:rsidR="00BE4093">
        <w:rPr>
          <w:lang w:val="en-US"/>
        </w:rPr>
        <w:t xml:space="preserve"> active </w:t>
      </w:r>
      <w:r>
        <w:rPr>
          <w:lang w:val="en-US"/>
        </w:rPr>
        <w:t>Urgent Notices</w:t>
      </w:r>
      <w:r w:rsidR="00BE4093">
        <w:rPr>
          <w:lang w:val="en-US"/>
        </w:rPr>
        <w:t xml:space="preserve">. </w:t>
      </w:r>
      <w:r>
        <w:rPr>
          <w:lang w:val="en-US"/>
        </w:rPr>
        <w:t>Click on the Urgent Notices tab to see any active Urgent Notices. Click on a listed Urgent Notice for details</w:t>
      </w:r>
      <w:r w:rsidR="00A166B8">
        <w:rPr>
          <w:lang w:val="en-US"/>
        </w:rPr>
        <w:t xml:space="preserve"> and/or relevant attachments.</w:t>
      </w:r>
      <w:bookmarkStart w:id="0" w:name="_GoBack"/>
      <w:bookmarkEnd w:id="0"/>
    </w:p>
    <w:p w:rsidR="009368E2" w:rsidRDefault="009A0F87" w:rsidP="001C15E0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en-CA"/>
        </w:rPr>
        <w:drawing>
          <wp:inline distT="0" distB="0" distL="0" distR="0" wp14:anchorId="1805A55E" wp14:editId="01BA7EE4">
            <wp:extent cx="10522424" cy="5529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25873" cy="55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8E2">
        <w:rPr>
          <w:rFonts w:asciiTheme="majorHAnsi" w:hAnsiTheme="majorHAnsi"/>
          <w:sz w:val="32"/>
          <w:lang w:val="en-US"/>
        </w:rPr>
        <w:br w:type="page"/>
      </w:r>
    </w:p>
    <w:p w:rsidR="00666BED" w:rsidRDefault="00666BED" w:rsidP="00666BED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Workload Calendar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13866"/>
      </w:tblGrid>
      <w:tr w:rsidR="00991647" w:rsidTr="00991647">
        <w:tc>
          <w:tcPr>
            <w:tcW w:w="5070" w:type="dxa"/>
          </w:tcPr>
          <w:p w:rsidR="00991647" w:rsidRDefault="00991647" w:rsidP="00991647">
            <w:pPr>
              <w:rPr>
                <w:lang w:val="en-US"/>
              </w:rPr>
            </w:pPr>
          </w:p>
          <w:p w:rsidR="00991647" w:rsidRDefault="00991647" w:rsidP="00991647">
            <w:pPr>
              <w:rPr>
                <w:lang w:val="en-US"/>
              </w:rPr>
            </w:pPr>
            <w:r>
              <w:rPr>
                <w:lang w:val="en-US"/>
              </w:rPr>
              <w:t>The Calendar feature replaces the PDF Workload Calendar. You can see upcoming events, product launches and tasks in an easy-to-read and browse calendar format.</w:t>
            </w:r>
          </w:p>
          <w:p w:rsidR="00991647" w:rsidRDefault="00991647" w:rsidP="00991647">
            <w:pPr>
              <w:rPr>
                <w:lang w:val="en-US"/>
              </w:rPr>
            </w:pPr>
          </w:p>
          <w:p w:rsidR="00991647" w:rsidRDefault="00991647" w:rsidP="00991647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an event to see details. </w:t>
            </w:r>
          </w:p>
          <w:p w:rsidR="00991647" w:rsidRDefault="00991647" w:rsidP="00666BED">
            <w:pPr>
              <w:rPr>
                <w:lang w:val="en-US"/>
              </w:rPr>
            </w:pPr>
          </w:p>
        </w:tc>
        <w:tc>
          <w:tcPr>
            <w:tcW w:w="13866" w:type="dxa"/>
          </w:tcPr>
          <w:p w:rsidR="00991647" w:rsidRDefault="00991647" w:rsidP="00666BED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2A8B7EE" wp14:editId="2DA51541">
                  <wp:extent cx="8270543" cy="5958149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611" cy="59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47" w:rsidRDefault="00991647" w:rsidP="00666BED">
      <w:pPr>
        <w:rPr>
          <w:lang w:val="en-US"/>
        </w:rPr>
      </w:pPr>
    </w:p>
    <w:p w:rsidR="00485510" w:rsidRDefault="00485510" w:rsidP="00485510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Communications</w:t>
      </w:r>
      <w:r w:rsidR="00B82ECE">
        <w:rPr>
          <w:rFonts w:asciiTheme="majorHAnsi" w:hAnsiTheme="majorHAnsi"/>
          <w:sz w:val="32"/>
          <w:lang w:val="en-US"/>
        </w:rPr>
        <w:t xml:space="preserve"> Listing</w:t>
      </w:r>
    </w:p>
    <w:p w:rsidR="00485510" w:rsidRDefault="00485510" w:rsidP="00485510">
      <w:pPr>
        <w:rPr>
          <w:lang w:val="en-US"/>
        </w:rPr>
      </w:pPr>
      <w:r>
        <w:rPr>
          <w:lang w:val="en-US"/>
        </w:rPr>
        <w:t>The Communications feature houses email-like messages (with attachments)</w:t>
      </w:r>
      <w:r w:rsidR="00564AB7">
        <w:rPr>
          <w:lang w:val="en-US"/>
        </w:rPr>
        <w:t xml:space="preserve"> that cannot</w:t>
      </w:r>
      <w:r w:rsidR="0012437B">
        <w:rPr>
          <w:lang w:val="en-US"/>
        </w:rPr>
        <w:t xml:space="preserve"> be accidentally deleted from a store’s</w:t>
      </w:r>
      <w:r w:rsidR="00564AB7">
        <w:rPr>
          <w:lang w:val="en-US"/>
        </w:rPr>
        <w:t xml:space="preserve"> Outlook inbox. You can also access</w:t>
      </w:r>
      <w:r w:rsidR="00BC6103">
        <w:rPr>
          <w:lang w:val="en-US"/>
        </w:rPr>
        <w:t xml:space="preserve"> archived</w:t>
      </w:r>
      <w:r w:rsidR="0012437B">
        <w:rPr>
          <w:lang w:val="en-US"/>
        </w:rPr>
        <w:t xml:space="preserve"> communications by clicking on the </w:t>
      </w:r>
      <w:r w:rsidR="0012437B" w:rsidRPr="0012437B">
        <w:rPr>
          <w:b/>
          <w:lang w:val="en-US"/>
        </w:rPr>
        <w:t>Show Archive</w:t>
      </w:r>
      <w:r w:rsidR="0012437B">
        <w:rPr>
          <w:lang w:val="en-US"/>
        </w:rPr>
        <w:t xml:space="preserve"> toggle.</w:t>
      </w:r>
    </w:p>
    <w:p w:rsidR="0012437B" w:rsidRDefault="0012437B" w:rsidP="00B82ECE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56C3061E" wp14:editId="74FE0FFF">
            <wp:extent cx="10258425" cy="525525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58425" cy="52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0" w:rsidRDefault="00485510" w:rsidP="00485510">
      <w:pPr>
        <w:rPr>
          <w:lang w:val="en-US"/>
        </w:rPr>
      </w:pPr>
    </w:p>
    <w:p w:rsidR="00B82ECE" w:rsidRDefault="00B82ECE" w:rsidP="00B82ECE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Single Communication</w:t>
      </w:r>
    </w:p>
    <w:p w:rsidR="00B82ECE" w:rsidRDefault="00464391" w:rsidP="00B82ECE">
      <w:pPr>
        <w:rPr>
          <w:lang w:val="en-US"/>
        </w:rPr>
      </w:pPr>
      <w:r>
        <w:rPr>
          <w:lang w:val="en-US"/>
        </w:rPr>
        <w:t xml:space="preserve">Single Communications have </w:t>
      </w:r>
      <w:r w:rsidR="00A318AB">
        <w:rPr>
          <w:lang w:val="en-US"/>
        </w:rPr>
        <w:t xml:space="preserve">a </w:t>
      </w:r>
      <w:r>
        <w:rPr>
          <w:lang w:val="en-US"/>
        </w:rPr>
        <w:t xml:space="preserve">Title, Date posted, a message body and, optionally, attachments. </w:t>
      </w:r>
      <w:r w:rsidR="004C69D3">
        <w:rPr>
          <w:lang w:val="en-US"/>
        </w:rPr>
        <w:t xml:space="preserve">The attachments open (for PDFs and videos) or </w:t>
      </w:r>
      <w:r>
        <w:rPr>
          <w:lang w:val="en-US"/>
        </w:rPr>
        <w:t>download</w:t>
      </w:r>
      <w:r w:rsidR="004C69D3">
        <w:rPr>
          <w:lang w:val="en-US"/>
        </w:rPr>
        <w:t xml:space="preserve"> (for spreadsheets) when clicked.</w:t>
      </w:r>
    </w:p>
    <w:p w:rsidR="00C07454" w:rsidRDefault="00464391" w:rsidP="004C69D3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4C422CF7" wp14:editId="701FD77C">
            <wp:extent cx="9734550" cy="546320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0113" cy="54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B8" w:rsidRDefault="00A527B8">
      <w:pPr>
        <w:rPr>
          <w:lang w:val="en-US"/>
        </w:rPr>
      </w:pPr>
      <w:r>
        <w:rPr>
          <w:lang w:val="en-US"/>
        </w:rPr>
        <w:br w:type="page"/>
      </w:r>
    </w:p>
    <w:p w:rsidR="00A527B8" w:rsidRDefault="00A527B8" w:rsidP="00A527B8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Alerts Listing</w:t>
      </w:r>
    </w:p>
    <w:p w:rsidR="00A527B8" w:rsidRDefault="00A527B8" w:rsidP="00A527B8">
      <w:pPr>
        <w:rPr>
          <w:lang w:val="en-US"/>
        </w:rPr>
      </w:pPr>
      <w:r>
        <w:rPr>
          <w:lang w:val="en-US"/>
        </w:rPr>
        <w:t xml:space="preserve">Since the site </w:t>
      </w:r>
      <w:r w:rsidR="00A7602F">
        <w:rPr>
          <w:lang w:val="en-US"/>
        </w:rPr>
        <w:t>already knows which store you are from, you will</w:t>
      </w:r>
      <w:r>
        <w:rPr>
          <w:lang w:val="en-US"/>
        </w:rPr>
        <w:t xml:space="preserve"> only see alerts that affect your store</w:t>
      </w:r>
      <w:r w:rsidR="00A7602F">
        <w:rPr>
          <w:lang w:val="en-US"/>
        </w:rPr>
        <w:t>. You can also see past</w:t>
      </w:r>
      <w:r>
        <w:rPr>
          <w:lang w:val="en-US"/>
        </w:rPr>
        <w:t xml:space="preserve"> alerts by clicking on the </w:t>
      </w:r>
      <w:r w:rsidRPr="0012437B">
        <w:rPr>
          <w:b/>
          <w:lang w:val="en-US"/>
        </w:rPr>
        <w:t>Show Archive</w:t>
      </w:r>
      <w:r>
        <w:rPr>
          <w:lang w:val="en-US"/>
        </w:rPr>
        <w:t xml:space="preserve"> toggle.</w:t>
      </w:r>
      <w:r w:rsidR="003E7171">
        <w:rPr>
          <w:lang w:val="en-US"/>
        </w:rPr>
        <w:t xml:space="preserve"> Alerts open (for PDFs) or download (for spreadsheets) when clicked.</w:t>
      </w:r>
    </w:p>
    <w:p w:rsidR="00A527B8" w:rsidRDefault="00A527B8" w:rsidP="00A527B8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127DE013" wp14:editId="0FACE036">
            <wp:extent cx="9486900" cy="5342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97711" cy="53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71" w:rsidRDefault="003E7171">
      <w:pPr>
        <w:rPr>
          <w:rFonts w:asciiTheme="majorHAnsi" w:hAnsiTheme="majorHAnsi"/>
          <w:sz w:val="32"/>
          <w:lang w:val="en-US"/>
        </w:rPr>
      </w:pPr>
      <w:r>
        <w:rPr>
          <w:lang w:val="en-US"/>
        </w:rPr>
        <w:br w:type="page"/>
      </w:r>
      <w:r w:rsidR="00050D4B"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 w:rsidR="00050D4B">
        <w:rPr>
          <w:rFonts w:asciiTheme="majorHAnsi" w:hAnsiTheme="majorHAnsi"/>
          <w:sz w:val="32"/>
          <w:lang w:val="en-US"/>
        </w:rPr>
        <w:t>Overview - Library</w:t>
      </w:r>
    </w:p>
    <w:p w:rsidR="00050D4B" w:rsidRDefault="00050D4B" w:rsidP="00050D4B">
      <w:pPr>
        <w:rPr>
          <w:lang w:val="en-US"/>
        </w:rPr>
      </w:pPr>
      <w:r>
        <w:rPr>
          <w:lang w:val="en-US"/>
        </w:rPr>
        <w:t>The Library is where almos</w:t>
      </w:r>
      <w:r w:rsidR="000A72A2">
        <w:rPr>
          <w:lang w:val="en-US"/>
        </w:rPr>
        <w:t xml:space="preserve">t all of the documents </w:t>
      </w:r>
      <w:r>
        <w:rPr>
          <w:lang w:val="en-US"/>
        </w:rPr>
        <w:t xml:space="preserve">live on the Ops Portal. You can browse the folder structures to find </w:t>
      </w:r>
      <w:r w:rsidR="000A72A2">
        <w:rPr>
          <w:lang w:val="en-US"/>
        </w:rPr>
        <w:t>all the files on the site.</w:t>
      </w:r>
      <w:r>
        <w:rPr>
          <w:lang w:val="en-US"/>
        </w:rPr>
        <w:t xml:space="preserve"> The </w:t>
      </w:r>
      <w:r w:rsidRPr="00050D4B">
        <w:rPr>
          <w:b/>
          <w:lang w:val="en-US"/>
        </w:rPr>
        <w:t>Show Archive</w:t>
      </w:r>
      <w:r>
        <w:rPr>
          <w:lang w:val="en-US"/>
        </w:rPr>
        <w:t xml:space="preserve"> togg</w:t>
      </w:r>
      <w:r w:rsidR="000A72A2">
        <w:rPr>
          <w:lang w:val="en-US"/>
        </w:rPr>
        <w:t>le is also available when you are</w:t>
      </w:r>
      <w:r>
        <w:rPr>
          <w:lang w:val="en-US"/>
        </w:rPr>
        <w:t xml:space="preserve"> looking for older documents.</w:t>
      </w:r>
    </w:p>
    <w:p w:rsidR="00050D4B" w:rsidRDefault="00A824F6" w:rsidP="00A318AB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2201B646" wp14:editId="283AA05F">
            <wp:extent cx="11618852" cy="4926842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09954" cy="49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4B" w:rsidRDefault="00050D4B">
      <w:pPr>
        <w:rPr>
          <w:lang w:val="en-US"/>
        </w:rPr>
      </w:pPr>
      <w:r>
        <w:rPr>
          <w:lang w:val="en-US"/>
        </w:rPr>
        <w:br w:type="page"/>
      </w:r>
    </w:p>
    <w:p w:rsidR="00050D4B" w:rsidRDefault="00050D4B" w:rsidP="00050D4B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Search</w:t>
      </w:r>
    </w:p>
    <w:p w:rsidR="00050D4B" w:rsidRDefault="005D2110" w:rsidP="00050D4B">
      <w:pPr>
        <w:rPr>
          <w:lang w:val="en-US"/>
        </w:rPr>
      </w:pPr>
      <w:r>
        <w:rPr>
          <w:lang w:val="en-US"/>
        </w:rPr>
        <w:t>When you use the Search, you will</w:t>
      </w:r>
      <w:r w:rsidR="00050D4B">
        <w:rPr>
          <w:lang w:val="en-US"/>
        </w:rPr>
        <w:t xml:space="preserve"> see matches for Documents, Alerts, Folders and Communications.</w:t>
      </w:r>
    </w:p>
    <w:p w:rsidR="00050D4B" w:rsidRDefault="00050D4B" w:rsidP="00050D4B">
      <w:pPr>
        <w:rPr>
          <w:lang w:val="en-US"/>
        </w:rPr>
      </w:pPr>
      <w:proofErr w:type="gramStart"/>
      <w:r>
        <w:rPr>
          <w:lang w:val="en-US"/>
        </w:rPr>
        <w:t>[ image</w:t>
      </w:r>
      <w:proofErr w:type="gramEnd"/>
      <w:r>
        <w:rPr>
          <w:lang w:val="en-US"/>
        </w:rPr>
        <w:t xml:space="preserve"> pending - Search </w:t>
      </w:r>
      <w:r w:rsidR="0066016E">
        <w:rPr>
          <w:lang w:val="en-US"/>
        </w:rPr>
        <w:t xml:space="preserve">logic </w:t>
      </w:r>
      <w:r>
        <w:rPr>
          <w:lang w:val="en-US"/>
        </w:rPr>
        <w:t>updates in Backlog ]</w:t>
      </w:r>
    </w:p>
    <w:p w:rsidR="00050D4B" w:rsidRDefault="00050D4B" w:rsidP="00050D4B">
      <w:pPr>
        <w:rPr>
          <w:lang w:val="en-US"/>
        </w:rPr>
      </w:pPr>
    </w:p>
    <w:p w:rsidR="00502F32" w:rsidRDefault="00502F32">
      <w:pPr>
        <w:rPr>
          <w:lang w:val="en-US"/>
        </w:rPr>
      </w:pPr>
      <w:r>
        <w:rPr>
          <w:lang w:val="en-US"/>
        </w:rPr>
        <w:br w:type="page"/>
      </w:r>
    </w:p>
    <w:p w:rsidR="00502F32" w:rsidRDefault="00502F32" w:rsidP="00502F32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Features</w:t>
      </w:r>
    </w:p>
    <w:p w:rsidR="00502F32" w:rsidRDefault="00502F32" w:rsidP="00502F32">
      <w:pPr>
        <w:rPr>
          <w:lang w:val="en-US"/>
        </w:rPr>
      </w:pPr>
      <w:r>
        <w:rPr>
          <w:lang w:val="en-US"/>
        </w:rPr>
        <w:t>Features, accessed from the Dashboard, are collections of documents</w:t>
      </w:r>
      <w:r w:rsidR="005638F5">
        <w:rPr>
          <w:lang w:val="en-US"/>
        </w:rPr>
        <w:t xml:space="preserve"> and folders that are relevant to a particular event/program but might be scattered across different folders in the Library. </w:t>
      </w:r>
      <w:r w:rsidR="00A824F6">
        <w:rPr>
          <w:lang w:val="en-US"/>
        </w:rPr>
        <w:t xml:space="preserve">Ad Execution, </w:t>
      </w:r>
      <w:r w:rsidR="005638F5">
        <w:rPr>
          <w:lang w:val="en-US"/>
        </w:rPr>
        <w:t xml:space="preserve">Jumpstart, Back to School, and Black Friday </w:t>
      </w:r>
      <w:proofErr w:type="gramStart"/>
      <w:r w:rsidR="006E4F01">
        <w:rPr>
          <w:lang w:val="en-US"/>
        </w:rPr>
        <w:t>are</w:t>
      </w:r>
      <w:proofErr w:type="gramEnd"/>
      <w:r w:rsidR="005638F5">
        <w:rPr>
          <w:lang w:val="en-US"/>
        </w:rPr>
        <w:t xml:space="preserve"> examples of Features.</w:t>
      </w:r>
    </w:p>
    <w:p w:rsidR="00050D4B" w:rsidRDefault="00A824F6" w:rsidP="005638F5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2B5D7D92" wp14:editId="6F60CB37">
            <wp:extent cx="11711185" cy="4735773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28895" cy="47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4B" w:rsidSect="00C07454">
      <w:footerReference w:type="default" r:id="rId16"/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266" w:rsidRDefault="009B4266" w:rsidP="009B4266">
      <w:pPr>
        <w:spacing w:after="0" w:line="240" w:lineRule="auto"/>
      </w:pPr>
      <w:r>
        <w:separator/>
      </w:r>
    </w:p>
  </w:endnote>
  <w:endnote w:type="continuationSeparator" w:id="0">
    <w:p w:rsidR="009B4266" w:rsidRDefault="009B4266" w:rsidP="009B4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4266" w:rsidRPr="009B4266" w:rsidRDefault="009B4266" w:rsidP="009B4266">
    <w:pPr>
      <w:pStyle w:val="Footer"/>
      <w:jc w:val="right"/>
      <w:rPr>
        <w:sz w:val="20"/>
        <w:lang w:val="en-US"/>
      </w:rPr>
    </w:pPr>
    <w:r w:rsidRPr="009B4266">
      <w:rPr>
        <w:sz w:val="20"/>
        <w:lang w:val="en-US"/>
      </w:rPr>
      <w:t xml:space="preserve">Ops Portal Overview | page </w:t>
    </w:r>
    <w:r w:rsidRPr="009B4266">
      <w:rPr>
        <w:sz w:val="20"/>
        <w:lang w:val="en-US"/>
      </w:rPr>
      <w:fldChar w:fldCharType="begin"/>
    </w:r>
    <w:r w:rsidRPr="009B4266">
      <w:rPr>
        <w:sz w:val="20"/>
        <w:lang w:val="en-US"/>
      </w:rPr>
      <w:instrText xml:space="preserve"> PAGE   \* MERGEFORMAT </w:instrText>
    </w:r>
    <w:r w:rsidRPr="009B4266">
      <w:rPr>
        <w:sz w:val="20"/>
        <w:lang w:val="en-US"/>
      </w:rPr>
      <w:fldChar w:fldCharType="separate"/>
    </w:r>
    <w:r w:rsidR="009A0F87">
      <w:rPr>
        <w:noProof/>
        <w:sz w:val="20"/>
        <w:lang w:val="en-US"/>
      </w:rPr>
      <w:t>2</w:t>
    </w:r>
    <w:r w:rsidRPr="009B4266">
      <w:rPr>
        <w:sz w:val="20"/>
        <w:lang w:val="en-US"/>
      </w:rPr>
      <w:fldChar w:fldCharType="end"/>
    </w:r>
    <w:r w:rsidRPr="009B4266">
      <w:rPr>
        <w:sz w:val="20"/>
        <w:lang w:val="en-US"/>
      </w:rPr>
      <w:t xml:space="preserve"> of </w:t>
    </w:r>
    <w:r w:rsidRPr="009B4266">
      <w:rPr>
        <w:sz w:val="20"/>
        <w:lang w:val="en-US"/>
      </w:rPr>
      <w:fldChar w:fldCharType="begin"/>
    </w:r>
    <w:r w:rsidRPr="009B4266">
      <w:rPr>
        <w:sz w:val="20"/>
        <w:lang w:val="en-US"/>
      </w:rPr>
      <w:instrText xml:space="preserve"> NUMPAGES   \* MERGEFORMAT </w:instrText>
    </w:r>
    <w:r w:rsidRPr="009B4266">
      <w:rPr>
        <w:sz w:val="20"/>
        <w:lang w:val="en-US"/>
      </w:rPr>
      <w:fldChar w:fldCharType="separate"/>
    </w:r>
    <w:r w:rsidR="009A0F87">
      <w:rPr>
        <w:noProof/>
        <w:sz w:val="20"/>
        <w:lang w:val="en-US"/>
      </w:rPr>
      <w:t>9</w:t>
    </w:r>
    <w:r w:rsidRPr="009B4266">
      <w:rPr>
        <w:sz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266" w:rsidRDefault="009B4266" w:rsidP="009B4266">
      <w:pPr>
        <w:spacing w:after="0" w:line="240" w:lineRule="auto"/>
      </w:pPr>
      <w:r>
        <w:separator/>
      </w:r>
    </w:p>
  </w:footnote>
  <w:footnote w:type="continuationSeparator" w:id="0">
    <w:p w:rsidR="009B4266" w:rsidRDefault="009B4266" w:rsidP="009B4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379FE"/>
    <w:multiLevelType w:val="hybridMultilevel"/>
    <w:tmpl w:val="433E0F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454"/>
    <w:rsid w:val="00050D4B"/>
    <w:rsid w:val="00075480"/>
    <w:rsid w:val="000A72A2"/>
    <w:rsid w:val="0012437B"/>
    <w:rsid w:val="00193E8D"/>
    <w:rsid w:val="001A27CB"/>
    <w:rsid w:val="001C15E0"/>
    <w:rsid w:val="001D0B17"/>
    <w:rsid w:val="001D374F"/>
    <w:rsid w:val="002B773A"/>
    <w:rsid w:val="002F4DDF"/>
    <w:rsid w:val="003E7171"/>
    <w:rsid w:val="00464391"/>
    <w:rsid w:val="00485510"/>
    <w:rsid w:val="004C69D3"/>
    <w:rsid w:val="00502F32"/>
    <w:rsid w:val="005638F5"/>
    <w:rsid w:val="00564AB7"/>
    <w:rsid w:val="005D2110"/>
    <w:rsid w:val="005D791A"/>
    <w:rsid w:val="006406E8"/>
    <w:rsid w:val="0066016E"/>
    <w:rsid w:val="00666BED"/>
    <w:rsid w:val="006E4F01"/>
    <w:rsid w:val="006E6DED"/>
    <w:rsid w:val="008779E8"/>
    <w:rsid w:val="0090724C"/>
    <w:rsid w:val="009368E2"/>
    <w:rsid w:val="00991647"/>
    <w:rsid w:val="009A0F87"/>
    <w:rsid w:val="009B4266"/>
    <w:rsid w:val="009C0BFC"/>
    <w:rsid w:val="00A166B8"/>
    <w:rsid w:val="00A318AB"/>
    <w:rsid w:val="00A527B8"/>
    <w:rsid w:val="00A7602F"/>
    <w:rsid w:val="00A824F6"/>
    <w:rsid w:val="00AB3C9D"/>
    <w:rsid w:val="00AC5582"/>
    <w:rsid w:val="00B01DCD"/>
    <w:rsid w:val="00B531F2"/>
    <w:rsid w:val="00B82ECE"/>
    <w:rsid w:val="00BC6103"/>
    <w:rsid w:val="00BD4F11"/>
    <w:rsid w:val="00BE4093"/>
    <w:rsid w:val="00C07454"/>
    <w:rsid w:val="00CD1101"/>
    <w:rsid w:val="00D3520D"/>
    <w:rsid w:val="00D73856"/>
    <w:rsid w:val="00EF614D"/>
    <w:rsid w:val="00FF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4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4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266"/>
  </w:style>
  <w:style w:type="paragraph" w:styleId="Footer">
    <w:name w:val="footer"/>
    <w:basedOn w:val="Normal"/>
    <w:link w:val="Foot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2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4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4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266"/>
  </w:style>
  <w:style w:type="paragraph" w:styleId="Footer">
    <w:name w:val="footer"/>
    <w:basedOn w:val="Normal"/>
    <w:link w:val="Foot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9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Forzani Group Ltd.</Company>
  <LinksUpToDate>false</LinksUpToDate>
  <CharactersWithSpaces>2809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Daryl Suttie</dc:creator>
  <cp:lastModifiedBy>Daryl Suttie</cp:lastModifiedBy>
  <cp:revision>6</cp:revision>
  <dcterms:created xsi:type="dcterms:W3CDTF">2016-05-24T20:14:00Z</dcterms:created>
  <dcterms:modified xsi:type="dcterms:W3CDTF">2016-05-25T21:25:00Z</dcterms:modified>
</cp:coreProperties>
</file>