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DC" w:rsidRPr="0012046D" w:rsidRDefault="00017FDC" w:rsidP="00017FDC">
      <w:pPr>
        <w:pStyle w:val="NormalWeb"/>
        <w:spacing w:before="48" w:beforeAutospacing="0" w:after="0" w:afterAutospacing="0"/>
        <w:rPr>
          <w:rFonts w:asciiTheme="minorHAnsi" w:eastAsiaTheme="minorEastAsia" w:hAnsiTheme="minorHAnsi" w:cstheme="minorHAnsi"/>
          <w:color w:val="000000" w:themeColor="text1"/>
          <w:kern w:val="24"/>
          <w:sz w:val="22"/>
          <w:szCs w:val="22"/>
        </w:rPr>
      </w:pPr>
    </w:p>
    <w:p w:rsidR="00EE6FB2" w:rsidRPr="0012046D" w:rsidRDefault="00EE6FB2" w:rsidP="00017FDC">
      <w:pPr>
        <w:pStyle w:val="NormalWeb"/>
        <w:spacing w:before="48" w:beforeAutospacing="0" w:after="0" w:afterAutospacing="0"/>
        <w:rPr>
          <w:rFonts w:asciiTheme="minorHAnsi" w:eastAsiaTheme="minorEastAsia" w:hAnsiTheme="minorHAnsi" w:cstheme="minorHAnsi"/>
          <w:b/>
          <w:color w:val="000000" w:themeColor="text1"/>
          <w:kern w:val="24"/>
          <w:sz w:val="22"/>
          <w:szCs w:val="22"/>
        </w:rPr>
      </w:pPr>
      <w:r w:rsidRPr="0012046D">
        <w:rPr>
          <w:rFonts w:asciiTheme="minorHAnsi" w:eastAsiaTheme="minorEastAsia" w:hAnsiTheme="minorHAnsi" w:cstheme="minorHAnsi"/>
          <w:b/>
          <w:color w:val="000000" w:themeColor="text1"/>
          <w:kern w:val="24"/>
          <w:sz w:val="22"/>
          <w:szCs w:val="22"/>
        </w:rPr>
        <w:t>WINTERSTEIGER Mercury</w:t>
      </w:r>
    </w:p>
    <w:p w:rsidR="00017FDC" w:rsidRPr="0012046D" w:rsidRDefault="00017FDC" w:rsidP="00017FDC">
      <w:pPr>
        <w:pStyle w:val="NormalWeb"/>
        <w:spacing w:before="48" w:beforeAutospacing="0" w:after="0" w:afterAutospacing="0"/>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WINTERSTEIGER</w:t>
      </w:r>
      <w:r w:rsidRPr="0012046D">
        <w:rPr>
          <w:rFonts w:asciiTheme="minorHAnsi" w:eastAsiaTheme="minorEastAsia" w:hAnsiTheme="minorHAnsi" w:cstheme="minorHAnsi"/>
          <w:color w:val="000000" w:themeColor="text1"/>
          <w:kern w:val="24"/>
          <w:sz w:val="22"/>
          <w:szCs w:val="22"/>
        </w:rPr>
        <w:t xml:space="preserve"> Mercury</w:t>
      </w:r>
      <w:r w:rsidRPr="0012046D">
        <w:rPr>
          <w:rFonts w:asciiTheme="minorHAnsi" w:eastAsiaTheme="minorEastAsia" w:hAnsiTheme="minorHAnsi" w:cstheme="minorHAnsi"/>
          <w:color w:val="000000" w:themeColor="text1"/>
          <w:kern w:val="24"/>
          <w:sz w:val="22"/>
          <w:szCs w:val="22"/>
        </w:rPr>
        <w:t xml:space="preserve"> gives you access to the highest end of service performance</w:t>
      </w:r>
      <w:r w:rsidR="0012046D" w:rsidRPr="0012046D">
        <w:rPr>
          <w:rFonts w:asciiTheme="minorHAnsi" w:eastAsiaTheme="minorEastAsia" w:hAnsiTheme="minorHAnsi" w:cstheme="minorHAnsi"/>
          <w:color w:val="000000" w:themeColor="text1"/>
          <w:kern w:val="24"/>
          <w:sz w:val="22"/>
          <w:szCs w:val="22"/>
        </w:rPr>
        <w:t xml:space="preserve"> for </w:t>
      </w:r>
      <w:proofErr w:type="spellStart"/>
      <w:r w:rsidR="0012046D" w:rsidRPr="0012046D">
        <w:rPr>
          <w:rFonts w:asciiTheme="minorHAnsi" w:eastAsiaTheme="minorEastAsia" w:hAnsiTheme="minorHAnsi" w:cstheme="minorHAnsi"/>
          <w:color w:val="000000" w:themeColor="text1"/>
          <w:kern w:val="24"/>
          <w:sz w:val="22"/>
          <w:szCs w:val="22"/>
        </w:rPr>
        <w:t>Snowsports</w:t>
      </w:r>
      <w:proofErr w:type="spellEnd"/>
      <w:r w:rsidR="0012046D" w:rsidRPr="0012046D">
        <w:rPr>
          <w:rFonts w:asciiTheme="minorHAnsi" w:eastAsiaTheme="minorEastAsia" w:hAnsiTheme="minorHAnsi" w:cstheme="minorHAnsi"/>
          <w:color w:val="000000" w:themeColor="text1"/>
          <w:kern w:val="24"/>
          <w:sz w:val="22"/>
          <w:szCs w:val="22"/>
        </w:rPr>
        <w:t xml:space="preserve"> tuning</w:t>
      </w:r>
      <w:r w:rsidRPr="0012046D">
        <w:rPr>
          <w:rFonts w:asciiTheme="minorHAnsi" w:eastAsiaTheme="minorEastAsia" w:hAnsiTheme="minorHAnsi" w:cstheme="minorHAnsi"/>
          <w:color w:val="000000" w:themeColor="text1"/>
          <w:kern w:val="24"/>
          <w:sz w:val="22"/>
          <w:szCs w:val="22"/>
        </w:rPr>
        <w:t>.</w:t>
      </w:r>
      <w:r w:rsidR="00EE6FB2" w:rsidRPr="0012046D">
        <w:rPr>
          <w:rFonts w:asciiTheme="minorHAnsi" w:eastAsiaTheme="minorEastAsia" w:hAnsiTheme="minorHAnsi" w:cstheme="minorHAnsi"/>
          <w:color w:val="000000" w:themeColor="text1"/>
          <w:kern w:val="24"/>
          <w:sz w:val="22"/>
          <w:szCs w:val="22"/>
        </w:rPr>
        <w:t xml:space="preserve"> </w:t>
      </w:r>
      <w:r w:rsidR="0012046D" w:rsidRPr="0012046D">
        <w:rPr>
          <w:rFonts w:asciiTheme="minorHAnsi" w:eastAsiaTheme="minorEastAsia" w:hAnsiTheme="minorHAnsi" w:cstheme="minorHAnsi"/>
          <w:color w:val="000000" w:themeColor="text1"/>
          <w:kern w:val="24"/>
          <w:sz w:val="22"/>
          <w:szCs w:val="22"/>
        </w:rPr>
        <w:t>T</w:t>
      </w:r>
      <w:r w:rsidRPr="0012046D">
        <w:rPr>
          <w:rFonts w:asciiTheme="minorHAnsi" w:eastAsiaTheme="minorEastAsia" w:hAnsiTheme="minorHAnsi" w:cstheme="minorHAnsi"/>
          <w:color w:val="000000" w:themeColor="text1"/>
          <w:kern w:val="24"/>
          <w:sz w:val="22"/>
          <w:szCs w:val="22"/>
        </w:rPr>
        <w:t xml:space="preserve">his high level of performance will quickly increase revenues in the repair shop. </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Precisely tailored to your needs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Flexibly combine stone, disc and polishing modules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A large selection of consumables to meet any shops tuning requirements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Extremely small footprint</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Perfect service for more turnover</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Precise and reproducible base structures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Sharpest edges for increased durability</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Perfectly polished base edge at tip and tail</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Efficient &amp; economic operation</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Grinding of all types of skis and snowboards without suction cups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Long service life of grinding accessories</w:t>
      </w:r>
    </w:p>
    <w:p w:rsidR="00017FDC" w:rsidRPr="0012046D" w:rsidRDefault="00017FDC" w:rsidP="00017FDC">
      <w:pPr>
        <w:pStyle w:val="ListParagraph"/>
        <w:numPr>
          <w:ilvl w:val="0"/>
          <w:numId w:val="1"/>
        </w:numPr>
        <w:rPr>
          <w:rFonts w:asciiTheme="minorHAnsi" w:hAnsiTheme="minorHAnsi" w:cstheme="minorHAnsi"/>
          <w:sz w:val="22"/>
          <w:szCs w:val="22"/>
        </w:rPr>
      </w:pPr>
      <w:r w:rsidRPr="0012046D">
        <w:rPr>
          <w:rFonts w:asciiTheme="minorHAnsi" w:eastAsiaTheme="minorEastAsia" w:hAnsiTheme="minorHAnsi" w:cstheme="minorHAnsi"/>
          <w:color w:val="000000" w:themeColor="text1"/>
          <w:kern w:val="24"/>
          <w:sz w:val="22"/>
          <w:szCs w:val="22"/>
        </w:rPr>
        <w:t>User friendly operation with maximum safety thanks to a closed system</w:t>
      </w:r>
    </w:p>
    <w:p w:rsidR="00017FDC" w:rsidRPr="0012046D" w:rsidRDefault="00017FDC">
      <w:pPr>
        <w:rPr>
          <w:rFonts w:cstheme="minorHAnsi"/>
        </w:rPr>
      </w:pPr>
    </w:p>
    <w:p w:rsidR="00017FDC" w:rsidRPr="0012046D" w:rsidRDefault="00017FDC" w:rsidP="00017FDC">
      <w:pPr>
        <w:spacing w:before="48" w:after="0" w:line="240" w:lineRule="auto"/>
        <w:rPr>
          <w:rFonts w:eastAsiaTheme="minorEastAsia" w:cstheme="minorHAnsi"/>
          <w:b/>
          <w:bCs/>
          <w:color w:val="000000" w:themeColor="text1"/>
          <w:kern w:val="24"/>
          <w:lang w:val="en-US" w:eastAsia="en-CA"/>
        </w:rPr>
      </w:pPr>
      <w:r w:rsidRPr="0012046D">
        <w:rPr>
          <w:rFonts w:eastAsiaTheme="minorEastAsia" w:cstheme="minorHAnsi"/>
          <w:b/>
          <w:bCs/>
          <w:color w:val="000000" w:themeColor="text1"/>
          <w:kern w:val="24"/>
          <w:lang w:val="en-US" w:eastAsia="en-CA"/>
        </w:rPr>
        <w:t>Blackstone Stealth Skate Sharpening Machine</w:t>
      </w:r>
    </w:p>
    <w:p w:rsidR="00017FDC" w:rsidRPr="0012046D" w:rsidRDefault="00EE6FB2" w:rsidP="00017FDC">
      <w:pPr>
        <w:spacing w:before="48" w:after="0" w:line="240" w:lineRule="auto"/>
        <w:rPr>
          <w:rFonts w:eastAsiaTheme="minorEastAsia" w:cstheme="minorHAnsi"/>
          <w:color w:val="000000" w:themeColor="text1"/>
          <w:kern w:val="24"/>
          <w:lang w:eastAsia="en-CA"/>
        </w:rPr>
      </w:pPr>
      <w:r w:rsidRPr="0012046D">
        <w:rPr>
          <w:rFonts w:eastAsiaTheme="minorEastAsia" w:cstheme="minorHAnsi"/>
          <w:color w:val="000000" w:themeColor="text1"/>
          <w:kern w:val="24"/>
          <w:lang w:val="en-US" w:eastAsia="en-CA"/>
        </w:rPr>
        <w:t xml:space="preserve">With the patented </w:t>
      </w:r>
      <w:r w:rsidR="00017FDC" w:rsidRPr="00017FDC">
        <w:rPr>
          <w:rFonts w:eastAsiaTheme="minorEastAsia" w:cstheme="minorHAnsi"/>
          <w:color w:val="000000" w:themeColor="text1"/>
          <w:kern w:val="24"/>
          <w:lang w:val="en-US" w:eastAsia="en-CA"/>
        </w:rPr>
        <w:t>Flat Bottom V</w:t>
      </w:r>
      <w:r w:rsidRPr="0012046D">
        <w:rPr>
          <w:rFonts w:eastAsiaTheme="minorEastAsia" w:cstheme="minorHAnsi"/>
          <w:color w:val="000000" w:themeColor="text1"/>
          <w:kern w:val="24"/>
          <w:lang w:val="en-US" w:eastAsia="en-CA"/>
        </w:rPr>
        <w:t xml:space="preserve"> technology from Blackstone give</w:t>
      </w:r>
      <w:r w:rsidR="0012046D">
        <w:rPr>
          <w:rFonts w:eastAsiaTheme="minorEastAsia" w:cstheme="minorHAnsi"/>
          <w:color w:val="000000" w:themeColor="text1"/>
          <w:kern w:val="24"/>
          <w:lang w:val="en-US" w:eastAsia="en-CA"/>
        </w:rPr>
        <w:t>s</w:t>
      </w:r>
      <w:r w:rsidRPr="0012046D">
        <w:rPr>
          <w:rFonts w:eastAsiaTheme="minorEastAsia" w:cstheme="minorHAnsi"/>
          <w:color w:val="000000" w:themeColor="text1"/>
          <w:kern w:val="24"/>
          <w:lang w:val="en-US" w:eastAsia="en-CA"/>
        </w:rPr>
        <w:t xml:space="preserve"> our customers, </w:t>
      </w:r>
      <w:r w:rsidRPr="0012046D">
        <w:rPr>
          <w:rFonts w:eastAsiaTheme="minorEastAsia" w:cstheme="minorHAnsi"/>
          <w:color w:val="000000" w:themeColor="text1"/>
          <w:kern w:val="24"/>
          <w:lang w:eastAsia="en-CA"/>
        </w:rPr>
        <w:t xml:space="preserve">Superior endurance, Greater power, Enhanced agility and </w:t>
      </w:r>
      <w:r w:rsidR="00017FDC" w:rsidRPr="00017FDC">
        <w:rPr>
          <w:rFonts w:eastAsiaTheme="minorEastAsia" w:cstheme="minorHAnsi"/>
          <w:color w:val="000000" w:themeColor="text1"/>
          <w:kern w:val="24"/>
          <w:lang w:eastAsia="en-CA"/>
        </w:rPr>
        <w:t xml:space="preserve">Better control. </w:t>
      </w:r>
    </w:p>
    <w:p w:rsidR="00EE6FB2" w:rsidRPr="00017FDC" w:rsidRDefault="00EE6FB2" w:rsidP="00017FDC">
      <w:pPr>
        <w:spacing w:before="48" w:after="0" w:line="240" w:lineRule="auto"/>
        <w:rPr>
          <w:rFonts w:eastAsia="Times New Roman" w:cstheme="minorHAnsi"/>
          <w:lang w:eastAsia="en-CA"/>
        </w:rPr>
      </w:pPr>
      <w:r w:rsidRPr="0012046D">
        <w:rPr>
          <w:rFonts w:eastAsiaTheme="minorEastAsia" w:cstheme="minorHAnsi"/>
          <w:color w:val="000000" w:themeColor="text1"/>
          <w:kern w:val="24"/>
          <w:lang w:eastAsia="en-CA"/>
        </w:rPr>
        <w:t>The machine provides the following</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 xml:space="preserve">The </w:t>
      </w:r>
      <w:r w:rsidRPr="0012046D">
        <w:rPr>
          <w:rFonts w:asciiTheme="minorHAnsi" w:hAnsiTheme="minorHAnsi" w:cstheme="minorHAnsi"/>
          <w:sz w:val="22"/>
          <w:szCs w:val="22"/>
        </w:rPr>
        <w:t>NEW Revolving Spinner System</w:t>
      </w:r>
      <w:r w:rsidRPr="0012046D">
        <w:rPr>
          <w:rFonts w:asciiTheme="minorHAnsi" w:hAnsiTheme="minorHAnsi" w:cstheme="minorHAnsi"/>
          <w:bCs/>
          <w:sz w:val="22"/>
          <w:szCs w:val="22"/>
        </w:rPr>
        <w:t xml:space="preserve"> offering both the Radius of Hollow (ROH) and the Flat Bottom V® (FBV®) cuts</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 xml:space="preserve">Left and Right Finishing heads each with the </w:t>
      </w:r>
      <w:r w:rsidRPr="0012046D">
        <w:rPr>
          <w:rFonts w:asciiTheme="minorHAnsi" w:hAnsiTheme="minorHAnsi" w:cstheme="minorHAnsi"/>
          <w:sz w:val="22"/>
          <w:szCs w:val="22"/>
        </w:rPr>
        <w:t>Revolving Spinner System</w:t>
      </w:r>
      <w:r w:rsidRPr="0012046D">
        <w:rPr>
          <w:rFonts w:asciiTheme="minorHAnsi" w:hAnsiTheme="minorHAnsi" w:cstheme="minorHAnsi"/>
          <w:bCs/>
          <w:sz w:val="22"/>
          <w:szCs w:val="22"/>
        </w:rPr>
        <w:t xml:space="preserve"> (holds 4 spinners)</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Center Head Cross Grind</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Direct Drive motors operate at 3450 RPM speed</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Head units are removable for easy maintenance</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Large angled table creating extra surface area for multiple operators</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 xml:space="preserve">Precision ground aluminum table infused with </w:t>
      </w:r>
      <w:proofErr w:type="spellStart"/>
      <w:r w:rsidRPr="0012046D">
        <w:rPr>
          <w:rFonts w:asciiTheme="minorHAnsi" w:hAnsiTheme="minorHAnsi" w:cstheme="minorHAnsi"/>
          <w:bCs/>
          <w:sz w:val="22"/>
          <w:szCs w:val="22"/>
        </w:rPr>
        <w:t>teflon</w:t>
      </w:r>
      <w:proofErr w:type="spellEnd"/>
      <w:r w:rsidRPr="0012046D">
        <w:rPr>
          <w:rFonts w:asciiTheme="minorHAnsi" w:hAnsiTheme="minorHAnsi" w:cstheme="minorHAnsi"/>
          <w:bCs/>
          <w:sz w:val="22"/>
          <w:szCs w:val="22"/>
        </w:rPr>
        <w:t xml:space="preserve"> for easy glide</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sz w:val="22"/>
          <w:szCs w:val="22"/>
        </w:rPr>
        <w:t>NEW!</w:t>
      </w:r>
      <w:r w:rsidRPr="0012046D">
        <w:rPr>
          <w:rFonts w:asciiTheme="minorHAnsi" w:hAnsiTheme="minorHAnsi" w:cstheme="minorHAnsi"/>
          <w:bCs/>
          <w:sz w:val="22"/>
          <w:szCs w:val="22"/>
        </w:rPr>
        <w:t xml:space="preserve"> Dual Cyclone Exhaust System</w:t>
      </w:r>
    </w:p>
    <w:p w:rsidR="00EE6FB2" w:rsidRPr="0012046D" w:rsidRDefault="00EE6FB2" w:rsidP="00EE6FB2">
      <w:pPr>
        <w:pStyle w:val="ListParagraph"/>
        <w:numPr>
          <w:ilvl w:val="0"/>
          <w:numId w:val="4"/>
        </w:numPr>
        <w:spacing w:before="100" w:beforeAutospacing="1" w:after="100" w:afterAutospacing="1"/>
        <w:rPr>
          <w:rFonts w:asciiTheme="minorHAnsi" w:hAnsiTheme="minorHAnsi" w:cstheme="minorHAnsi"/>
          <w:bCs/>
          <w:sz w:val="22"/>
          <w:szCs w:val="22"/>
        </w:rPr>
      </w:pPr>
      <w:r w:rsidRPr="0012046D">
        <w:rPr>
          <w:rFonts w:asciiTheme="minorHAnsi" w:hAnsiTheme="minorHAnsi" w:cstheme="minorHAnsi"/>
          <w:bCs/>
          <w:sz w:val="22"/>
          <w:szCs w:val="22"/>
        </w:rPr>
        <w:t>Accepts the Blackstone® shaping system</w:t>
      </w:r>
    </w:p>
    <w:p w:rsidR="00017FDC" w:rsidRPr="0012046D" w:rsidRDefault="00EE6FB2" w:rsidP="00EE6FB2">
      <w:pPr>
        <w:spacing w:before="48" w:after="0" w:line="240" w:lineRule="auto"/>
        <w:rPr>
          <w:rFonts w:cstheme="minorHAnsi"/>
          <w:b/>
        </w:rPr>
      </w:pPr>
      <w:proofErr w:type="spellStart"/>
      <w:r w:rsidRPr="0012046D">
        <w:rPr>
          <w:rFonts w:cstheme="minorHAnsi"/>
          <w:b/>
        </w:rPr>
        <w:t>SilverCrystal</w:t>
      </w:r>
      <w:proofErr w:type="spellEnd"/>
      <w:r w:rsidRPr="0012046D">
        <w:rPr>
          <w:rFonts w:cstheme="minorHAnsi"/>
          <w:b/>
        </w:rPr>
        <w:t xml:space="preserve"> Sports custom cresting.</w:t>
      </w:r>
    </w:p>
    <w:p w:rsidR="00EE6FB2" w:rsidRPr="0012046D" w:rsidRDefault="00EE6FB2" w:rsidP="00EE6FB2">
      <w:pPr>
        <w:spacing w:before="48" w:after="0" w:line="240" w:lineRule="auto"/>
        <w:rPr>
          <w:rFonts w:cstheme="minorHAnsi"/>
        </w:rPr>
      </w:pPr>
    </w:p>
    <w:p w:rsidR="00017FDC" w:rsidRPr="0012046D" w:rsidRDefault="00017FDC">
      <w:pPr>
        <w:rPr>
          <w:rFonts w:cstheme="minorHAnsi"/>
        </w:rPr>
      </w:pPr>
      <w:proofErr w:type="gramStart"/>
      <w:r w:rsidRPr="0012046D">
        <w:rPr>
          <w:rFonts w:cstheme="minorHAnsi"/>
        </w:rPr>
        <w:t>A complete micro-factory system for on-site apparel customization at retail.</w:t>
      </w:r>
      <w:proofErr w:type="gramEnd"/>
      <w:r w:rsidRPr="0012046D">
        <w:rPr>
          <w:rFonts w:cstheme="minorHAnsi"/>
        </w:rPr>
        <w:t xml:space="preserve"> Widely deployed by teams in major sporting leagues (MLB, NFL, NHL, NBA, NCAA, etc..) this in-store solution provides fans the ability to buy a customized jersey and have it made while they wait during the</w:t>
      </w:r>
      <w:r w:rsidR="00EE6FB2" w:rsidRPr="0012046D">
        <w:rPr>
          <w:rFonts w:cstheme="minorHAnsi"/>
        </w:rPr>
        <w:t>ir shopping experience.</w:t>
      </w:r>
    </w:p>
    <w:p w:rsidR="00017FDC" w:rsidRPr="0012046D" w:rsidRDefault="00EE6FB2" w:rsidP="00017FDC">
      <w:pPr>
        <w:pStyle w:val="style5"/>
        <w:rPr>
          <w:rFonts w:asciiTheme="minorHAnsi" w:hAnsiTheme="minorHAnsi" w:cstheme="minorHAnsi"/>
          <w:sz w:val="22"/>
          <w:szCs w:val="22"/>
        </w:rPr>
      </w:pPr>
      <w:r w:rsidRPr="0012046D">
        <w:rPr>
          <w:rFonts w:asciiTheme="minorHAnsi" w:hAnsiTheme="minorHAnsi" w:cstheme="minorHAnsi"/>
          <w:sz w:val="22"/>
          <w:szCs w:val="22"/>
        </w:rPr>
        <w:t xml:space="preserve">The </w:t>
      </w:r>
      <w:r w:rsidR="00017FDC" w:rsidRPr="0012046D">
        <w:rPr>
          <w:rFonts w:asciiTheme="minorHAnsi" w:hAnsiTheme="minorHAnsi" w:cstheme="minorHAnsi"/>
          <w:sz w:val="22"/>
          <w:szCs w:val="22"/>
        </w:rPr>
        <w:t xml:space="preserve">innovative retail software displays, along with our line of interactive kiosks, we offer you </w:t>
      </w:r>
      <w:r w:rsidRPr="0012046D">
        <w:rPr>
          <w:rFonts w:asciiTheme="minorHAnsi" w:hAnsiTheme="minorHAnsi" w:cstheme="minorHAnsi"/>
          <w:sz w:val="22"/>
          <w:szCs w:val="22"/>
        </w:rPr>
        <w:t>t</w:t>
      </w:r>
      <w:r w:rsidR="0012046D">
        <w:rPr>
          <w:rFonts w:asciiTheme="minorHAnsi" w:hAnsiTheme="minorHAnsi" w:cstheme="minorHAnsi"/>
          <w:sz w:val="22"/>
          <w:szCs w:val="22"/>
        </w:rPr>
        <w:t xml:space="preserve">he ability to display 1000s of possibilities on </w:t>
      </w:r>
      <w:r w:rsidRPr="0012046D">
        <w:rPr>
          <w:rFonts w:asciiTheme="minorHAnsi" w:hAnsiTheme="minorHAnsi" w:cstheme="minorHAnsi"/>
          <w:sz w:val="22"/>
          <w:szCs w:val="22"/>
        </w:rPr>
        <w:t>the touch screens</w:t>
      </w:r>
      <w:r w:rsidR="0012046D">
        <w:rPr>
          <w:rFonts w:asciiTheme="minorHAnsi" w:hAnsiTheme="minorHAnsi" w:cstheme="minorHAnsi"/>
          <w:sz w:val="22"/>
          <w:szCs w:val="22"/>
        </w:rPr>
        <w:t xml:space="preserve"> tis </w:t>
      </w:r>
      <w:r w:rsidRPr="0012046D">
        <w:rPr>
          <w:rFonts w:asciiTheme="minorHAnsi" w:hAnsiTheme="minorHAnsi" w:cstheme="minorHAnsi"/>
          <w:sz w:val="22"/>
          <w:szCs w:val="22"/>
        </w:rPr>
        <w:t xml:space="preserve"> will allow us </w:t>
      </w:r>
      <w:r w:rsidR="00017FDC" w:rsidRPr="0012046D">
        <w:rPr>
          <w:rFonts w:asciiTheme="minorHAnsi" w:hAnsiTheme="minorHAnsi" w:cstheme="minorHAnsi"/>
          <w:sz w:val="22"/>
          <w:szCs w:val="22"/>
        </w:rPr>
        <w:t xml:space="preserve">to add </w:t>
      </w:r>
      <w:r w:rsidRPr="0012046D">
        <w:rPr>
          <w:rFonts w:asciiTheme="minorHAnsi" w:hAnsiTheme="minorHAnsi" w:cstheme="minorHAnsi"/>
          <w:sz w:val="22"/>
          <w:szCs w:val="22"/>
        </w:rPr>
        <w:t>endless possibilities for custom jerseys. With the new window SURFACE tablet in use</w:t>
      </w:r>
      <w:r w:rsidR="0012046D">
        <w:rPr>
          <w:rFonts w:asciiTheme="minorHAnsi" w:hAnsiTheme="minorHAnsi" w:cstheme="minorHAnsi"/>
          <w:sz w:val="22"/>
          <w:szCs w:val="22"/>
        </w:rPr>
        <w:t xml:space="preserve"> will</w:t>
      </w:r>
      <w:r w:rsidRPr="0012046D">
        <w:rPr>
          <w:rFonts w:asciiTheme="minorHAnsi" w:hAnsiTheme="minorHAnsi" w:cstheme="minorHAnsi"/>
          <w:sz w:val="22"/>
          <w:szCs w:val="22"/>
        </w:rPr>
        <w:t xml:space="preserve"> give us the touch screen customization</w:t>
      </w:r>
      <w:r w:rsidR="0012046D">
        <w:rPr>
          <w:rFonts w:asciiTheme="minorHAnsi" w:hAnsiTheme="minorHAnsi" w:cstheme="minorHAnsi"/>
          <w:sz w:val="22"/>
          <w:szCs w:val="22"/>
        </w:rPr>
        <w:t xml:space="preserve"> available</w:t>
      </w:r>
      <w:r w:rsidRPr="0012046D">
        <w:rPr>
          <w:rFonts w:asciiTheme="minorHAnsi" w:hAnsiTheme="minorHAnsi" w:cstheme="minorHAnsi"/>
          <w:sz w:val="22"/>
          <w:szCs w:val="22"/>
        </w:rPr>
        <w:t xml:space="preserve"> anywhere in the store.</w:t>
      </w:r>
    </w:p>
    <w:p w:rsidR="0012046D" w:rsidRPr="0012046D" w:rsidRDefault="0012046D" w:rsidP="00017FDC">
      <w:pPr>
        <w:spacing w:before="100" w:beforeAutospacing="1" w:after="100" w:afterAutospacing="1" w:line="240" w:lineRule="auto"/>
        <w:rPr>
          <w:rFonts w:eastAsia="Times New Roman" w:cstheme="minorHAnsi"/>
          <w:lang w:val="en" w:eastAsia="en-CA"/>
        </w:rPr>
      </w:pPr>
    </w:p>
    <w:p w:rsidR="0012046D" w:rsidRPr="0012046D" w:rsidRDefault="0012046D" w:rsidP="00017FDC">
      <w:pPr>
        <w:spacing w:before="100" w:beforeAutospacing="1" w:after="100" w:afterAutospacing="1" w:line="240" w:lineRule="auto"/>
        <w:rPr>
          <w:rFonts w:eastAsia="Times New Roman" w:cstheme="minorHAnsi"/>
          <w:b/>
          <w:lang w:val="en" w:eastAsia="en-CA"/>
        </w:rPr>
      </w:pPr>
      <w:r w:rsidRPr="0012046D">
        <w:rPr>
          <w:rFonts w:eastAsia="Times New Roman" w:cstheme="minorHAnsi"/>
          <w:b/>
          <w:lang w:val="en" w:eastAsia="en-CA"/>
        </w:rPr>
        <w:lastRenderedPageBreak/>
        <w:t xml:space="preserve">Wilson </w:t>
      </w:r>
      <w:proofErr w:type="spellStart"/>
      <w:r w:rsidRPr="0012046D">
        <w:rPr>
          <w:rFonts w:eastAsia="Times New Roman" w:cstheme="minorHAnsi"/>
          <w:b/>
          <w:lang w:val="en" w:eastAsia="en-CA"/>
        </w:rPr>
        <w:t>Baiardo</w:t>
      </w:r>
      <w:proofErr w:type="spellEnd"/>
    </w:p>
    <w:p w:rsidR="00017FDC" w:rsidRPr="00017FDC" w:rsidRDefault="00017FDC" w:rsidP="00017FDC">
      <w:pPr>
        <w:spacing w:before="100" w:beforeAutospacing="1" w:after="100" w:afterAutospacing="1" w:line="240" w:lineRule="auto"/>
        <w:rPr>
          <w:rFonts w:eastAsia="Times New Roman" w:cstheme="minorHAnsi"/>
          <w:lang w:val="en" w:eastAsia="en-CA"/>
        </w:rPr>
      </w:pPr>
      <w:r w:rsidRPr="00017FDC">
        <w:rPr>
          <w:rFonts w:eastAsia="Times New Roman" w:cstheme="minorHAnsi"/>
          <w:lang w:val="en" w:eastAsia="en-CA"/>
        </w:rPr>
        <w:t xml:space="preserve">The </w:t>
      </w:r>
      <w:proofErr w:type="spellStart"/>
      <w:r w:rsidRPr="00017FDC">
        <w:rPr>
          <w:rFonts w:eastAsia="Times New Roman" w:cstheme="minorHAnsi"/>
          <w:lang w:val="en" w:eastAsia="en-CA"/>
        </w:rPr>
        <w:t>Baiardo</w:t>
      </w:r>
      <w:proofErr w:type="spellEnd"/>
      <w:r w:rsidRPr="00017FDC">
        <w:rPr>
          <w:rFonts w:eastAsia="Times New Roman" w:cstheme="minorHAnsi"/>
          <w:lang w:val="en" w:eastAsia="en-CA"/>
        </w:rPr>
        <w:t xml:space="preserve"> stringing machine doesn’t have riders, but it does automatically change its height to match its user and is designed with ergonomic features designed to make its users more comfortable than any stringing machine ever built. </w:t>
      </w:r>
    </w:p>
    <w:p w:rsidR="00017FDC" w:rsidRDefault="00017FDC" w:rsidP="00017FDC">
      <w:pPr>
        <w:spacing w:before="100" w:beforeAutospacing="1" w:after="100" w:afterAutospacing="1" w:line="240" w:lineRule="auto"/>
        <w:rPr>
          <w:rFonts w:eastAsia="Times New Roman" w:cstheme="minorHAnsi"/>
          <w:lang w:val="en" w:eastAsia="en-CA"/>
        </w:rPr>
      </w:pPr>
      <w:r w:rsidRPr="00017FDC">
        <w:rPr>
          <w:rFonts w:eastAsia="Times New Roman" w:cstheme="minorHAnsi"/>
          <w:lang w:val="en" w:eastAsia="en-CA"/>
        </w:rPr>
        <w:t xml:space="preserve">The Wilson </w:t>
      </w:r>
      <w:proofErr w:type="spellStart"/>
      <w:r w:rsidRPr="00017FDC">
        <w:rPr>
          <w:rFonts w:eastAsia="Times New Roman" w:cstheme="minorHAnsi"/>
          <w:lang w:val="en" w:eastAsia="en-CA"/>
        </w:rPr>
        <w:t>Baiardo</w:t>
      </w:r>
      <w:proofErr w:type="spellEnd"/>
      <w:r w:rsidRPr="00017FDC">
        <w:rPr>
          <w:rFonts w:eastAsia="Times New Roman" w:cstheme="minorHAnsi"/>
          <w:lang w:val="en" w:eastAsia="en-CA"/>
        </w:rPr>
        <w:t xml:space="preserve"> is the biggest thing to happen to stringing machines in quite some time. It is the ultimate extension of Wilson’s campaign to demonstrate how committed it is to being the leader in the field of strings and stringing. It utilizes almost all the features available on the most expensive machines in the industry and a long list of features that can’t be found on any other stringing machine ever invented. </w:t>
      </w:r>
    </w:p>
    <w:p w:rsidR="0012046D" w:rsidRPr="00017FDC" w:rsidRDefault="0012046D" w:rsidP="00017FDC">
      <w:pPr>
        <w:spacing w:before="100" w:beforeAutospacing="1" w:after="100" w:afterAutospacing="1" w:line="240" w:lineRule="auto"/>
        <w:rPr>
          <w:rFonts w:eastAsia="Times New Roman" w:cstheme="minorHAnsi"/>
          <w:lang w:val="en" w:eastAsia="en-CA"/>
        </w:rPr>
      </w:pPr>
      <w:r>
        <w:rPr>
          <w:rFonts w:eastAsia="Times New Roman" w:cstheme="minorHAnsi"/>
          <w:lang w:val="en" w:eastAsia="en-CA"/>
        </w:rPr>
        <w:t xml:space="preserve">This electric and automatic stringer allows the staff to sting more quickly and efficiently with much more accuracy. </w:t>
      </w:r>
      <w:bookmarkStart w:id="0" w:name="_GoBack"/>
      <w:bookmarkEnd w:id="0"/>
      <w:r>
        <w:rPr>
          <w:rFonts w:eastAsia="Times New Roman" w:cstheme="minorHAnsi"/>
          <w:lang w:val="en" w:eastAsia="en-CA"/>
        </w:rPr>
        <w:t xml:space="preserve"> </w:t>
      </w:r>
    </w:p>
    <w:p w:rsidR="00017FDC" w:rsidRPr="0012046D" w:rsidRDefault="00017FDC">
      <w:pPr>
        <w:rPr>
          <w:rFonts w:cstheme="minorHAnsi"/>
          <w:lang w:val="en"/>
        </w:rPr>
      </w:pPr>
    </w:p>
    <w:p w:rsidR="00017FDC" w:rsidRPr="0012046D" w:rsidRDefault="00017FDC">
      <w:pPr>
        <w:rPr>
          <w:rFonts w:cstheme="minorHAnsi"/>
        </w:rPr>
      </w:pPr>
    </w:p>
    <w:sectPr w:rsidR="00017FDC" w:rsidRPr="00120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F41A7"/>
    <w:multiLevelType w:val="hybridMultilevel"/>
    <w:tmpl w:val="BF861760"/>
    <w:lvl w:ilvl="0" w:tplc="75441A38">
      <w:start w:val="1"/>
      <w:numFmt w:val="bullet"/>
      <w:lvlText w:val="•"/>
      <w:lvlJc w:val="left"/>
      <w:pPr>
        <w:tabs>
          <w:tab w:val="num" w:pos="660"/>
        </w:tabs>
        <w:ind w:left="660" w:hanging="360"/>
      </w:pPr>
      <w:rPr>
        <w:rFonts w:ascii="Arial" w:hAnsi="Arial" w:hint="default"/>
      </w:rPr>
    </w:lvl>
    <w:lvl w:ilvl="1" w:tplc="10090003" w:tentative="1">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1">
    <w:nsid w:val="2C1F69B8"/>
    <w:multiLevelType w:val="hybridMultilevel"/>
    <w:tmpl w:val="FF806782"/>
    <w:lvl w:ilvl="0" w:tplc="4A725DFE">
      <w:start w:val="1"/>
      <w:numFmt w:val="bullet"/>
      <w:lvlText w:val="•"/>
      <w:lvlJc w:val="left"/>
      <w:pPr>
        <w:tabs>
          <w:tab w:val="num" w:pos="720"/>
        </w:tabs>
        <w:ind w:left="720" w:hanging="360"/>
      </w:pPr>
      <w:rPr>
        <w:rFonts w:ascii="Arial" w:hAnsi="Arial" w:hint="default"/>
      </w:rPr>
    </w:lvl>
    <w:lvl w:ilvl="1" w:tplc="339440FA" w:tentative="1">
      <w:start w:val="1"/>
      <w:numFmt w:val="bullet"/>
      <w:lvlText w:val="•"/>
      <w:lvlJc w:val="left"/>
      <w:pPr>
        <w:tabs>
          <w:tab w:val="num" w:pos="1440"/>
        </w:tabs>
        <w:ind w:left="1440" w:hanging="360"/>
      </w:pPr>
      <w:rPr>
        <w:rFonts w:ascii="Arial" w:hAnsi="Arial" w:hint="default"/>
      </w:rPr>
    </w:lvl>
    <w:lvl w:ilvl="2" w:tplc="1FD211CC" w:tentative="1">
      <w:start w:val="1"/>
      <w:numFmt w:val="bullet"/>
      <w:lvlText w:val="•"/>
      <w:lvlJc w:val="left"/>
      <w:pPr>
        <w:tabs>
          <w:tab w:val="num" w:pos="2160"/>
        </w:tabs>
        <w:ind w:left="2160" w:hanging="360"/>
      </w:pPr>
      <w:rPr>
        <w:rFonts w:ascii="Arial" w:hAnsi="Arial" w:hint="default"/>
      </w:rPr>
    </w:lvl>
    <w:lvl w:ilvl="3" w:tplc="43CA2264" w:tentative="1">
      <w:start w:val="1"/>
      <w:numFmt w:val="bullet"/>
      <w:lvlText w:val="•"/>
      <w:lvlJc w:val="left"/>
      <w:pPr>
        <w:tabs>
          <w:tab w:val="num" w:pos="2880"/>
        </w:tabs>
        <w:ind w:left="2880" w:hanging="360"/>
      </w:pPr>
      <w:rPr>
        <w:rFonts w:ascii="Arial" w:hAnsi="Arial" w:hint="default"/>
      </w:rPr>
    </w:lvl>
    <w:lvl w:ilvl="4" w:tplc="B31E399C" w:tentative="1">
      <w:start w:val="1"/>
      <w:numFmt w:val="bullet"/>
      <w:lvlText w:val="•"/>
      <w:lvlJc w:val="left"/>
      <w:pPr>
        <w:tabs>
          <w:tab w:val="num" w:pos="3600"/>
        </w:tabs>
        <w:ind w:left="3600" w:hanging="360"/>
      </w:pPr>
      <w:rPr>
        <w:rFonts w:ascii="Arial" w:hAnsi="Arial" w:hint="default"/>
      </w:rPr>
    </w:lvl>
    <w:lvl w:ilvl="5" w:tplc="A4A26BF2" w:tentative="1">
      <w:start w:val="1"/>
      <w:numFmt w:val="bullet"/>
      <w:lvlText w:val="•"/>
      <w:lvlJc w:val="left"/>
      <w:pPr>
        <w:tabs>
          <w:tab w:val="num" w:pos="4320"/>
        </w:tabs>
        <w:ind w:left="4320" w:hanging="360"/>
      </w:pPr>
      <w:rPr>
        <w:rFonts w:ascii="Arial" w:hAnsi="Arial" w:hint="default"/>
      </w:rPr>
    </w:lvl>
    <w:lvl w:ilvl="6" w:tplc="C03433FE" w:tentative="1">
      <w:start w:val="1"/>
      <w:numFmt w:val="bullet"/>
      <w:lvlText w:val="•"/>
      <w:lvlJc w:val="left"/>
      <w:pPr>
        <w:tabs>
          <w:tab w:val="num" w:pos="5040"/>
        </w:tabs>
        <w:ind w:left="5040" w:hanging="360"/>
      </w:pPr>
      <w:rPr>
        <w:rFonts w:ascii="Arial" w:hAnsi="Arial" w:hint="default"/>
      </w:rPr>
    </w:lvl>
    <w:lvl w:ilvl="7" w:tplc="2034D87E" w:tentative="1">
      <w:start w:val="1"/>
      <w:numFmt w:val="bullet"/>
      <w:lvlText w:val="•"/>
      <w:lvlJc w:val="left"/>
      <w:pPr>
        <w:tabs>
          <w:tab w:val="num" w:pos="5760"/>
        </w:tabs>
        <w:ind w:left="5760" w:hanging="360"/>
      </w:pPr>
      <w:rPr>
        <w:rFonts w:ascii="Arial" w:hAnsi="Arial" w:hint="default"/>
      </w:rPr>
    </w:lvl>
    <w:lvl w:ilvl="8" w:tplc="E52C79B2" w:tentative="1">
      <w:start w:val="1"/>
      <w:numFmt w:val="bullet"/>
      <w:lvlText w:val="•"/>
      <w:lvlJc w:val="left"/>
      <w:pPr>
        <w:tabs>
          <w:tab w:val="num" w:pos="6480"/>
        </w:tabs>
        <w:ind w:left="6480" w:hanging="360"/>
      </w:pPr>
      <w:rPr>
        <w:rFonts w:ascii="Arial" w:hAnsi="Arial" w:hint="default"/>
      </w:rPr>
    </w:lvl>
  </w:abstractNum>
  <w:abstractNum w:abstractNumId="2">
    <w:nsid w:val="571055F6"/>
    <w:multiLevelType w:val="multilevel"/>
    <w:tmpl w:val="2E745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22CBE"/>
    <w:multiLevelType w:val="hybridMultilevel"/>
    <w:tmpl w:val="690EB6E2"/>
    <w:lvl w:ilvl="0" w:tplc="75441A38">
      <w:start w:val="1"/>
      <w:numFmt w:val="bullet"/>
      <w:lvlText w:val="•"/>
      <w:lvlJc w:val="left"/>
      <w:pPr>
        <w:tabs>
          <w:tab w:val="num" w:pos="720"/>
        </w:tabs>
        <w:ind w:left="720" w:hanging="360"/>
      </w:pPr>
      <w:rPr>
        <w:rFonts w:ascii="Arial" w:hAnsi="Arial" w:hint="default"/>
      </w:rPr>
    </w:lvl>
    <w:lvl w:ilvl="1" w:tplc="5BD6AB8A" w:tentative="1">
      <w:start w:val="1"/>
      <w:numFmt w:val="bullet"/>
      <w:lvlText w:val="•"/>
      <w:lvlJc w:val="left"/>
      <w:pPr>
        <w:tabs>
          <w:tab w:val="num" w:pos="1440"/>
        </w:tabs>
        <w:ind w:left="1440" w:hanging="360"/>
      </w:pPr>
      <w:rPr>
        <w:rFonts w:ascii="Arial" w:hAnsi="Arial" w:hint="default"/>
      </w:rPr>
    </w:lvl>
    <w:lvl w:ilvl="2" w:tplc="6E1C89E0" w:tentative="1">
      <w:start w:val="1"/>
      <w:numFmt w:val="bullet"/>
      <w:lvlText w:val="•"/>
      <w:lvlJc w:val="left"/>
      <w:pPr>
        <w:tabs>
          <w:tab w:val="num" w:pos="2160"/>
        </w:tabs>
        <w:ind w:left="2160" w:hanging="360"/>
      </w:pPr>
      <w:rPr>
        <w:rFonts w:ascii="Arial" w:hAnsi="Arial" w:hint="default"/>
      </w:rPr>
    </w:lvl>
    <w:lvl w:ilvl="3" w:tplc="DA6ACD62" w:tentative="1">
      <w:start w:val="1"/>
      <w:numFmt w:val="bullet"/>
      <w:lvlText w:val="•"/>
      <w:lvlJc w:val="left"/>
      <w:pPr>
        <w:tabs>
          <w:tab w:val="num" w:pos="2880"/>
        </w:tabs>
        <w:ind w:left="2880" w:hanging="360"/>
      </w:pPr>
      <w:rPr>
        <w:rFonts w:ascii="Arial" w:hAnsi="Arial" w:hint="default"/>
      </w:rPr>
    </w:lvl>
    <w:lvl w:ilvl="4" w:tplc="A31CED02" w:tentative="1">
      <w:start w:val="1"/>
      <w:numFmt w:val="bullet"/>
      <w:lvlText w:val="•"/>
      <w:lvlJc w:val="left"/>
      <w:pPr>
        <w:tabs>
          <w:tab w:val="num" w:pos="3600"/>
        </w:tabs>
        <w:ind w:left="3600" w:hanging="360"/>
      </w:pPr>
      <w:rPr>
        <w:rFonts w:ascii="Arial" w:hAnsi="Arial" w:hint="default"/>
      </w:rPr>
    </w:lvl>
    <w:lvl w:ilvl="5" w:tplc="12ACA61C" w:tentative="1">
      <w:start w:val="1"/>
      <w:numFmt w:val="bullet"/>
      <w:lvlText w:val="•"/>
      <w:lvlJc w:val="left"/>
      <w:pPr>
        <w:tabs>
          <w:tab w:val="num" w:pos="4320"/>
        </w:tabs>
        <w:ind w:left="4320" w:hanging="360"/>
      </w:pPr>
      <w:rPr>
        <w:rFonts w:ascii="Arial" w:hAnsi="Arial" w:hint="default"/>
      </w:rPr>
    </w:lvl>
    <w:lvl w:ilvl="6" w:tplc="1B04D4AC" w:tentative="1">
      <w:start w:val="1"/>
      <w:numFmt w:val="bullet"/>
      <w:lvlText w:val="•"/>
      <w:lvlJc w:val="left"/>
      <w:pPr>
        <w:tabs>
          <w:tab w:val="num" w:pos="5040"/>
        </w:tabs>
        <w:ind w:left="5040" w:hanging="360"/>
      </w:pPr>
      <w:rPr>
        <w:rFonts w:ascii="Arial" w:hAnsi="Arial" w:hint="default"/>
      </w:rPr>
    </w:lvl>
    <w:lvl w:ilvl="7" w:tplc="51F6E52A" w:tentative="1">
      <w:start w:val="1"/>
      <w:numFmt w:val="bullet"/>
      <w:lvlText w:val="•"/>
      <w:lvlJc w:val="left"/>
      <w:pPr>
        <w:tabs>
          <w:tab w:val="num" w:pos="5760"/>
        </w:tabs>
        <w:ind w:left="5760" w:hanging="360"/>
      </w:pPr>
      <w:rPr>
        <w:rFonts w:ascii="Arial" w:hAnsi="Arial" w:hint="default"/>
      </w:rPr>
    </w:lvl>
    <w:lvl w:ilvl="8" w:tplc="25D84B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DC"/>
    <w:rsid w:val="00017FDC"/>
    <w:rsid w:val="0012046D"/>
    <w:rsid w:val="001D1E9B"/>
    <w:rsid w:val="00DB5A5D"/>
    <w:rsid w:val="00EE6F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F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17FDC"/>
    <w:pPr>
      <w:spacing w:after="0" w:line="240" w:lineRule="auto"/>
      <w:ind w:left="720"/>
      <w:contextualSpacing/>
    </w:pPr>
    <w:rPr>
      <w:rFonts w:ascii="Times New Roman" w:eastAsia="Times New Roman" w:hAnsi="Times New Roman" w:cs="Times New Roman"/>
      <w:sz w:val="24"/>
      <w:szCs w:val="24"/>
      <w:lang w:eastAsia="en-CA"/>
    </w:rPr>
  </w:style>
  <w:style w:type="paragraph" w:customStyle="1" w:styleId="style5">
    <w:name w:val="style5"/>
    <w:basedOn w:val="Normal"/>
    <w:rsid w:val="00017FDC"/>
    <w:pPr>
      <w:spacing w:before="100" w:beforeAutospacing="1" w:after="100" w:afterAutospacing="1" w:line="240" w:lineRule="auto"/>
    </w:pPr>
    <w:rPr>
      <w:rFonts w:ascii="Verdana" w:eastAsia="Times New Roman" w:hAnsi="Verdana" w:cs="Times New Roman"/>
      <w:sz w:val="18"/>
      <w:szCs w:val="18"/>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F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17FDC"/>
    <w:pPr>
      <w:spacing w:after="0" w:line="240" w:lineRule="auto"/>
      <w:ind w:left="720"/>
      <w:contextualSpacing/>
    </w:pPr>
    <w:rPr>
      <w:rFonts w:ascii="Times New Roman" w:eastAsia="Times New Roman" w:hAnsi="Times New Roman" w:cs="Times New Roman"/>
      <w:sz w:val="24"/>
      <w:szCs w:val="24"/>
      <w:lang w:eastAsia="en-CA"/>
    </w:rPr>
  </w:style>
  <w:style w:type="paragraph" w:customStyle="1" w:styleId="style5">
    <w:name w:val="style5"/>
    <w:basedOn w:val="Normal"/>
    <w:rsid w:val="00017FDC"/>
    <w:pPr>
      <w:spacing w:before="100" w:beforeAutospacing="1" w:after="100" w:afterAutospacing="1" w:line="240" w:lineRule="auto"/>
    </w:pPr>
    <w:rPr>
      <w:rFonts w:ascii="Verdana" w:eastAsia="Times New Roman" w:hAnsi="Verdana" w:cs="Times New Roman"/>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977378">
      <w:bodyDiv w:val="1"/>
      <w:marLeft w:val="0"/>
      <w:marRight w:val="0"/>
      <w:marTop w:val="0"/>
      <w:marBottom w:val="0"/>
      <w:divBdr>
        <w:top w:val="none" w:sz="0" w:space="0" w:color="auto"/>
        <w:left w:val="none" w:sz="0" w:space="0" w:color="auto"/>
        <w:bottom w:val="none" w:sz="0" w:space="0" w:color="auto"/>
        <w:right w:val="none" w:sz="0" w:space="0" w:color="auto"/>
      </w:divBdr>
      <w:divsChild>
        <w:div w:id="577594515">
          <w:marLeft w:val="547"/>
          <w:marRight w:val="0"/>
          <w:marTop w:val="96"/>
          <w:marBottom w:val="0"/>
          <w:divBdr>
            <w:top w:val="none" w:sz="0" w:space="0" w:color="auto"/>
            <w:left w:val="none" w:sz="0" w:space="0" w:color="auto"/>
            <w:bottom w:val="none" w:sz="0" w:space="0" w:color="auto"/>
            <w:right w:val="none" w:sz="0" w:space="0" w:color="auto"/>
          </w:divBdr>
        </w:div>
        <w:div w:id="2003266165">
          <w:marLeft w:val="547"/>
          <w:marRight w:val="0"/>
          <w:marTop w:val="96"/>
          <w:marBottom w:val="0"/>
          <w:divBdr>
            <w:top w:val="none" w:sz="0" w:space="0" w:color="auto"/>
            <w:left w:val="none" w:sz="0" w:space="0" w:color="auto"/>
            <w:bottom w:val="none" w:sz="0" w:space="0" w:color="auto"/>
            <w:right w:val="none" w:sz="0" w:space="0" w:color="auto"/>
          </w:divBdr>
        </w:div>
        <w:div w:id="1190725945">
          <w:marLeft w:val="547"/>
          <w:marRight w:val="0"/>
          <w:marTop w:val="96"/>
          <w:marBottom w:val="0"/>
          <w:divBdr>
            <w:top w:val="none" w:sz="0" w:space="0" w:color="auto"/>
            <w:left w:val="none" w:sz="0" w:space="0" w:color="auto"/>
            <w:bottom w:val="none" w:sz="0" w:space="0" w:color="auto"/>
            <w:right w:val="none" w:sz="0" w:space="0" w:color="auto"/>
          </w:divBdr>
        </w:div>
        <w:div w:id="1487746279">
          <w:marLeft w:val="547"/>
          <w:marRight w:val="0"/>
          <w:marTop w:val="96"/>
          <w:marBottom w:val="0"/>
          <w:divBdr>
            <w:top w:val="none" w:sz="0" w:space="0" w:color="auto"/>
            <w:left w:val="none" w:sz="0" w:space="0" w:color="auto"/>
            <w:bottom w:val="none" w:sz="0" w:space="0" w:color="auto"/>
            <w:right w:val="none" w:sz="0" w:space="0" w:color="auto"/>
          </w:divBdr>
        </w:div>
        <w:div w:id="1485389387">
          <w:marLeft w:val="547"/>
          <w:marRight w:val="0"/>
          <w:marTop w:val="96"/>
          <w:marBottom w:val="0"/>
          <w:divBdr>
            <w:top w:val="none" w:sz="0" w:space="0" w:color="auto"/>
            <w:left w:val="none" w:sz="0" w:space="0" w:color="auto"/>
            <w:bottom w:val="none" w:sz="0" w:space="0" w:color="auto"/>
            <w:right w:val="none" w:sz="0" w:space="0" w:color="auto"/>
          </w:divBdr>
        </w:div>
        <w:div w:id="109399196">
          <w:marLeft w:val="547"/>
          <w:marRight w:val="0"/>
          <w:marTop w:val="96"/>
          <w:marBottom w:val="0"/>
          <w:divBdr>
            <w:top w:val="none" w:sz="0" w:space="0" w:color="auto"/>
            <w:left w:val="none" w:sz="0" w:space="0" w:color="auto"/>
            <w:bottom w:val="none" w:sz="0" w:space="0" w:color="auto"/>
            <w:right w:val="none" w:sz="0" w:space="0" w:color="auto"/>
          </w:divBdr>
        </w:div>
        <w:div w:id="1168641630">
          <w:marLeft w:val="547"/>
          <w:marRight w:val="0"/>
          <w:marTop w:val="96"/>
          <w:marBottom w:val="0"/>
          <w:divBdr>
            <w:top w:val="none" w:sz="0" w:space="0" w:color="auto"/>
            <w:left w:val="none" w:sz="0" w:space="0" w:color="auto"/>
            <w:bottom w:val="none" w:sz="0" w:space="0" w:color="auto"/>
            <w:right w:val="none" w:sz="0" w:space="0" w:color="auto"/>
          </w:divBdr>
        </w:div>
        <w:div w:id="2057896299">
          <w:marLeft w:val="547"/>
          <w:marRight w:val="0"/>
          <w:marTop w:val="96"/>
          <w:marBottom w:val="0"/>
          <w:divBdr>
            <w:top w:val="none" w:sz="0" w:space="0" w:color="auto"/>
            <w:left w:val="none" w:sz="0" w:space="0" w:color="auto"/>
            <w:bottom w:val="none" w:sz="0" w:space="0" w:color="auto"/>
            <w:right w:val="none" w:sz="0" w:space="0" w:color="auto"/>
          </w:divBdr>
        </w:div>
        <w:div w:id="700788161">
          <w:marLeft w:val="547"/>
          <w:marRight w:val="0"/>
          <w:marTop w:val="96"/>
          <w:marBottom w:val="0"/>
          <w:divBdr>
            <w:top w:val="none" w:sz="0" w:space="0" w:color="auto"/>
            <w:left w:val="none" w:sz="0" w:space="0" w:color="auto"/>
            <w:bottom w:val="none" w:sz="0" w:space="0" w:color="auto"/>
            <w:right w:val="none" w:sz="0" w:space="0" w:color="auto"/>
          </w:divBdr>
        </w:div>
        <w:div w:id="720246967">
          <w:marLeft w:val="547"/>
          <w:marRight w:val="0"/>
          <w:marTop w:val="96"/>
          <w:marBottom w:val="0"/>
          <w:divBdr>
            <w:top w:val="none" w:sz="0" w:space="0" w:color="auto"/>
            <w:left w:val="none" w:sz="0" w:space="0" w:color="auto"/>
            <w:bottom w:val="none" w:sz="0" w:space="0" w:color="auto"/>
            <w:right w:val="none" w:sz="0" w:space="0" w:color="auto"/>
          </w:divBdr>
        </w:div>
        <w:div w:id="1265117316">
          <w:marLeft w:val="547"/>
          <w:marRight w:val="0"/>
          <w:marTop w:val="96"/>
          <w:marBottom w:val="0"/>
          <w:divBdr>
            <w:top w:val="none" w:sz="0" w:space="0" w:color="auto"/>
            <w:left w:val="none" w:sz="0" w:space="0" w:color="auto"/>
            <w:bottom w:val="none" w:sz="0" w:space="0" w:color="auto"/>
            <w:right w:val="none" w:sz="0" w:space="0" w:color="auto"/>
          </w:divBdr>
        </w:div>
        <w:div w:id="1574464570">
          <w:marLeft w:val="547"/>
          <w:marRight w:val="0"/>
          <w:marTop w:val="96"/>
          <w:marBottom w:val="0"/>
          <w:divBdr>
            <w:top w:val="none" w:sz="0" w:space="0" w:color="auto"/>
            <w:left w:val="none" w:sz="0" w:space="0" w:color="auto"/>
            <w:bottom w:val="none" w:sz="0" w:space="0" w:color="auto"/>
            <w:right w:val="none" w:sz="0" w:space="0" w:color="auto"/>
          </w:divBdr>
        </w:div>
      </w:divsChild>
    </w:div>
    <w:div w:id="943269723">
      <w:bodyDiv w:val="1"/>
      <w:marLeft w:val="0"/>
      <w:marRight w:val="0"/>
      <w:marTop w:val="0"/>
      <w:marBottom w:val="0"/>
      <w:divBdr>
        <w:top w:val="none" w:sz="0" w:space="0" w:color="auto"/>
        <w:left w:val="none" w:sz="0" w:space="0" w:color="auto"/>
        <w:bottom w:val="none" w:sz="0" w:space="0" w:color="auto"/>
        <w:right w:val="none" w:sz="0" w:space="0" w:color="auto"/>
      </w:divBdr>
      <w:divsChild>
        <w:div w:id="1925216796">
          <w:marLeft w:val="0"/>
          <w:marRight w:val="0"/>
          <w:marTop w:val="0"/>
          <w:marBottom w:val="0"/>
          <w:divBdr>
            <w:top w:val="none" w:sz="0" w:space="0" w:color="auto"/>
            <w:left w:val="none" w:sz="0" w:space="0" w:color="auto"/>
            <w:bottom w:val="none" w:sz="0" w:space="0" w:color="auto"/>
            <w:right w:val="none" w:sz="0" w:space="0" w:color="auto"/>
          </w:divBdr>
          <w:divsChild>
            <w:div w:id="2112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773">
      <w:bodyDiv w:val="1"/>
      <w:marLeft w:val="0"/>
      <w:marRight w:val="0"/>
      <w:marTop w:val="0"/>
      <w:marBottom w:val="0"/>
      <w:divBdr>
        <w:top w:val="none" w:sz="0" w:space="0" w:color="auto"/>
        <w:left w:val="none" w:sz="0" w:space="0" w:color="auto"/>
        <w:bottom w:val="none" w:sz="0" w:space="0" w:color="auto"/>
        <w:right w:val="none" w:sz="0" w:space="0" w:color="auto"/>
      </w:divBdr>
    </w:div>
    <w:div w:id="1728793575">
      <w:bodyDiv w:val="1"/>
      <w:marLeft w:val="0"/>
      <w:marRight w:val="0"/>
      <w:marTop w:val="0"/>
      <w:marBottom w:val="0"/>
      <w:divBdr>
        <w:top w:val="none" w:sz="0" w:space="0" w:color="auto"/>
        <w:left w:val="none" w:sz="0" w:space="0" w:color="auto"/>
        <w:bottom w:val="none" w:sz="0" w:space="0" w:color="auto"/>
        <w:right w:val="none" w:sz="0" w:space="0" w:color="auto"/>
      </w:divBdr>
    </w:div>
    <w:div w:id="1797916813">
      <w:bodyDiv w:val="1"/>
      <w:marLeft w:val="0"/>
      <w:marRight w:val="0"/>
      <w:marTop w:val="0"/>
      <w:marBottom w:val="0"/>
      <w:divBdr>
        <w:top w:val="none" w:sz="0" w:space="0" w:color="auto"/>
        <w:left w:val="none" w:sz="0" w:space="0" w:color="auto"/>
        <w:bottom w:val="none" w:sz="0" w:space="0" w:color="auto"/>
        <w:right w:val="none" w:sz="0" w:space="0" w:color="auto"/>
      </w:divBdr>
      <w:divsChild>
        <w:div w:id="554580918">
          <w:marLeft w:val="547"/>
          <w:marRight w:val="0"/>
          <w:marTop w:val="115"/>
          <w:marBottom w:val="0"/>
          <w:divBdr>
            <w:top w:val="none" w:sz="0" w:space="0" w:color="auto"/>
            <w:left w:val="none" w:sz="0" w:space="0" w:color="auto"/>
            <w:bottom w:val="none" w:sz="0" w:space="0" w:color="auto"/>
            <w:right w:val="none" w:sz="0" w:space="0" w:color="auto"/>
          </w:divBdr>
        </w:div>
        <w:div w:id="275411178">
          <w:marLeft w:val="547"/>
          <w:marRight w:val="0"/>
          <w:marTop w:val="115"/>
          <w:marBottom w:val="0"/>
          <w:divBdr>
            <w:top w:val="none" w:sz="0" w:space="0" w:color="auto"/>
            <w:left w:val="none" w:sz="0" w:space="0" w:color="auto"/>
            <w:bottom w:val="none" w:sz="0" w:space="0" w:color="auto"/>
            <w:right w:val="none" w:sz="0" w:space="0" w:color="auto"/>
          </w:divBdr>
        </w:div>
        <w:div w:id="1848979688">
          <w:marLeft w:val="547"/>
          <w:marRight w:val="0"/>
          <w:marTop w:val="115"/>
          <w:marBottom w:val="0"/>
          <w:divBdr>
            <w:top w:val="none" w:sz="0" w:space="0" w:color="auto"/>
            <w:left w:val="none" w:sz="0" w:space="0" w:color="auto"/>
            <w:bottom w:val="none" w:sz="0" w:space="0" w:color="auto"/>
            <w:right w:val="none" w:sz="0" w:space="0" w:color="auto"/>
          </w:divBdr>
        </w:div>
        <w:div w:id="1049961921">
          <w:marLeft w:val="547"/>
          <w:marRight w:val="0"/>
          <w:marTop w:val="115"/>
          <w:marBottom w:val="0"/>
          <w:divBdr>
            <w:top w:val="none" w:sz="0" w:space="0" w:color="auto"/>
            <w:left w:val="none" w:sz="0" w:space="0" w:color="auto"/>
            <w:bottom w:val="none" w:sz="0" w:space="0" w:color="auto"/>
            <w:right w:val="none" w:sz="0" w:space="0" w:color="auto"/>
          </w:divBdr>
        </w:div>
        <w:div w:id="205064440">
          <w:marLeft w:val="547"/>
          <w:marRight w:val="0"/>
          <w:marTop w:val="115"/>
          <w:marBottom w:val="0"/>
          <w:divBdr>
            <w:top w:val="none" w:sz="0" w:space="0" w:color="auto"/>
            <w:left w:val="none" w:sz="0" w:space="0" w:color="auto"/>
            <w:bottom w:val="none" w:sz="0" w:space="0" w:color="auto"/>
            <w:right w:val="none" w:sz="0" w:space="0" w:color="auto"/>
          </w:divBdr>
        </w:div>
        <w:div w:id="207765934">
          <w:marLeft w:val="547"/>
          <w:marRight w:val="0"/>
          <w:marTop w:val="115"/>
          <w:marBottom w:val="0"/>
          <w:divBdr>
            <w:top w:val="none" w:sz="0" w:space="0" w:color="auto"/>
            <w:left w:val="none" w:sz="0" w:space="0" w:color="auto"/>
            <w:bottom w:val="none" w:sz="0" w:space="0" w:color="auto"/>
            <w:right w:val="none" w:sz="0" w:space="0" w:color="auto"/>
          </w:divBdr>
        </w:div>
        <w:div w:id="1842312346">
          <w:marLeft w:val="547"/>
          <w:marRight w:val="0"/>
          <w:marTop w:val="115"/>
          <w:marBottom w:val="0"/>
          <w:divBdr>
            <w:top w:val="none" w:sz="0" w:space="0" w:color="auto"/>
            <w:left w:val="none" w:sz="0" w:space="0" w:color="auto"/>
            <w:bottom w:val="none" w:sz="0" w:space="0" w:color="auto"/>
            <w:right w:val="none" w:sz="0" w:space="0" w:color="auto"/>
          </w:divBdr>
        </w:div>
      </w:divsChild>
    </w:div>
    <w:div w:id="20977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Forzani Group Ltd.</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Stephen</dc:creator>
  <cp:lastModifiedBy>McLean, Stephen</cp:lastModifiedBy>
  <cp:revision>2</cp:revision>
  <dcterms:created xsi:type="dcterms:W3CDTF">2014-01-25T17:20:00Z</dcterms:created>
  <dcterms:modified xsi:type="dcterms:W3CDTF">2014-01-25T17:49:00Z</dcterms:modified>
</cp:coreProperties>
</file>