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Phased implementation plan</w:t>
      </w:r>
    </w:p>
    <w:p>
      <w:r>
        <w:t>Version: v1.3 planning baseline</w:t>
      </w:r>
    </w:p>
    <w:p>
      <w:r>
        <w:t>Prepared: 2026-04-23</w:t>
      </w:r>
    </w:p>
    <w:p>
      <w:pPr>
        <w:pStyle w:val="Heading2"/>
      </w:pPr>
      <w:r>
        <w:t>1. How to use this plan</w:t>
      </w:r>
    </w:p>
    <w:p>
      <w:r>
        <w:t>This plan is written for an implementation agent or engineering team that needs a concrete order of operations, clear dependencies, and explicit done criteria. The phases are intentionally structured to prevent the common failure mode of building an impressive-looking AI interface on top of weak ingestion, weak provenance, or weak storage discipline.</w:t>
      </w:r>
    </w:p>
    <w:p>
      <w:r>
        <w:t>Each phase includes:</w:t>
      </w:r>
    </w:p>
    <w:p>
      <w:pPr>
        <w:pStyle w:val="ListBullet"/>
      </w:pPr>
      <w:r>
        <w:t>objective</w:t>
      </w:r>
    </w:p>
    <w:p>
      <w:pPr>
        <w:pStyle w:val="ListBullet"/>
      </w:pPr>
      <w:r>
        <w:t>why it exists</w:t>
      </w:r>
    </w:p>
    <w:p>
      <w:pPr>
        <w:pStyle w:val="ListBullet"/>
      </w:pPr>
      <w:r>
        <w:t>subphases</w:t>
      </w:r>
    </w:p>
    <w:p>
      <w:pPr>
        <w:pStyle w:val="ListBullet"/>
      </w:pPr>
      <w:r>
        <w:t>prerequisites</w:t>
      </w:r>
    </w:p>
    <w:p>
      <w:pPr>
        <w:pStyle w:val="ListBullet"/>
      </w:pPr>
      <w:r>
        <w:t>major implementation tasks</w:t>
      </w:r>
    </w:p>
    <w:p>
      <w:pPr>
        <w:pStyle w:val="ListBullet"/>
      </w:pPr>
      <w:r>
        <w:t>expected deliverables</w:t>
      </w:r>
    </w:p>
    <w:p>
      <w:pPr>
        <w:pStyle w:val="ListBullet"/>
      </w:pPr>
      <w:r>
        <w:t>test and verification criteria</w:t>
      </w:r>
    </w:p>
    <w:p>
      <w:pPr>
        <w:pStyle w:val="ListBullet"/>
      </w:pPr>
      <w:r>
        <w:t>stop/go gate</w:t>
      </w:r>
    </w:p>
    <w:p>
      <w:r>
        <w:t>Follow the phases in order. Parallel work is allowed where noted, but do not skip the stop/go gates.</w:t>
      </w:r>
    </w:p>
    <w:p>
      <w:pPr>
        <w:pStyle w:val="Heading2"/>
      </w:pPr>
      <w:r>
        <w:t>2. Delivery principles</w:t>
      </w:r>
    </w:p>
    <w:p>
      <w:pPr>
        <w:pStyle w:val="ListBullet"/>
      </w:pPr>
      <w:r>
        <w:t>Build from durable storage outward.</w:t>
      </w:r>
    </w:p>
    <w:p>
      <w:pPr>
        <w:pStyle w:val="ListBullet"/>
      </w:pPr>
      <w:r>
        <w:t>Make the simplest trustworthy thing work before layering intelligence.</w:t>
      </w:r>
    </w:p>
    <w:p>
      <w:pPr>
        <w:pStyle w:val="ListBullet"/>
      </w:pPr>
      <w:r>
        <w:t>Do not introduce multimodal extraction before the canonical parse layer is stable.</w:t>
      </w:r>
    </w:p>
    <w:p>
      <w:pPr>
        <w:pStyle w:val="ListBullet"/>
      </w:pPr>
      <w:r>
        <w:t>Do not introduce LLM analysis before reviewable structured extraction and strong search exist.</w:t>
      </w:r>
    </w:p>
    <w:p>
      <w:pPr>
        <w:pStyle w:val="ListBullet"/>
      </w:pPr>
      <w:r>
        <w:t>Every asynchronous stage must be idempotent and observable.</w:t>
      </w:r>
    </w:p>
    <w:p>
      <w:pPr>
        <w:pStyle w:val="ListBullet"/>
      </w:pPr>
      <w:r>
        <w:t>Every schema must be versioned.</w:t>
      </w:r>
    </w:p>
    <w:p>
      <w:pPr>
        <w:pStyle w:val="ListBullet"/>
      </w:pPr>
      <w:r>
        <w:t>Every model output that influences user trust must be inspectable.</w:t>
      </w:r>
    </w:p>
    <w:p>
      <w:pPr>
        <w:pStyle w:val="Heading2"/>
      </w:pPr>
      <w:r>
        <w:t>3. Phase 0 - foundation and skeleton</w:t>
      </w:r>
    </w:p>
    <w:p>
      <w:pPr>
        <w:pStyle w:val="Heading3"/>
      </w:pPr>
      <w:r>
        <w:t>Objective</w:t>
      </w:r>
    </w:p>
    <w:p>
      <w:r>
        <w:t>Create the repository, runtime shell, local infrastructure, configuration model, and operational guardrails required for all later work.</w:t>
      </w:r>
    </w:p>
    <w:p>
      <w:pPr>
        <w:pStyle w:val="Heading3"/>
      </w:pPr>
      <w:r>
        <w:t>Why this phase exists</w:t>
      </w:r>
    </w:p>
    <w:p>
      <w:r>
        <w:t>Without a clean repo structure, migration story, config strategy, and worker orchestration pattern, later phases become brittle and hard to debug.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none</w:t>
      </w:r>
    </w:p>
    <w:p>
      <w:pPr>
        <w:pStyle w:val="Heading3"/>
      </w:pPr>
      <w:r>
        <w:t>Subphase 0A - repository and coding standards</w:t>
      </w:r>
    </w:p>
    <w:p>
      <w:r>
        <w:t>Implement:</w:t>
      </w:r>
    </w:p>
    <w:p>
      <w:pPr>
        <w:pStyle w:val="ListBullet"/>
      </w:pPr>
      <w:r>
        <w:t>monorepo scaffold</w:t>
      </w:r>
    </w:p>
    <w:p>
      <w:pPr>
        <w:pStyle w:val="ListBullet"/>
      </w:pPr>
      <w:r>
        <w:t>linting and formatting</w:t>
      </w:r>
    </w:p>
    <w:p>
      <w:pPr>
        <w:pStyle w:val="ListBullet"/>
      </w:pPr>
      <w:r>
        <w:t>Python environment tooling</w:t>
      </w:r>
    </w:p>
    <w:p>
      <w:pPr>
        <w:pStyle w:val="ListBullet"/>
      </w:pPr>
      <w:r>
        <w:t>TypeScript toolchain</w:t>
      </w:r>
    </w:p>
    <w:p>
      <w:pPr>
        <w:pStyle w:val="ListBullet"/>
      </w:pPr>
      <w:r>
        <w:t>shared configuration package</w:t>
      </w:r>
    </w:p>
    <w:p>
      <w:pPr>
        <w:pStyle w:val="ListBullet"/>
      </w:pPr>
      <w:r>
        <w:rPr>
          <w:rFonts w:ascii="Courier New" w:hAnsi="Courier New"/>
          <w:color w:val="1E293B"/>
          <w:sz w:val="18"/>
        </w:rPr>
        <w:t>.env</w:t>
      </w:r>
      <w:r>
        <w:t xml:space="preserve"> strategy and secret-loading policy</w:t>
      </w:r>
    </w:p>
    <w:p>
      <w:pPr>
        <w:pStyle w:val="ListBullet"/>
      </w:pPr>
      <w:r>
        <w:t>migration tooling choice</w:t>
      </w:r>
    </w:p>
    <w:p>
      <w:pPr>
        <w:pStyle w:val="ListBullet"/>
      </w:pPr>
      <w:r>
        <w:t>API versioning baseline</w:t>
      </w:r>
    </w:p>
    <w:p>
      <w:pPr>
        <w:pStyle w:val="ListBullet"/>
      </w:pPr>
      <w:r>
        <w:t>JSON Schema storage location</w:t>
      </w:r>
    </w:p>
    <w:p>
      <w:pPr>
        <w:pStyle w:val="ListBullet"/>
      </w:pPr>
      <w:r>
        <w:t>shared domain types package if desired</w:t>
      </w:r>
    </w:p>
    <w:p>
      <w:r>
        <w:t>Deliverables:</w:t>
      </w:r>
    </w:p>
    <w:p>
      <w:pPr>
        <w:pStyle w:val="ListBullet"/>
      </w:pPr>
      <w:r>
        <w:t>repo directories created</w:t>
      </w:r>
    </w:p>
    <w:p>
      <w:pPr>
        <w:pStyle w:val="ListBullet"/>
      </w:pPr>
      <w:r>
        <w:t>README for local development</w:t>
      </w:r>
    </w:p>
    <w:p>
      <w:pPr>
        <w:pStyle w:val="ListBullet"/>
      </w:pPr>
      <w:r>
        <w:t>pre-commit or equivalent tooling</w:t>
      </w:r>
    </w:p>
    <w:p>
      <w:pPr>
        <w:pStyle w:val="ListBullet"/>
      </w:pPr>
      <w:r>
        <w:t>CI baseline for lint plus unit tests</w:t>
      </w:r>
    </w:p>
    <w:p>
      <w:pPr>
        <w:pStyle w:val="ListBullet"/>
      </w:pPr>
      <w:r>
        <w:t>initial ADR file stating architecture defaults</w:t>
      </w:r>
    </w:p>
    <w:p>
      <w:r>
        <w:t>Done criteria:</w:t>
      </w:r>
    </w:p>
    <w:p>
      <w:pPr>
        <w:pStyle w:val="ListBullet"/>
      </w:pPr>
      <w:r>
        <w:t xml:space="preserve">any new engineer or agent can clone and run </w:t>
      </w:r>
      <w:r>
        <w:rPr>
          <w:rFonts w:ascii="Courier New" w:hAnsi="Courier New"/>
          <w:color w:val="1E293B"/>
          <w:sz w:val="18"/>
        </w:rPr>
        <w:t>make bootstrap</w:t>
      </w:r>
      <w:r>
        <w:t xml:space="preserve"> or equivalent</w:t>
      </w:r>
    </w:p>
    <w:p>
      <w:pPr>
        <w:pStyle w:val="ListBullet"/>
      </w:pPr>
      <w:r>
        <w:t>a minimal frontend and backend health route work</w:t>
      </w:r>
    </w:p>
    <w:p>
      <w:pPr>
        <w:pStyle w:val="ListBullet"/>
      </w:pPr>
      <w:r>
        <w:t>DB migration tooling is wired, even if no app tables exist yet</w:t>
      </w:r>
    </w:p>
    <w:p>
      <w:pPr>
        <w:pStyle w:val="Heading3"/>
      </w:pPr>
      <w:r>
        <w:t>Subphase 0B - infrastructure bootstrap</w:t>
      </w:r>
    </w:p>
    <w:p>
      <w:r>
        <w:t>Implement:</w:t>
      </w:r>
    </w:p>
    <w:p>
      <w:pPr>
        <w:pStyle w:val="ListBullet"/>
      </w:pPr>
      <w:r>
        <w:t>Docker Compose file or files</w:t>
      </w:r>
    </w:p>
    <w:p>
      <w:pPr>
        <w:pStyle w:val="ListBullet"/>
      </w:pPr>
      <w:r>
        <w:t xml:space="preserve">Postgres service with </w:t>
      </w:r>
      <w:r>
        <w:rPr>
          <w:rFonts w:ascii="Courier New" w:hAnsi="Courier New"/>
          <w:color w:val="1E293B"/>
          <w:sz w:val="18"/>
        </w:rPr>
        <w:t>pg_search</w:t>
      </w:r>
      <w:r>
        <w:t xml:space="preserve"> and </w:t>
      </w:r>
      <w:r>
        <w:rPr>
          <w:rFonts w:ascii="Courier New" w:hAnsi="Courier New"/>
          <w:color w:val="1E293B"/>
          <w:sz w:val="18"/>
        </w:rPr>
        <w:t>pgvector</w:t>
      </w:r>
    </w:p>
    <w:p>
      <w:pPr>
        <w:pStyle w:val="ListBullet"/>
      </w:pPr>
      <w:r>
        <w:t>queue transport profile configuration (PGMQ default; Redis fallback only if required)</w:t>
      </w:r>
    </w:p>
    <w:p>
      <w:pPr>
        <w:pStyle w:val="ListBullet"/>
      </w:pPr>
      <w:r>
        <w:t>reverse proxy or direct service exposure strategy</w:t>
      </w:r>
    </w:p>
    <w:p>
      <w:pPr>
        <w:pStyle w:val="ListBullet"/>
      </w:pPr>
      <w:r>
        <w:t>model-serving container placeholders</w:t>
      </w:r>
    </w:p>
    <w:p>
      <w:pPr>
        <w:pStyle w:val="ListBullet"/>
      </w:pPr>
      <w:r>
        <w:t>persistent bind mounts pointing to the planned ZFS dataset layout</w:t>
      </w:r>
    </w:p>
    <w:p>
      <w:pPr>
        <w:pStyle w:val="ListBullet"/>
      </w:pPr>
      <w:r>
        <w:t>health checks and restart policies</w:t>
      </w:r>
    </w:p>
    <w:p>
      <w:pPr>
        <w:pStyle w:val="ListBullet"/>
      </w:pPr>
      <w:r>
        <w:t>backup / snapshot notes</w:t>
      </w:r>
    </w:p>
    <w:p>
      <w:r>
        <w:t>Deliverables:</w:t>
      </w:r>
    </w:p>
    <w:p>
      <w:pPr>
        <w:pStyle w:val="ListBullet"/>
      </w:pPr>
      <w:r>
        <w:t xml:space="preserve">working </w:t>
      </w:r>
      <w:r>
        <w:rPr>
          <w:rFonts w:ascii="Courier New" w:hAnsi="Courier New"/>
          <w:color w:val="1E293B"/>
          <w:sz w:val="18"/>
        </w:rPr>
        <w:t>docker compose up</w:t>
      </w:r>
    </w:p>
    <w:p>
      <w:pPr>
        <w:pStyle w:val="ListBullet"/>
      </w:pPr>
      <w:r>
        <w:t>healthy containers</w:t>
      </w:r>
    </w:p>
    <w:p>
      <w:pPr>
        <w:pStyle w:val="ListBullet"/>
      </w:pPr>
      <w:r>
        <w:t>persistent storage mounts</w:t>
      </w:r>
    </w:p>
    <w:p>
      <w:pPr>
        <w:pStyle w:val="ListBullet"/>
      </w:pPr>
      <w:r>
        <w:t>documented port map</w:t>
      </w:r>
    </w:p>
    <w:p>
      <w:r>
        <w:t>Done criteria:</w:t>
      </w:r>
    </w:p>
    <w:p>
      <w:pPr>
        <w:pStyle w:val="ListBullet"/>
      </w:pPr>
      <w:r>
        <w:t>services restart cleanly</w:t>
      </w:r>
    </w:p>
    <w:p>
      <w:pPr>
        <w:pStyle w:val="ListBullet"/>
      </w:pPr>
      <w:r>
        <w:t>DB persists data across restart</w:t>
      </w:r>
    </w:p>
    <w:p>
      <w:pPr>
        <w:pStyle w:val="ListBullet"/>
      </w:pPr>
      <w:r>
        <w:rPr>
          <w:rFonts w:ascii="Courier New" w:hAnsi="Courier New"/>
          <w:color w:val="1E293B"/>
          <w:sz w:val="18"/>
        </w:rPr>
        <w:t>pg_search</w:t>
      </w:r>
      <w:r>
        <w:t xml:space="preserve"> and </w:t>
      </w:r>
      <w:r>
        <w:rPr>
          <w:rFonts w:ascii="Courier New" w:hAnsi="Courier New"/>
          <w:color w:val="1E293B"/>
          <w:sz w:val="18"/>
        </w:rPr>
        <w:t>pgvector</w:t>
      </w:r>
      <w:r>
        <w:t xml:space="preserve"> can be created in the database</w:t>
      </w:r>
    </w:p>
    <w:p>
      <w:pPr>
        <w:pStyle w:val="ListBullet"/>
      </w:pPr>
      <w:r>
        <w:t>health dashboards or logs are reachable</w:t>
      </w:r>
    </w:p>
    <w:p>
      <w:pPr>
        <w:pStyle w:val="Heading3"/>
      </w:pPr>
      <w:r>
        <w:t>Subphase 0C - database baseline</w:t>
      </w:r>
    </w:p>
    <w:p>
      <w:r>
        <w:t>Implement:</w:t>
      </w:r>
    </w:p>
    <w:p>
      <w:pPr>
        <w:pStyle w:val="ListBullet"/>
      </w:pPr>
      <w:r>
        <w:t xml:space="preserve">run the SQL files in </w:t>
      </w:r>
      <w:r>
        <w:rPr>
          <w:rFonts w:ascii="Courier New" w:hAnsi="Courier New"/>
          <w:color w:val="1E293B"/>
          <w:sz w:val="18"/>
        </w:rPr>
        <w:t>database/</w:t>
      </w:r>
    </w:p>
    <w:p>
      <w:pPr>
        <w:pStyle w:val="ListBullet"/>
      </w:pPr>
      <w:r>
        <w:t>confirm schema creation</w:t>
      </w:r>
    </w:p>
    <w:p>
      <w:pPr>
        <w:pStyle w:val="ListBullet"/>
      </w:pPr>
      <w:r>
        <w:t>create migration wrapper around the SQL baseline</w:t>
      </w:r>
    </w:p>
    <w:p>
      <w:pPr>
        <w:pStyle w:val="ListBullet"/>
      </w:pPr>
      <w:r>
        <w:t>add initial seed taxonomies</w:t>
      </w:r>
    </w:p>
    <w:p>
      <w:pPr>
        <w:pStyle w:val="ListBullet"/>
      </w:pPr>
      <w:r>
        <w:t>add DB smoke tests</w:t>
      </w:r>
    </w:p>
    <w:p>
      <w:r>
        <w:t>Deliverables:</w:t>
      </w:r>
    </w:p>
    <w:p>
      <w:pPr>
        <w:pStyle w:val="ListBullet"/>
      </w:pPr>
      <w:r>
        <w:t>empty but queryable application schema</w:t>
      </w:r>
    </w:p>
    <w:p>
      <w:pPr>
        <w:pStyle w:val="ListBullet"/>
      </w:pPr>
      <w:r>
        <w:t>seeded folders and tags</w:t>
      </w:r>
    </w:p>
    <w:p>
      <w:pPr>
        <w:pStyle w:val="ListBullet"/>
      </w:pPr>
      <w:r>
        <w:t>migrations committed</w:t>
      </w:r>
    </w:p>
    <w:p>
      <w:r>
        <w:t>Done criteria:</w:t>
      </w:r>
    </w:p>
    <w:p>
      <w:pPr>
        <w:pStyle w:val="ListBullet"/>
      </w:pPr>
      <w:r>
        <w:t>schema applies from scratch to a blank DB</w:t>
      </w:r>
    </w:p>
    <w:p>
      <w:pPr>
        <w:pStyle w:val="ListBullet"/>
      </w:pPr>
      <w:r>
        <w:t>schema can be torn down and reapplied cleanly</w:t>
      </w:r>
    </w:p>
    <w:p>
      <w:pPr>
        <w:pStyle w:val="ListBullet"/>
      </w:pPr>
      <w:r>
        <w:t>sample inserts across core tables work</w:t>
      </w:r>
    </w:p>
    <w:p>
      <w:pPr>
        <w:pStyle w:val="Heading3"/>
      </w:pPr>
      <w:r>
        <w:t>Subphase 0D - operational baseline</w:t>
      </w:r>
    </w:p>
    <w:p>
      <w:r>
        <w:t>Implement:</w:t>
      </w:r>
    </w:p>
    <w:p>
      <w:pPr>
        <w:pStyle w:val="ListBullet"/>
      </w:pPr>
      <w:r>
        <w:t>structured logging</w:t>
      </w:r>
    </w:p>
    <w:p>
      <w:pPr>
        <w:pStyle w:val="ListBullet"/>
      </w:pPr>
      <w:r>
        <w:t>request correlation ids</w:t>
      </w:r>
    </w:p>
    <w:p>
      <w:pPr>
        <w:pStyle w:val="ListBullet"/>
      </w:pPr>
      <w:r>
        <w:t>background job status model</w:t>
      </w:r>
    </w:p>
    <w:p>
      <w:pPr>
        <w:pStyle w:val="ListBullet"/>
      </w:pPr>
      <w:r>
        <w:t>worker heartbeat or liveness signals</w:t>
      </w:r>
    </w:p>
    <w:p>
      <w:pPr>
        <w:pStyle w:val="ListBullet"/>
      </w:pPr>
      <w:r>
        <w:t>metrics placeholders</w:t>
      </w:r>
    </w:p>
    <w:p>
      <w:pPr>
        <w:pStyle w:val="ListBullet"/>
      </w:pPr>
      <w:r>
        <w:t>error reporting strategy that does not leak document content</w:t>
      </w:r>
    </w:p>
    <w:p>
      <w:r>
        <w:t>Deliverables:</w:t>
      </w:r>
    </w:p>
    <w:p>
      <w:pPr>
        <w:pStyle w:val="ListBullet"/>
      </w:pPr>
      <w:r>
        <w:t>logs are readable</w:t>
      </w:r>
    </w:p>
    <w:p>
      <w:pPr>
        <w:pStyle w:val="ListBullet"/>
      </w:pPr>
      <w:r>
        <w:t>job rows update consistently</w:t>
      </w:r>
    </w:p>
    <w:p>
      <w:pPr>
        <w:pStyle w:val="ListBullet"/>
      </w:pPr>
      <w:r>
        <w:t>API and workers expose health</w:t>
      </w:r>
    </w:p>
    <w:p>
      <w:pPr>
        <w:pStyle w:val="Heading3"/>
      </w:pPr>
      <w:r>
        <w:t>Subphase 0E - auth and session foundation</w:t>
      </w:r>
    </w:p>
    <w:p>
      <w:r>
        <w:t>Implement:</w:t>
      </w:r>
    </w:p>
    <w:p>
      <w:pPr>
        <w:pStyle w:val="ListBullet"/>
      </w:pPr>
      <w:r>
        <w:t>bootstrap admin creation flow</w:t>
      </w:r>
    </w:p>
    <w:p>
      <w:pPr>
        <w:pStyle w:val="ListBullet"/>
      </w:pPr>
      <w:r>
        <w:t>password credential storage using Argon2id or an equivalent strong one-way hash</w:t>
      </w:r>
    </w:p>
    <w:p>
      <w:pPr>
        <w:pStyle w:val="ListBullet"/>
      </w:pPr>
      <w:r>
        <w:t>DB-backed session create/current/delete routes aligned to the OpenAPI contract</w:t>
      </w:r>
    </w:p>
    <w:p>
      <w:pPr>
        <w:pStyle w:val="ListBullet"/>
      </w:pPr>
      <w:r>
        <w:t>secure session cookie configuration for browser use</w:t>
      </w:r>
    </w:p>
    <w:p>
      <w:pPr>
        <w:pStyle w:val="ListBullet"/>
      </w:pPr>
      <w:r>
        <w:t>CSRF protection for browser mutating routes</w:t>
      </w:r>
    </w:p>
    <w:p>
      <w:pPr>
        <w:pStyle w:val="ListBullet"/>
      </w:pPr>
      <w:r>
        <w:t>protected-route middleware conventions for document and asset routes</w:t>
      </w:r>
    </w:p>
    <w:p>
      <w:pPr>
        <w:pStyle w:val="ListBullet"/>
      </w:pPr>
      <w:r>
        <w:t>API token parsing stub for future automation flows</w:t>
      </w:r>
    </w:p>
    <w:p>
      <w:r>
        <w:t>Deliverables:</w:t>
      </w:r>
    </w:p>
    <w:p>
      <w:pPr>
        <w:pStyle w:val="ListBullet"/>
      </w:pPr>
      <w:r>
        <w:t>working auth/session endpoints</w:t>
      </w:r>
    </w:p>
    <w:p>
      <w:pPr>
        <w:pStyle w:val="ListBullet"/>
      </w:pPr>
      <w:r>
        <w:t>auth smoke tests</w:t>
      </w:r>
    </w:p>
    <w:p>
      <w:pPr>
        <w:pStyle w:val="ListBullet"/>
      </w:pPr>
      <w:r>
        <w:t>protected API skeleton</w:t>
      </w:r>
    </w:p>
    <w:p>
      <w:r>
        <w:t>Done criteria:</w:t>
      </w:r>
    </w:p>
    <w:p>
      <w:pPr>
        <w:pStyle w:val="ListBullet"/>
      </w:pPr>
      <w:r>
        <w:t>a first local admin can sign in and fetch the current session</w:t>
      </w:r>
    </w:p>
    <w:p>
      <w:pPr>
        <w:pStyle w:val="ListBullet"/>
      </w:pPr>
      <w:r>
        <w:t>anonymous access to protected document routes is rejected by default</w:t>
      </w:r>
    </w:p>
    <w:p>
      <w:pPr>
        <w:pStyle w:val="ListBullet"/>
      </w:pPr>
      <w:r>
        <w:t xml:space="preserve">session </w:t>
      </w:r>
      <w:r>
        <w:rPr>
          <w:rFonts w:ascii="Courier New" w:hAnsi="Courier New"/>
          <w:color w:val="1E293B"/>
          <w:sz w:val="18"/>
        </w:rPr>
        <w:t>auth_method</w:t>
      </w:r>
      <w:r>
        <w:t xml:space="preserve"> is persisted durably</w:t>
      </w:r>
    </w:p>
    <w:p>
      <w:pPr>
        <w:pStyle w:val="ListBullet"/>
      </w:pPr>
      <w:r>
        <w:t>bootstrap passwords can be flagged for rotation or disabled later</w:t>
      </w:r>
    </w:p>
    <w:p>
      <w:pPr>
        <w:pStyle w:val="Heading3"/>
      </w:pPr>
      <w:r>
        <w:t>Phase 0 stop/go gate</w:t>
      </w:r>
    </w:p>
    <w:p>
      <w:r>
        <w:t>Proceed only when:</w:t>
      </w:r>
    </w:p>
    <w:p>
      <w:pPr>
        <w:pStyle w:val="ListBullet"/>
      </w:pPr>
      <w:r>
        <w:t>the monorepo is stable;</w:t>
      </w:r>
    </w:p>
    <w:p>
      <w:pPr>
        <w:pStyle w:val="ListBullet"/>
      </w:pPr>
      <w:r>
        <w:t>local infrastructure boots without manual heroics;</w:t>
      </w:r>
    </w:p>
    <w:p>
      <w:pPr>
        <w:pStyle w:val="ListBullet"/>
      </w:pPr>
      <w:r>
        <w:t>the DB schema applies cleanly;</w:t>
      </w:r>
    </w:p>
    <w:p>
      <w:pPr>
        <w:pStyle w:val="ListBullet"/>
      </w:pPr>
      <w:r>
        <w:t>job state is observable;</w:t>
      </w:r>
    </w:p>
    <w:p>
      <w:pPr>
        <w:pStyle w:val="ListBullet"/>
      </w:pPr>
      <w:r>
        <w:t>auth/session baseline works;</w:t>
      </w:r>
    </w:p>
    <w:p>
      <w:pPr>
        <w:pStyle w:val="ListBullet"/>
      </w:pPr>
      <w:r>
        <w:t>bind mounts align to the ZFS plan.</w:t>
      </w:r>
    </w:p>
    <w:p>
      <w:pPr>
        <w:pStyle w:val="Heading2"/>
      </w:pPr>
      <w:r>
        <w:t>4. Phase 1 - ingest, original preservation, and basic browsing</w:t>
      </w:r>
    </w:p>
    <w:p>
      <w:pPr>
        <w:pStyle w:val="Heading3"/>
      </w:pPr>
      <w:r>
        <w:t>Objective</w:t>
      </w:r>
    </w:p>
    <w:p>
      <w:r>
        <w:t>Create the minimum trustworthy filing cabinet: upload a document, preserve it immutably, show it in an inbox, and browse the source artifact.</w:t>
      </w:r>
    </w:p>
    <w:p>
      <w:pPr>
        <w:pStyle w:val="Heading3"/>
      </w:pPr>
      <w:r>
        <w:t>Why this phase exists</w:t>
      </w:r>
    </w:p>
    <w:p>
      <w:r>
        <w:t>If the system cannot preserve originals and make them easy to browse, none of the AI layers matter.</w:t>
      </w:r>
    </w:p>
    <w:p>
      <w:pPr>
        <w:pStyle w:val="Heading3"/>
      </w:pPr>
      <w:r>
        <w:t>Prerequisites</w:t>
      </w:r>
    </w:p>
    <w:p>
      <w:pPr>
        <w:pStyle w:val="ListBullet"/>
      </w:pPr>
      <w:r>
        <w:t>Phase 0 complete</w:t>
      </w:r>
    </w:p>
    <w:p>
      <w:pPr>
        <w:pStyle w:val="Heading3"/>
      </w:pPr>
      <w:r>
        <w:t>Subphase 1A - object storage abstraction</w:t>
      </w:r>
    </w:p>
    <w:p>
      <w:r>
        <w:t>Implement:</w:t>
      </w:r>
    </w:p>
    <w:p>
      <w:pPr>
        <w:pStyle w:val="ListBullet"/>
      </w:pPr>
      <w:r>
        <w:t>content-addressed storage interface</w:t>
      </w:r>
    </w:p>
    <w:p>
      <w:pPr>
        <w:pStyle w:val="ListBullet"/>
      </w:pPr>
      <w:r>
        <w:t>filesystem backend using the planned canonical, derived, and export ZFS object roots</w:t>
      </w:r>
    </w:p>
    <w:p>
      <w:pPr>
        <w:pStyle w:val="ListBullet"/>
      </w:pPr>
      <w:r>
        <w:t>object URI schema</w:t>
      </w:r>
    </w:p>
    <w:p>
      <w:pPr>
        <w:pStyle w:val="ListBullet"/>
      </w:pPr>
      <w:r>
        <w:t>SHA-256 hashing</w:t>
      </w:r>
    </w:p>
    <w:p>
      <w:pPr>
        <w:pStyle w:val="ListBullet"/>
      </w:pPr>
      <w:r>
        <w:t>file metadata capture</w:t>
      </w:r>
    </w:p>
    <w:p>
      <w:pPr>
        <w:pStyle w:val="ListBullet"/>
      </w:pPr>
      <w:r>
        <w:t>dedupe signal generation without destructive merging</w:t>
      </w:r>
    </w:p>
    <w:p>
      <w:r>
        <w:t>Deliverables:</w:t>
      </w:r>
    </w:p>
    <w:p>
      <w:pPr>
        <w:pStyle w:val="ListBullet"/>
      </w:pPr>
      <w:r>
        <w:t>storage service package</w:t>
      </w:r>
    </w:p>
    <w:p>
      <w:pPr>
        <w:pStyle w:val="ListBullet"/>
      </w:pPr>
      <w:r>
        <w:t>object write, read, and existence functions</w:t>
      </w:r>
    </w:p>
    <w:p>
      <w:pPr>
        <w:pStyle w:val="ListBullet"/>
      </w:pPr>
      <w:r>
        <w:t>canonical pathing scheme</w:t>
      </w:r>
    </w:p>
    <w:p>
      <w:r>
        <w:t>Done criteria:</w:t>
      </w:r>
    </w:p>
    <w:p>
      <w:pPr>
        <w:pStyle w:val="ListBullet"/>
      </w:pPr>
      <w:r>
        <w:t>original files are stored under deterministic content-based locations</w:t>
      </w:r>
    </w:p>
    <w:p>
      <w:pPr>
        <w:pStyle w:val="ListBullet"/>
      </w:pPr>
      <w:r>
        <w:t>files can be retrieved by asset row id</w:t>
      </w:r>
    </w:p>
    <w:p>
      <w:pPr>
        <w:pStyle w:val="ListBullet"/>
      </w:pPr>
      <w:r>
        <w:t>duplicate detection based on exact bytes works</w:t>
      </w:r>
    </w:p>
    <w:p>
      <w:pPr>
        <w:pStyle w:val="Heading3"/>
      </w:pPr>
      <w:r>
        <w:t>Subphase 1B - upload API and job kickoff</w:t>
      </w:r>
    </w:p>
    <w:p>
      <w:r>
        <w:t>Implement:</w:t>
      </w:r>
    </w:p>
    <w:p>
      <w:pPr>
        <w:pStyle w:val="ListBullet"/>
      </w:pPr>
      <w:r>
        <w:t>authenticated multipart upload endpoint</w:t>
      </w:r>
    </w:p>
    <w:p>
      <w:pPr>
        <w:pStyle w:val="ListBullet"/>
      </w:pPr>
      <w:r>
        <w:t>document row creation</w:t>
      </w:r>
    </w:p>
    <w:p>
      <w:pPr>
        <w:pStyle w:val="ListBullet"/>
      </w:pPr>
      <w:r>
        <w:t>original asset row creation</w:t>
      </w:r>
    </w:p>
    <w:p>
      <w:pPr>
        <w:pStyle w:val="ListBullet"/>
      </w:pPr>
      <w:r>
        <w:t>ingest batch support for bulk uploads</w:t>
      </w:r>
    </w:p>
    <w:p>
      <w:pPr>
        <w:pStyle w:val="ListBullet"/>
      </w:pPr>
      <w:r>
        <w:t>initial pipeline job creation</w:t>
      </w:r>
    </w:p>
    <w:p>
      <w:pPr>
        <w:pStyle w:val="ListBullet"/>
      </w:pPr>
      <w:r>
        <w:t>basic validation of MIME type and size</w:t>
      </w:r>
    </w:p>
    <w:p>
      <w:pPr>
        <w:pStyle w:val="ListBullet"/>
      </w:pPr>
      <w:r>
        <w:t>optimistic inbox appearance</w:t>
      </w:r>
    </w:p>
    <w:p>
      <w:r>
        <w:t>Deliverables:</w:t>
      </w:r>
    </w:p>
    <w:p>
      <w:pPr>
        <w:pStyle w:val="ListBullet"/>
      </w:pPr>
      <w:r>
        <w:t>POST document upload route</w:t>
      </w:r>
    </w:p>
    <w:p>
      <w:pPr>
        <w:pStyle w:val="ListBullet"/>
      </w:pPr>
      <w:r>
        <w:t>upload service tests</w:t>
      </w:r>
    </w:p>
    <w:p>
      <w:pPr>
        <w:pStyle w:val="ListBullet"/>
      </w:pPr>
      <w:r>
        <w:t>job kickoff logic</w:t>
      </w:r>
    </w:p>
    <w:p>
      <w:r>
        <w:t>Done criteria:</w:t>
      </w:r>
    </w:p>
    <w:p>
      <w:pPr>
        <w:pStyle w:val="ListBullet"/>
      </w:pPr>
      <w:r>
        <w:t>a document is visible in the inbox immediately after upload</w:t>
      </w:r>
    </w:p>
    <w:p>
      <w:pPr>
        <w:pStyle w:val="ListBullet"/>
      </w:pPr>
      <w:r>
        <w:t>source metadata is persisted</w:t>
      </w:r>
    </w:p>
    <w:p>
      <w:pPr>
        <w:pStyle w:val="ListBullet"/>
      </w:pPr>
      <w:r>
        <w:t>upload requires a valid session or API token</w:t>
      </w:r>
    </w:p>
    <w:p>
      <w:pPr>
        <w:pStyle w:val="ListBullet"/>
      </w:pPr>
      <w:r>
        <w:t>partial failures do not leave dangling rows or files</w:t>
      </w:r>
    </w:p>
    <w:p>
      <w:pPr>
        <w:pStyle w:val="Heading3"/>
      </w:pPr>
      <w:r>
        <w:t>Subphase 1C - previews and viewer</w:t>
      </w:r>
    </w:p>
    <w:p>
      <w:r>
        <w:t>Implement:</w:t>
      </w:r>
    </w:p>
    <w:p>
      <w:pPr>
        <w:pStyle w:val="ListBullet"/>
      </w:pPr>
      <w:r>
        <w:t>PDF preview generation</w:t>
      </w:r>
    </w:p>
    <w:p>
      <w:pPr>
        <w:pStyle w:val="ListBullet"/>
      </w:pPr>
      <w:r>
        <w:t>thumbnail creation</w:t>
      </w:r>
    </w:p>
    <w:p>
      <w:pPr>
        <w:pStyle w:val="ListBullet"/>
      </w:pPr>
      <w:r>
        <w:t>page image generation cache policy</w:t>
      </w:r>
    </w:p>
    <w:p>
      <w:pPr>
        <w:pStyle w:val="ListBullet"/>
      </w:pPr>
      <w:r>
        <w:t>document detail page with viewer</w:t>
      </w:r>
    </w:p>
    <w:p>
      <w:pPr>
        <w:pStyle w:val="ListBullet"/>
      </w:pPr>
      <w:r>
        <w:t>thumbnails sidebar</w:t>
      </w:r>
    </w:p>
    <w:p>
      <w:pPr>
        <w:pStyle w:val="ListBullet"/>
      </w:pPr>
      <w:r>
        <w:t>inbox list</w:t>
      </w:r>
    </w:p>
    <w:p>
      <w:pPr>
        <w:pStyle w:val="ListBullet"/>
      </w:pPr>
      <w:r>
        <w:t>document status badges</w:t>
      </w:r>
    </w:p>
    <w:p>
      <w:r>
        <w:t>Deliverables:</w:t>
      </w:r>
    </w:p>
    <w:p>
      <w:pPr>
        <w:pStyle w:val="ListBullet"/>
      </w:pPr>
      <w:r>
        <w:t>working inbox page</w:t>
      </w:r>
    </w:p>
    <w:p>
      <w:pPr>
        <w:pStyle w:val="ListBullet"/>
      </w:pPr>
      <w:r>
        <w:t>working document detail page</w:t>
      </w:r>
    </w:p>
    <w:p>
      <w:pPr>
        <w:pStyle w:val="ListBullet"/>
      </w:pPr>
      <w:r>
        <w:t>page preview artifacts</w:t>
      </w:r>
    </w:p>
    <w:p>
      <w:r>
        <w:t>Done criteria:</w:t>
      </w:r>
    </w:p>
    <w:p>
      <w:pPr>
        <w:pStyle w:val="ListBullet"/>
      </w:pPr>
      <w:r>
        <w:t>a user can upload and visually inspect a document end-to-end</w:t>
      </w:r>
    </w:p>
    <w:p>
      <w:pPr>
        <w:pStyle w:val="ListBullet"/>
      </w:pPr>
      <w:r>
        <w:t>the system clearly shows processing state</w:t>
      </w:r>
    </w:p>
    <w:p>
      <w:pPr>
        <w:pStyle w:val="ListBullet"/>
      </w:pPr>
      <w:r>
        <w:t>a failed preview job is visible and retryable</w:t>
      </w:r>
    </w:p>
    <w:p>
      <w:pPr>
        <w:pStyle w:val="Heading3"/>
      </w:pPr>
      <w:r>
        <w:t>Subphase 1D - manual filing baseline</w:t>
      </w:r>
    </w:p>
    <w:p>
      <w:r>
        <w:t>Implement:</w:t>
      </w:r>
    </w:p>
    <w:p>
      <w:pPr>
        <w:pStyle w:val="ListBullet"/>
      </w:pPr>
      <w:r>
        <w:t>create folders</w:t>
      </w:r>
    </w:p>
    <w:p>
      <w:pPr>
        <w:pStyle w:val="ListBullet"/>
      </w:pPr>
      <w:r>
        <w:t>create tags</w:t>
      </w:r>
    </w:p>
    <w:p>
      <w:pPr>
        <w:pStyle w:val="ListBullet"/>
      </w:pPr>
      <w:r>
        <w:t>assign folder memberships</w:t>
      </w:r>
    </w:p>
    <w:p>
      <w:pPr>
        <w:pStyle w:val="ListBullet"/>
      </w:pPr>
      <w:r>
        <w:t>assign tags</w:t>
      </w:r>
    </w:p>
    <w:p>
      <w:pPr>
        <w:pStyle w:val="ListBullet"/>
      </w:pPr>
      <w:r>
        <w:t>add notes</w:t>
      </w:r>
    </w:p>
    <w:p>
      <w:pPr>
        <w:pStyle w:val="ListBullet"/>
      </w:pPr>
      <w:r>
        <w:t>basic metadata editing such as title and document date</w:t>
      </w:r>
    </w:p>
    <w:p>
      <w:r>
        <w:t>Deliverables:</w:t>
      </w:r>
    </w:p>
    <w:p>
      <w:pPr>
        <w:pStyle w:val="ListBullet"/>
      </w:pPr>
      <w:r>
        <w:t>folder and tag UI</w:t>
      </w:r>
    </w:p>
    <w:p>
      <w:pPr>
        <w:pStyle w:val="ListBullet"/>
      </w:pPr>
      <w:r>
        <w:t>document edit actions</w:t>
      </w:r>
    </w:p>
    <w:p>
      <w:pPr>
        <w:pStyle w:val="ListBullet"/>
      </w:pPr>
      <w:r>
        <w:t>folder tree view</w:t>
      </w:r>
    </w:p>
    <w:p>
      <w:r>
        <w:t>Done criteria:</w:t>
      </w:r>
    </w:p>
    <w:p>
      <w:pPr>
        <w:pStyle w:val="ListBullet"/>
      </w:pPr>
      <w:r>
        <w:t>the app already works as a manual filing cabinet before AI extraction exists</w:t>
      </w:r>
    </w:p>
    <w:p>
      <w:pPr>
        <w:pStyle w:val="Heading3"/>
      </w:pPr>
      <w:r>
        <w:t>Phase 1 stop/go gate</w:t>
      </w:r>
    </w:p>
    <w:p>
      <w:r>
        <w:t>Proceed only when:</w:t>
      </w:r>
    </w:p>
    <w:p>
      <w:pPr>
        <w:pStyle w:val="ListBullet"/>
      </w:pPr>
      <w:r>
        <w:t>original bytes are preserved immutably;</w:t>
      </w:r>
    </w:p>
    <w:p>
      <w:pPr>
        <w:pStyle w:val="ListBullet"/>
      </w:pPr>
      <w:r>
        <w:t>upload is stable;</w:t>
      </w:r>
    </w:p>
    <w:p>
      <w:pPr>
        <w:pStyle w:val="ListBullet"/>
      </w:pPr>
      <w:r>
        <w:t>inbox and viewer are pleasant to use;</w:t>
      </w:r>
    </w:p>
    <w:p>
      <w:pPr>
        <w:pStyle w:val="ListBullet"/>
      </w:pPr>
      <w:r>
        <w:t>manual foldering and tagging work;</w:t>
      </w:r>
    </w:p>
    <w:p>
      <w:pPr>
        <w:pStyle w:val="ListBullet"/>
      </w:pPr>
      <w:r>
        <w:t>no data corruption occurs during retries or restarts.</w:t>
      </w:r>
    </w:p>
    <w:p>
      <w:pPr>
        <w:pStyle w:val="Heading2"/>
      </w:pPr>
      <w:r>
        <w:t>5. Phase 2 - canonical parsing with Docling</w:t>
      </w:r>
    </w:p>
    <w:p>
      <w:pPr>
        <w:pStyle w:val="Heading3"/>
      </w:pPr>
      <w:r>
        <w:t>Objective</w:t>
      </w:r>
    </w:p>
    <w:p>
      <w:r>
        <w:t>Introduce a durable, inspectable structural representation for each document.</w:t>
      </w:r>
    </w:p>
    <w:p>
      <w:pPr>
        <w:pStyle w:val="Heading3"/>
      </w:pPr>
      <w:r>
        <w:t>Why this phase exists</w:t>
      </w:r>
    </w:p>
    <w:p>
      <w:r>
        <w:t>Canonical parsing is the bridge between raw files and trustworthy structured extraction. It is the layer that makes later model changes survivable.</w:t>
      </w:r>
    </w:p>
    <w:p>
      <w:pPr>
        <w:pStyle w:val="Heading3"/>
      </w:pPr>
      <w:r>
        <w:t>Prerequisites</w:t>
      </w:r>
    </w:p>
    <w:p>
      <w:pPr>
        <w:pStyle w:val="ListBullet"/>
      </w:pPr>
      <w:r>
        <w:t>Phase 1 complete</w:t>
      </w:r>
    </w:p>
    <w:p>
      <w:pPr>
        <w:pStyle w:val="Heading3"/>
      </w:pPr>
      <w:r>
        <w:t>Subphase 2A - Docling worker integration</w:t>
      </w:r>
    </w:p>
    <w:p>
      <w:r>
        <w:t>Implement:</w:t>
      </w:r>
    </w:p>
    <w:p>
      <w:pPr>
        <w:pStyle w:val="ListBullet"/>
      </w:pPr>
      <w:r>
        <w:t>worker that consumes convert jobs</w:t>
      </w:r>
    </w:p>
    <w:p>
      <w:pPr>
        <w:pStyle w:val="ListBullet"/>
      </w:pPr>
      <w:r>
        <w:t>Docling conversion for PDFs and images</w:t>
      </w:r>
    </w:p>
    <w:p>
      <w:pPr>
        <w:pStyle w:val="ListBullet"/>
      </w:pPr>
      <w:r>
        <w:t>raw artifact persistence: JSON, markdown, optional HTML</w:t>
      </w:r>
    </w:p>
    <w:p>
      <w:pPr>
        <w:pStyle w:val="ListBullet"/>
      </w:pPr>
      <w:r>
        <w:t>conversion metadata capture</w:t>
      </w:r>
    </w:p>
    <w:p>
      <w:pPr>
        <w:pStyle w:val="ListBullet"/>
      </w:pPr>
      <w:r>
        <w:t>retry and timeout policy</w:t>
      </w:r>
    </w:p>
    <w:p>
      <w:pPr>
        <w:pStyle w:val="ListBullet"/>
      </w:pPr>
      <w:r>
        <w:t>explicit failure states</w:t>
      </w:r>
    </w:p>
    <w:p>
      <w:r>
        <w:t>Deliverables:</w:t>
      </w:r>
    </w:p>
    <w:p>
      <w:pPr>
        <w:pStyle w:val="ListBullet"/>
      </w:pPr>
      <w:r>
        <w:t>Docling worker container</w:t>
      </w:r>
    </w:p>
    <w:p>
      <w:pPr>
        <w:pStyle w:val="ListBullet"/>
      </w:pPr>
      <w:r>
        <w:t>conversion orchestration service</w:t>
      </w:r>
    </w:p>
    <w:p>
      <w:pPr>
        <w:pStyle w:val="ListBullet"/>
      </w:pPr>
      <w:r>
        <w:t>persisted canonical artifacts</w:t>
      </w:r>
    </w:p>
    <w:p>
      <w:r>
        <w:t>Done criteria:</w:t>
      </w:r>
    </w:p>
    <w:p>
      <w:pPr>
        <w:pStyle w:val="ListBullet"/>
      </w:pPr>
      <w:r>
        <w:t>a converted document always stores raw canonical artifacts or an explicit failed status</w:t>
      </w:r>
    </w:p>
    <w:p>
      <w:pPr>
        <w:pStyle w:val="ListBullet"/>
      </w:pPr>
      <w:r>
        <w:t>conversion is idempotent</w:t>
      </w:r>
    </w:p>
    <w:p>
      <w:pPr>
        <w:pStyle w:val="ListBullet"/>
      </w:pPr>
      <w:r>
        <w:t>rerunning conversion supersedes the “current” canonical artifact without losing history</w:t>
      </w:r>
    </w:p>
    <w:p>
      <w:pPr>
        <w:pStyle w:val="Heading3"/>
      </w:pPr>
      <w:r>
        <w:t>Subphase 2B - database population from canonical artifacts</w:t>
      </w:r>
    </w:p>
    <w:p>
      <w:r>
        <w:t>Implement:</w:t>
      </w:r>
    </w:p>
    <w:p>
      <w:pPr>
        <w:pStyle w:val="ListBullet"/>
      </w:pPr>
      <w:r>
        <w:t>page row creation</w:t>
      </w:r>
    </w:p>
    <w:p>
      <w:pPr>
        <w:pStyle w:val="ListBullet"/>
      </w:pPr>
      <w:r>
        <w:t>element row creation</w:t>
      </w:r>
    </w:p>
    <w:p>
      <w:pPr>
        <w:pStyle w:val="ListBullet"/>
      </w:pPr>
      <w:r>
        <w:t>chunk generation strategy</w:t>
      </w:r>
    </w:p>
    <w:p>
      <w:pPr>
        <w:pStyle w:val="ListBullet"/>
      </w:pPr>
      <w:r>
        <w:t>table row / artifact creation</w:t>
      </w:r>
    </w:p>
    <w:p>
      <w:pPr>
        <w:pStyle w:val="ListBullet"/>
      </w:pPr>
      <w:r>
        <w:t>page text persistence</w:t>
      </w:r>
    </w:p>
    <w:p>
      <w:pPr>
        <w:pStyle w:val="ListBullet"/>
      </w:pPr>
      <w:r>
        <w:t>page geometry metadata</w:t>
      </w:r>
    </w:p>
    <w:p>
      <w:pPr>
        <w:pStyle w:val="ListBullet"/>
      </w:pPr>
      <w:r>
        <w:t>provenance linkage back to canonical artifact ids</w:t>
      </w:r>
    </w:p>
    <w:p>
      <w:r>
        <w:t>Deliverables:</w:t>
      </w:r>
    </w:p>
    <w:p>
      <w:pPr>
        <w:pStyle w:val="ListBullet"/>
      </w:pPr>
      <w:r>
        <w:t>canonical-to-relational ingestion code</w:t>
      </w:r>
    </w:p>
    <w:p>
      <w:pPr>
        <w:pStyle w:val="ListBullet"/>
      </w:pPr>
      <w:r>
        <w:t>chunking logic</w:t>
      </w:r>
    </w:p>
    <w:p>
      <w:pPr>
        <w:pStyle w:val="ListBullet"/>
      </w:pPr>
      <w:r>
        <w:t>table extraction persistence</w:t>
      </w:r>
    </w:p>
    <w:p>
      <w:r>
        <w:t>Done criteria:</w:t>
      </w:r>
    </w:p>
    <w:p>
      <w:pPr>
        <w:pStyle w:val="ListBullet"/>
      </w:pPr>
      <w:r>
        <w:t>DB rows for pages, elements, chunks, and tables match the source artifact structure closely enough for later evidence jumps</w:t>
      </w:r>
    </w:p>
    <w:p>
      <w:pPr>
        <w:pStyle w:val="Heading3"/>
      </w:pPr>
      <w:r>
        <w:t>Subphase 2C - canonical debug tooling</w:t>
      </w:r>
    </w:p>
    <w:p>
      <w:r>
        <w:t>Implement:</w:t>
      </w:r>
    </w:p>
    <w:p>
      <w:pPr>
        <w:pStyle w:val="ListBullet"/>
      </w:pPr>
      <w:r>
        <w:t>debug panel in document detail view</w:t>
      </w:r>
    </w:p>
    <w:p>
      <w:pPr>
        <w:pStyle w:val="ListBullet"/>
      </w:pPr>
      <w:r>
        <w:t>raw Docling artifact viewer</w:t>
      </w:r>
    </w:p>
    <w:p>
      <w:pPr>
        <w:pStyle w:val="ListBullet"/>
      </w:pPr>
      <w:r>
        <w:t>element overlay or at least element list</w:t>
      </w:r>
    </w:p>
    <w:p>
      <w:pPr>
        <w:pStyle w:val="ListBullet"/>
      </w:pPr>
      <w:r>
        <w:t>chunk preview</w:t>
      </w:r>
    </w:p>
    <w:p>
      <w:pPr>
        <w:pStyle w:val="ListBullet"/>
      </w:pPr>
      <w:r>
        <w:t>table preview</w:t>
      </w:r>
    </w:p>
    <w:p>
      <w:pPr>
        <w:pStyle w:val="ListBullet"/>
      </w:pPr>
      <w:r>
        <w:t>job run history for the document</w:t>
      </w:r>
    </w:p>
    <w:p>
      <w:r>
        <w:t>Deliverables:</w:t>
      </w:r>
    </w:p>
    <w:p>
      <w:pPr>
        <w:pStyle w:val="ListBullet"/>
      </w:pPr>
      <w:r>
        <w:t>internal debug tabs</w:t>
      </w:r>
    </w:p>
    <w:p>
      <w:pPr>
        <w:pStyle w:val="ListBullet"/>
      </w:pPr>
      <w:r>
        <w:t>QA workflow for inspecting parse outputs</w:t>
      </w:r>
    </w:p>
    <w:p>
      <w:r>
        <w:t>Done criteria:</w:t>
      </w:r>
    </w:p>
    <w:p>
      <w:pPr>
        <w:pStyle w:val="ListBullet"/>
      </w:pPr>
      <w:r>
        <w:t>an engineer can inspect how the system understood a page before any schema-specific extraction happens</w:t>
      </w:r>
    </w:p>
    <w:p>
      <w:pPr>
        <w:pStyle w:val="Heading3"/>
      </w:pPr>
      <w:r>
        <w:t>Subphase 2D - parse quality heuristics</w:t>
      </w:r>
    </w:p>
    <w:p>
      <w:r>
        <w:t>Implement:</w:t>
      </w:r>
    </w:p>
    <w:p>
      <w:pPr>
        <w:pStyle w:val="ListBullet"/>
      </w:pPr>
      <w:r>
        <w:t>digital-native vs scanned heuristic</w:t>
      </w:r>
    </w:p>
    <w:p>
      <w:pPr>
        <w:pStyle w:val="ListBullet"/>
      </w:pPr>
      <w:r>
        <w:t>OCR confidence tracking</w:t>
      </w:r>
    </w:p>
    <w:p>
      <w:pPr>
        <w:pStyle w:val="ListBullet"/>
      </w:pPr>
      <w:r>
        <w:t>handwriting suspicion signals</w:t>
      </w:r>
    </w:p>
    <w:p>
      <w:pPr>
        <w:pStyle w:val="ListBullet"/>
      </w:pPr>
      <w:r>
        <w:t>page complexity signals</w:t>
      </w:r>
    </w:p>
    <w:p>
      <w:pPr>
        <w:pStyle w:val="ListBullet"/>
      </w:pPr>
      <w:r>
        <w:t>parse-quality flags that can influence routing later</w:t>
      </w:r>
    </w:p>
    <w:p>
      <w:r>
        <w:t>Deliverables:</w:t>
      </w:r>
    </w:p>
    <w:p>
      <w:pPr>
        <w:pStyle w:val="ListBullet"/>
      </w:pPr>
      <w:r>
        <w:t>metadata enrichment stored on document and page rows</w:t>
      </w:r>
    </w:p>
    <w:p>
      <w:pPr>
        <w:pStyle w:val="Heading3"/>
      </w:pPr>
      <w:r>
        <w:t>Phase 2 stop/go gate</w:t>
      </w:r>
    </w:p>
    <w:p>
      <w:r>
        <w:t>Proceed only when:</w:t>
      </w:r>
    </w:p>
    <w:p>
      <w:pPr>
        <w:pStyle w:val="ListBullet"/>
      </w:pPr>
      <w:r>
        <w:t>canonical parse artifacts are durable;</w:t>
      </w:r>
    </w:p>
    <w:p>
      <w:pPr>
        <w:pStyle w:val="ListBullet"/>
      </w:pPr>
      <w:r>
        <w:t>pages, chunks, and tables are stored coherently;</w:t>
      </w:r>
    </w:p>
    <w:p>
      <w:pPr>
        <w:pStyle w:val="ListBullet"/>
      </w:pPr>
      <w:r>
        <w:t>the UI can expose parse internals;</w:t>
      </w:r>
    </w:p>
    <w:p>
      <w:pPr>
        <w:pStyle w:val="ListBullet"/>
      </w:pPr>
      <w:r>
        <w:t>parse failure is explicit and reviewable.</w:t>
      </w:r>
    </w:p>
    <w:p>
      <w:pPr>
        <w:pStyle w:val="Heading2"/>
      </w:pPr>
      <w:r>
        <w:t>6. Phase 3 - classification, structured extraction, and review workflow</w:t>
      </w:r>
    </w:p>
    <w:p>
      <w:pPr>
        <w:pStyle w:val="Heading3"/>
      </w:pPr>
      <w:r>
        <w:t>Objective</w:t>
      </w:r>
    </w:p>
    <w:p>
      <w:r>
        <w:t>Turn parsed documents into validated structured records with human-correctable review flows.</w:t>
      </w:r>
    </w:p>
    <w:p>
      <w:pPr>
        <w:pStyle w:val="Heading3"/>
      </w:pPr>
      <w:r>
        <w:t>Why this phase exists</w:t>
      </w:r>
    </w:p>
    <w:p>
      <w:r>
        <w:t>This is where the application stops being merely a document browser and becomes an intelligent filing cabinet.</w:t>
      </w:r>
    </w:p>
    <w:p>
      <w:pPr>
        <w:pStyle w:val="Heading3"/>
      </w:pPr>
      <w:r>
        <w:t>Prerequisites</w:t>
      </w:r>
    </w:p>
    <w:p>
      <w:pPr>
        <w:pStyle w:val="ListBullet"/>
      </w:pPr>
      <w:r>
        <w:t>Phase 2 complete</w:t>
      </w:r>
    </w:p>
    <w:p>
      <w:pPr>
        <w:pStyle w:val="Heading3"/>
      </w:pPr>
      <w:r>
        <w:t>Subphase 3A - document family classification</w:t>
      </w:r>
    </w:p>
    <w:p>
      <w:r>
        <w:t>Implement:</w:t>
      </w:r>
    </w:p>
    <w:p>
      <w:pPr>
        <w:pStyle w:val="ListBullet"/>
      </w:pPr>
      <w:r>
        <w:t>classification service</w:t>
      </w:r>
    </w:p>
    <w:p>
      <w:pPr>
        <w:pStyle w:val="ListBullet"/>
      </w:pPr>
      <w:r>
        <w:t>heuristic signals from filename, sender, parse structure, and existing entities</w:t>
      </w:r>
    </w:p>
    <w:p>
      <w:pPr>
        <w:pStyle w:val="ListBullet"/>
      </w:pPr>
      <w:r>
        <w:t>model-assisted classifier where helpful</w:t>
      </w:r>
    </w:p>
    <w:p>
      <w:pPr>
        <w:pStyle w:val="ListBullet"/>
      </w:pPr>
      <w:r>
        <w:t>persistence of family, subtype, confidence, and rationale metadata</w:t>
      </w:r>
    </w:p>
    <w:p>
      <w:pPr>
        <w:pStyle w:val="ListBullet"/>
      </w:pPr>
      <w:r>
        <w:t>user override flow</w:t>
      </w:r>
    </w:p>
    <w:p>
      <w:r>
        <w:t>Deliverables:</w:t>
      </w:r>
    </w:p>
    <w:p>
      <w:pPr>
        <w:pStyle w:val="ListBullet"/>
      </w:pPr>
      <w:r>
        <w:t>classifier module</w:t>
      </w:r>
    </w:p>
    <w:p>
      <w:pPr>
        <w:pStyle w:val="ListBullet"/>
      </w:pPr>
      <w:r>
        <w:t>classification endpoint or job</w:t>
      </w:r>
    </w:p>
    <w:p>
      <w:pPr>
        <w:pStyle w:val="ListBullet"/>
      </w:pPr>
      <w:r>
        <w:t>UI to show and override family</w:t>
      </w:r>
    </w:p>
    <w:p>
      <w:r>
        <w:t>Done criteria:</w:t>
      </w:r>
    </w:p>
    <w:p>
      <w:pPr>
        <w:pStyle w:val="ListBullet"/>
      </w:pPr>
      <w:r>
        <w:t>the majority of common document families are classified into useful buckets</w:t>
      </w:r>
    </w:p>
    <w:p>
      <w:pPr>
        <w:pStyle w:val="ListBullet"/>
      </w:pPr>
      <w:r>
        <w:t>misclassified documents can be corrected without breaking downstream history</w:t>
      </w:r>
    </w:p>
    <w:p>
      <w:pPr>
        <w:pStyle w:val="Heading3"/>
      </w:pPr>
      <w:r>
        <w:t>Subphase 3B - extraction contracts and validators</w:t>
      </w:r>
    </w:p>
    <w:p>
      <w:r>
        <w:t>Implement:</w:t>
      </w:r>
    </w:p>
    <w:p>
      <w:pPr>
        <w:pStyle w:val="ListBullet"/>
      </w:pPr>
      <w:r>
        <w:t xml:space="preserve">JSON Schemas from </w:t>
      </w:r>
      <w:r>
        <w:rPr>
          <w:rFonts w:ascii="Courier New" w:hAnsi="Courier New"/>
          <w:color w:val="1E293B"/>
          <w:sz w:val="18"/>
        </w:rPr>
        <w:t>contracts/schemas</w:t>
      </w:r>
    </w:p>
    <w:p>
      <w:pPr>
        <w:pStyle w:val="ListBullet"/>
      </w:pPr>
      <w:r>
        <w:t>Pydantic equivalents in backend code</w:t>
      </w:r>
    </w:p>
    <w:p>
      <w:pPr>
        <w:pStyle w:val="ListBullet"/>
      </w:pPr>
      <w:r>
        <w:t>validator service</w:t>
      </w:r>
    </w:p>
    <w:p>
      <w:pPr>
        <w:pStyle w:val="ListBullet"/>
      </w:pPr>
      <w:r>
        <w:t>arithmetic validation rules</w:t>
      </w:r>
    </w:p>
    <w:p>
      <w:pPr>
        <w:pStyle w:val="ListBullet"/>
      </w:pPr>
      <w:r>
        <w:t>missing-required-field checks</w:t>
      </w:r>
    </w:p>
    <w:p>
      <w:pPr>
        <w:pStyle w:val="ListBullet"/>
      </w:pPr>
      <w:r>
        <w:t>cross-field consistency checks</w:t>
      </w:r>
    </w:p>
    <w:p>
      <w:r>
        <w:t>Deliverables:</w:t>
      </w:r>
    </w:p>
    <w:p>
      <w:pPr>
        <w:pStyle w:val="ListBullet"/>
      </w:pPr>
      <w:r>
        <w:t>validation package</w:t>
      </w:r>
    </w:p>
    <w:p>
      <w:pPr>
        <w:pStyle w:val="ListBullet"/>
      </w:pPr>
      <w:r>
        <w:t>schema registry</w:t>
      </w:r>
    </w:p>
    <w:p>
      <w:pPr>
        <w:pStyle w:val="ListBullet"/>
      </w:pPr>
      <w:r>
        <w:t>test fixtures per document family</w:t>
      </w:r>
    </w:p>
    <w:p>
      <w:r>
        <w:t>Done criteria:</w:t>
      </w:r>
    </w:p>
    <w:p>
      <w:pPr>
        <w:pStyle w:val="ListBullet"/>
      </w:pPr>
      <w:r>
        <w:t>malformed extraction cannot be marked accepted</w:t>
      </w:r>
    </w:p>
    <w:p>
      <w:pPr>
        <w:pStyle w:val="ListBullet"/>
      </w:pPr>
      <w:r>
        <w:t>validation errors are structured and machine-readable</w:t>
      </w:r>
    </w:p>
    <w:p>
      <w:pPr>
        <w:pStyle w:val="Heading3"/>
      </w:pPr>
      <w:r>
        <w:t>Subphase 3C - model routing and extraction workers</w:t>
      </w:r>
    </w:p>
    <w:p>
      <w:r>
        <w:t>Implement:</w:t>
      </w:r>
    </w:p>
    <w:p>
      <w:pPr>
        <w:pStyle w:val="ListBullet"/>
      </w:pPr>
      <w:r>
        <w:t>extraction orchestrator</w:t>
      </w:r>
    </w:p>
    <w:p>
      <w:pPr>
        <w:pStyle w:val="ListBullet"/>
      </w:pPr>
      <w:r>
        <w:t>Docling-only path where possible</w:t>
      </w:r>
    </w:p>
    <w:p>
      <w:pPr>
        <w:pStyle w:val="ListBullet"/>
      </w:pPr>
      <w:r>
        <w:t>Granite route for table/KVP-heavy forms</w:t>
      </w:r>
    </w:p>
    <w:p>
      <w:pPr>
        <w:pStyle w:val="ListBullet"/>
      </w:pPr>
      <w:r>
        <w:t>Qwen route for harder visual reasoning and handwriting</w:t>
      </w:r>
    </w:p>
    <w:p>
      <w:pPr>
        <w:pStyle w:val="ListBullet"/>
      </w:pPr>
      <w:r>
        <w:t>raw output capture</w:t>
      </w:r>
    </w:p>
    <w:p>
      <w:pPr>
        <w:pStyle w:val="ListBullet"/>
      </w:pPr>
      <w:r>
        <w:t>normalized output persistence</w:t>
      </w:r>
    </w:p>
    <w:p>
      <w:pPr>
        <w:pStyle w:val="ListBullet"/>
      </w:pPr>
      <w:r>
        <w:t>model metadata capture</w:t>
      </w:r>
    </w:p>
    <w:p>
      <w:r>
        <w:t>Deliverables:</w:t>
      </w:r>
    </w:p>
    <w:p>
      <w:pPr>
        <w:pStyle w:val="ListBullet"/>
      </w:pPr>
      <w:r>
        <w:t>extraction jobs</w:t>
      </w:r>
    </w:p>
    <w:p>
      <w:pPr>
        <w:pStyle w:val="ListBullet"/>
      </w:pPr>
      <w:r>
        <w:t>model gateway abstraction</w:t>
      </w:r>
    </w:p>
    <w:p>
      <w:pPr>
        <w:pStyle w:val="ListBullet"/>
      </w:pPr>
      <w:r>
        <w:t>persisted extraction runs</w:t>
      </w:r>
    </w:p>
    <w:p>
      <w:r>
        <w:t>Done criteria:</w:t>
      </w:r>
    </w:p>
    <w:p>
      <w:pPr>
        <w:pStyle w:val="ListBullet"/>
      </w:pPr>
      <w:r>
        <w:t>receipt, invoice, and EOB extraction run end-to-end against real samples</w:t>
      </w:r>
    </w:p>
    <w:p>
      <w:pPr>
        <w:pStyle w:val="ListBullet"/>
      </w:pPr>
      <w:r>
        <w:t>raw and normalized outputs are both stored</w:t>
      </w:r>
    </w:p>
    <w:p>
      <w:pPr>
        <w:pStyle w:val="Heading3"/>
      </w:pPr>
      <w:r>
        <w:t>Subphase 3D - evidence linking</w:t>
      </w:r>
    </w:p>
    <w:p>
      <w:r>
        <w:t>Implement:</w:t>
      </w:r>
    </w:p>
    <w:p>
      <w:pPr>
        <w:pStyle w:val="ListBullet"/>
      </w:pPr>
      <w:r>
        <w:t>evidence object format</w:t>
      </w:r>
    </w:p>
    <w:p>
      <w:pPr>
        <w:pStyle w:val="ListBullet"/>
      </w:pPr>
      <w:r>
        <w:t>mapping from extracted fields to pages plus boxes, elements, table rows, source text spans, or source text excerpts</w:t>
      </w:r>
    </w:p>
    <w:p>
      <w:pPr>
        <w:pStyle w:val="ListBullet"/>
      </w:pPr>
      <w:r>
        <w:t>UI field-to-source highlight interactions</w:t>
      </w:r>
    </w:p>
    <w:p>
      <w:pPr>
        <w:pStyle w:val="ListBullet"/>
      </w:pPr>
      <w:r>
        <w:t>evidence persistence in normalized rows</w:t>
      </w:r>
    </w:p>
    <w:p>
      <w:r>
        <w:t>Deliverables:</w:t>
      </w:r>
    </w:p>
    <w:p>
      <w:pPr>
        <w:pStyle w:val="ListBullet"/>
      </w:pPr>
      <w:r>
        <w:t>evidence resolver</w:t>
      </w:r>
    </w:p>
    <w:p>
      <w:pPr>
        <w:pStyle w:val="ListBullet"/>
      </w:pPr>
      <w:r>
        <w:t>field click-to-highlight UI</w:t>
      </w:r>
    </w:p>
    <w:p>
      <w:r>
        <w:t>Done criteria:</w:t>
      </w:r>
    </w:p>
    <w:p>
      <w:pPr>
        <w:pStyle w:val="ListBullet"/>
      </w:pPr>
      <w:r>
        <w:t>a user can click a value and see where it came from</w:t>
      </w:r>
    </w:p>
    <w:p>
      <w:pPr>
        <w:pStyle w:val="ListBullet"/>
      </w:pPr>
      <w:r>
        <w:t>trusted extracted values have page number plus at least one concrete locator</w:t>
      </w:r>
    </w:p>
    <w:p>
      <w:pPr>
        <w:pStyle w:val="Heading3"/>
      </w:pPr>
      <w:r>
        <w:t>Subphase 3E - review queue and correction system</w:t>
      </w:r>
    </w:p>
    <w:p>
      <w:r>
        <w:t>Implement:</w:t>
      </w:r>
    </w:p>
    <w:p>
      <w:pPr>
        <w:pStyle w:val="ListBullet"/>
      </w:pPr>
      <w:r>
        <w:t>review task generation</w:t>
      </w:r>
    </w:p>
    <w:p>
      <w:pPr>
        <w:pStyle w:val="ListBullet"/>
      </w:pPr>
      <w:r>
        <w:t>review inbox UI</w:t>
      </w:r>
    </w:p>
    <w:p>
      <w:pPr>
        <w:pStyle w:val="ListBullet"/>
      </w:pPr>
      <w:r>
        <w:t>accept / reject / correct actions</w:t>
      </w:r>
    </w:p>
    <w:p>
      <w:pPr>
        <w:pStyle w:val="ListBullet"/>
      </w:pPr>
      <w:r>
        <w:t>correction audit events</w:t>
      </w:r>
    </w:p>
    <w:p>
      <w:pPr>
        <w:pStyle w:val="ListBullet"/>
      </w:pPr>
      <w:r>
        <w:t>re-extraction triggers</w:t>
      </w:r>
    </w:p>
    <w:p>
      <w:pPr>
        <w:pStyle w:val="ListBullet"/>
      </w:pPr>
      <w:r>
        <w:t>superseding accepted values safely</w:t>
      </w:r>
    </w:p>
    <w:p>
      <w:r>
        <w:t>Deliverables:</w:t>
      </w:r>
    </w:p>
    <w:p>
      <w:pPr>
        <w:pStyle w:val="ListBullet"/>
      </w:pPr>
      <w:r>
        <w:t>review queue page</w:t>
      </w:r>
    </w:p>
    <w:p>
      <w:pPr>
        <w:pStyle w:val="ListBullet"/>
      </w:pPr>
      <w:r>
        <w:t>field correction flow</w:t>
      </w:r>
    </w:p>
    <w:p>
      <w:pPr>
        <w:pStyle w:val="ListBullet"/>
      </w:pPr>
      <w:r>
        <w:t>audit log entries</w:t>
      </w:r>
    </w:p>
    <w:p>
      <w:r>
        <w:t>Done criteria:</w:t>
      </w:r>
    </w:p>
    <w:p>
      <w:pPr>
        <w:pStyle w:val="ListBullet"/>
      </w:pPr>
      <w:r>
        <w:t>extraction quality is no longer opaque; it is a managed workflow</w:t>
      </w:r>
    </w:p>
    <w:p>
      <w:pPr>
        <w:pStyle w:val="Heading3"/>
      </w:pPr>
      <w:r>
        <w:t>Phase 3 stop/go gate</w:t>
      </w:r>
    </w:p>
    <w:p>
      <w:r>
        <w:t>Proceed only when:</w:t>
      </w:r>
    </w:p>
    <w:p>
      <w:pPr>
        <w:pStyle w:val="ListBullet"/>
      </w:pPr>
      <w:r>
        <w:t>at least three important schemas work end-to-end;</w:t>
      </w:r>
    </w:p>
    <w:p>
      <w:pPr>
        <w:pStyle w:val="ListBullet"/>
      </w:pPr>
      <w:r>
        <w:t>evidence is visible;</w:t>
      </w:r>
    </w:p>
    <w:p>
      <w:pPr>
        <w:pStyle w:val="ListBullet"/>
      </w:pPr>
      <w:r>
        <w:t>review tasks are generated automatically;</w:t>
      </w:r>
    </w:p>
    <w:p>
      <w:pPr>
        <w:pStyle w:val="ListBullet"/>
      </w:pPr>
      <w:r>
        <w:t>corrections are auditable and do not overwrite history invisibly.</w:t>
      </w:r>
    </w:p>
    <w:p>
      <w:pPr>
        <w:pStyle w:val="Heading2"/>
      </w:pPr>
      <w:r>
        <w:t>7. Phase 4 - lexical, semantic, and hybrid retrieval</w:t>
      </w:r>
    </w:p>
    <w:p>
      <w:pPr>
        <w:pStyle w:val="Heading3"/>
      </w:pPr>
      <w:r>
        <w:t>Objective</w:t>
      </w:r>
    </w:p>
    <w:p>
      <w:r>
        <w:t>Make the corpus truly retrievable through fast, precise, and semantically helpful search.</w:t>
      </w:r>
    </w:p>
    <w:p>
      <w:pPr>
        <w:pStyle w:val="Heading3"/>
      </w:pPr>
      <w:r>
        <w:t>Why this phase exists</w:t>
      </w:r>
    </w:p>
    <w:p>
      <w:r>
        <w:t>Users do not remember filenames and paths. Search quality is central to the product.</w:t>
      </w:r>
    </w:p>
    <w:p>
      <w:pPr>
        <w:pStyle w:val="Heading3"/>
      </w:pPr>
      <w:r>
        <w:t>Prerequisites</w:t>
      </w:r>
    </w:p>
    <w:p>
      <w:pPr>
        <w:pStyle w:val="ListBullet"/>
      </w:pPr>
      <w:r>
        <w:t>Phase 3 complete</w:t>
      </w:r>
    </w:p>
    <w:p>
      <w:pPr>
        <w:pStyle w:val="Heading3"/>
      </w:pPr>
      <w:r>
        <w:t>Subphase 4A - BM25 indexing with ParadeDB</w:t>
      </w:r>
    </w:p>
    <w:p>
      <w:r>
        <w:t>Implement:</w:t>
      </w:r>
    </w:p>
    <w:p>
      <w:pPr>
        <w:pStyle w:val="ListBullet"/>
      </w:pPr>
      <w:r>
        <w:t>BM25 indexes from the provided SQL</w:t>
      </w:r>
    </w:p>
    <w:p>
      <w:pPr>
        <w:pStyle w:val="ListBullet"/>
      </w:pPr>
      <w:r>
        <w:t>search endpoints over documents and chunks</w:t>
      </w:r>
    </w:p>
    <w:p>
      <w:pPr>
        <w:pStyle w:val="ListBullet"/>
      </w:pPr>
      <w:r>
        <w:t>lexical snippets or highlights</w:t>
      </w:r>
    </w:p>
    <w:p>
      <w:pPr>
        <w:pStyle w:val="ListBullet"/>
      </w:pPr>
      <w:r>
        <w:t>relevance sort</w:t>
      </w:r>
    </w:p>
    <w:p>
      <w:pPr>
        <w:pStyle w:val="ListBullet"/>
      </w:pPr>
      <w:r>
        <w:t>basic facets</w:t>
      </w:r>
    </w:p>
    <w:p>
      <w:pPr>
        <w:pStyle w:val="ListBullet"/>
      </w:pPr>
      <w:r>
        <w:t>search result grouping</w:t>
      </w:r>
    </w:p>
    <w:p>
      <w:r>
        <w:t>Deliverables:</w:t>
      </w:r>
    </w:p>
    <w:p>
      <w:pPr>
        <w:pStyle w:val="ListBullet"/>
      </w:pPr>
      <w:r>
        <w:t>search API v1</w:t>
      </w:r>
    </w:p>
    <w:p>
      <w:pPr>
        <w:pStyle w:val="ListBullet"/>
      </w:pPr>
      <w:r>
        <w:t>lexical search UI</w:t>
      </w:r>
    </w:p>
    <w:p>
      <w:pPr>
        <w:pStyle w:val="ListBullet"/>
      </w:pPr>
      <w:r>
        <w:t>result cards with snippets</w:t>
      </w:r>
    </w:p>
    <w:p>
      <w:r>
        <w:t>Done criteria:</w:t>
      </w:r>
    </w:p>
    <w:p>
      <w:pPr>
        <w:pStyle w:val="ListBullet"/>
      </w:pPr>
      <w:r>
        <w:t>exact term and phrase-heavy searches are good enough to trust</w:t>
      </w:r>
    </w:p>
    <w:p>
      <w:pPr>
        <w:pStyle w:val="ListBullet"/>
      </w:pPr>
      <w:r>
        <w:t>query latency is acceptable on a starter corpus</w:t>
      </w:r>
    </w:p>
    <w:p>
      <w:pPr>
        <w:pStyle w:val="Heading3"/>
      </w:pPr>
      <w:r>
        <w:t>Subphase 4B - text embeddings and vector retrieval</w:t>
      </w:r>
    </w:p>
    <w:p>
      <w:r>
        <w:t>Implement:</w:t>
      </w:r>
    </w:p>
    <w:p>
      <w:pPr>
        <w:pStyle w:val="ListBullet"/>
      </w:pPr>
      <w:r>
        <w:t>embedding worker</w:t>
      </w:r>
    </w:p>
    <w:p>
      <w:pPr>
        <w:pStyle w:val="ListBullet"/>
      </w:pPr>
      <w:r>
        <w:t>chunk embedding generation</w:t>
      </w:r>
    </w:p>
    <w:p>
      <w:pPr>
        <w:pStyle w:val="ListBullet"/>
      </w:pPr>
      <w:r>
        <w:t>document embedding generation where useful</w:t>
      </w:r>
    </w:p>
    <w:p>
      <w:pPr>
        <w:pStyle w:val="ListBullet"/>
      </w:pPr>
      <w:r>
        <w:t>pgvector storage</w:t>
      </w:r>
    </w:p>
    <w:p>
      <w:pPr>
        <w:pStyle w:val="ListBullet"/>
      </w:pPr>
      <w:r>
        <w:t>top-k semantic retrieval endpoint</w:t>
      </w:r>
    </w:p>
    <w:p>
      <w:pPr>
        <w:pStyle w:val="ListBullet"/>
      </w:pPr>
      <w:r>
        <w:t>idempotent re-embedding strategy</w:t>
      </w:r>
    </w:p>
    <w:p>
      <w:r>
        <w:t>Deliverables: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semantic search path</w:t>
      </w:r>
    </w:p>
    <w:p>
      <w:pPr>
        <w:pStyle w:val="ListBullet"/>
      </w:pPr>
      <w:r>
        <w:t>model metadata persisted with vectors</w:t>
      </w:r>
    </w:p>
    <w:p>
      <w:r>
        <w:t>Done criteria:</w:t>
      </w:r>
    </w:p>
    <w:p>
      <w:pPr>
        <w:pStyle w:val="ListBullet"/>
      </w:pPr>
      <w:r>
        <w:t>concept-based retrieval works on realistic queries even when exact keywords are missing</w:t>
      </w:r>
    </w:p>
    <w:p>
      <w:pPr>
        <w:pStyle w:val="Heading3"/>
      </w:pPr>
      <w:r>
        <w:t>Subphase 4C - hybrid fusion and reranking</w:t>
      </w:r>
    </w:p>
    <w:p>
      <w:r>
        <w:t>Implement:</w:t>
      </w:r>
    </w:p>
    <w:p>
      <w:pPr>
        <w:pStyle w:val="ListBullet"/>
      </w:pPr>
      <w:r>
        <w:t>candidate generation from BM25 and vector retrieval</w:t>
      </w:r>
    </w:p>
    <w:p>
      <w:pPr>
        <w:pStyle w:val="ListBullet"/>
      </w:pPr>
      <w:r>
        <w:t>RRF or weighted RRF implementation</w:t>
      </w:r>
    </w:p>
    <w:p>
      <w:pPr>
        <w:pStyle w:val="ListBullet"/>
      </w:pPr>
      <w:r>
        <w:t>optional reranking hook</w:t>
      </w:r>
    </w:p>
    <w:p>
      <w:pPr>
        <w:pStyle w:val="ListBullet"/>
      </w:pPr>
      <w:r>
        <w:t>final result blending</w:t>
      </w:r>
    </w:p>
    <w:p>
      <w:pPr>
        <w:pStyle w:val="ListBullet"/>
      </w:pPr>
      <w:r>
        <w:t>explanation of why a result matched</w:t>
      </w:r>
    </w:p>
    <w:p>
      <w:r>
        <w:t>Deliverables:</w:t>
      </w:r>
    </w:p>
    <w:p>
      <w:pPr>
        <w:pStyle w:val="ListBullet"/>
      </w:pPr>
      <w:r>
        <w:t>hybrid search endpoint</w:t>
      </w:r>
    </w:p>
    <w:p>
      <w:pPr>
        <w:pStyle w:val="ListBullet"/>
      </w:pPr>
      <w:r>
        <w:t>fusion helper</w:t>
      </w:r>
    </w:p>
    <w:p>
      <w:pPr>
        <w:pStyle w:val="ListBullet"/>
      </w:pPr>
      <w:r>
        <w:t>evaluation notebook or script against a small golden set</w:t>
      </w:r>
    </w:p>
    <w:p>
      <w:r>
        <w:t>Done criteria:</w:t>
      </w:r>
    </w:p>
    <w:p>
      <w:pPr>
        <w:pStyle w:val="ListBullet"/>
      </w:pPr>
      <w:r>
        <w:t>hybrid results are visibly better than either lexical or semantic alone on the chosen benchmark queries</w:t>
      </w:r>
    </w:p>
    <w:p>
      <w:pPr>
        <w:pStyle w:val="Heading3"/>
      </w:pPr>
      <w:r>
        <w:t>Subphase 4D - filters, facets, and saved searches</w:t>
      </w:r>
    </w:p>
    <w:p>
      <w:r>
        <w:t>Implement:</w:t>
      </w:r>
    </w:p>
    <w:p>
      <w:pPr>
        <w:pStyle w:val="ListBullet"/>
      </w:pPr>
      <w:r>
        <w:t>filter grammar for date, amount, family, folder, tag, review status, deadline presence, relationship presence</w:t>
      </w:r>
    </w:p>
    <w:p>
      <w:pPr>
        <w:pStyle w:val="ListBullet"/>
      </w:pPr>
      <w:r>
        <w:t>saved search persistence</w:t>
      </w:r>
    </w:p>
    <w:p>
      <w:pPr>
        <w:pStyle w:val="ListBullet"/>
      </w:pPr>
      <w:r>
        <w:t>smart folders based on saved searches</w:t>
      </w:r>
    </w:p>
    <w:p>
      <w:pPr>
        <w:pStyle w:val="ListBullet"/>
      </w:pPr>
      <w:r>
        <w:t>facet counts</w:t>
      </w:r>
    </w:p>
    <w:p>
      <w:r>
        <w:t>Deliverables:</w:t>
      </w:r>
    </w:p>
    <w:p>
      <w:pPr>
        <w:pStyle w:val="ListBullet"/>
      </w:pPr>
      <w:r>
        <w:t>advanced search UI</w:t>
      </w:r>
    </w:p>
    <w:p>
      <w:pPr>
        <w:pStyle w:val="ListBullet"/>
      </w:pPr>
      <w:r>
        <w:t>saved search model</w:t>
      </w:r>
    </w:p>
    <w:p>
      <w:pPr>
        <w:pStyle w:val="ListBullet"/>
      </w:pPr>
      <w:r>
        <w:t>smart folder surface</w:t>
      </w:r>
    </w:p>
    <w:p>
      <w:r>
        <w:t>Done criteria:</w:t>
      </w:r>
    </w:p>
    <w:p>
      <w:pPr>
        <w:pStyle w:val="ListBullet"/>
      </w:pPr>
      <w:r>
        <w:t>retrieval feels like a real filing cabinet, not only an AI demo</w:t>
      </w:r>
    </w:p>
    <w:p>
      <w:pPr>
        <w:pStyle w:val="Heading3"/>
      </w:pPr>
      <w:r>
        <w:t>Phase 4 stop/go gate</w:t>
      </w:r>
    </w:p>
    <w:p>
      <w:r>
        <w:t>Proceed only when:</w:t>
      </w:r>
    </w:p>
    <w:p>
      <w:pPr>
        <w:pStyle w:val="ListBullet"/>
      </w:pPr>
      <w:r>
        <w:t>lexical, semantic, and hybrid retrieval are all operational;</w:t>
      </w:r>
    </w:p>
    <w:p>
      <w:pPr>
        <w:pStyle w:val="ListBullet"/>
      </w:pPr>
      <w:r>
        <w:t>filters and facets are correct;</w:t>
      </w:r>
    </w:p>
    <w:p>
      <w:pPr>
        <w:pStyle w:val="ListBullet"/>
      </w:pPr>
      <w:r>
        <w:t>result quality has been measured on real examples.</w:t>
      </w:r>
    </w:p>
    <w:p>
      <w:pPr>
        <w:pStyle w:val="Heading2"/>
      </w:pPr>
      <w:r>
        <w:t>8. Phase 5 - organization intelligence and related documents</w:t>
      </w:r>
    </w:p>
    <w:p>
      <w:pPr>
        <w:pStyle w:val="Heading3"/>
      </w:pPr>
      <w:r>
        <w:t>Objective</w:t>
      </w:r>
    </w:p>
    <w:p>
      <w:r>
        <w:t>Add graph-like organization, timelines, reminders, and missing-companion-document logic.</w:t>
      </w:r>
    </w:p>
    <w:p>
      <w:pPr>
        <w:pStyle w:val="Heading3"/>
      </w:pPr>
      <w:r>
        <w:t>Why this phase exists</w:t>
      </w:r>
    </w:p>
    <w:p>
      <w:r>
        <w:t>The product becomes much more useful when it understands that documents belong to cases, transactions, claims, or object histories.</w:t>
      </w:r>
    </w:p>
    <w:p>
      <w:pPr>
        <w:pStyle w:val="Heading3"/>
      </w:pPr>
      <w:r>
        <w:t>Prerequisites</w:t>
      </w:r>
    </w:p>
    <w:p>
      <w:pPr>
        <w:pStyle w:val="ListBullet"/>
      </w:pPr>
      <w:r>
        <w:t>Phase 4 complete</w:t>
      </w:r>
    </w:p>
    <w:p>
      <w:pPr>
        <w:pStyle w:val="Heading3"/>
      </w:pPr>
      <w:r>
        <w:t>Subphase 5A - relationship model and UI</w:t>
      </w:r>
    </w:p>
    <w:p>
      <w:r>
        <w:t>Implement:</w:t>
      </w:r>
    </w:p>
    <w:p>
      <w:pPr>
        <w:pStyle w:val="ListBullet"/>
      </w:pPr>
      <w:r>
        <w:t>relationship creation API</w:t>
      </w:r>
    </w:p>
    <w:p>
      <w:pPr>
        <w:pStyle w:val="ListBullet"/>
      </w:pPr>
      <w:r>
        <w:t>relationship suggestion engine</w:t>
      </w:r>
    </w:p>
    <w:p>
      <w:pPr>
        <w:pStyle w:val="ListBullet"/>
      </w:pPr>
      <w:r>
        <w:t>timeline view</w:t>
      </w:r>
    </w:p>
    <w:p>
      <w:pPr>
        <w:pStyle w:val="ListBullet"/>
      </w:pPr>
      <w:r>
        <w:t>related-document panel</w:t>
      </w:r>
    </w:p>
    <w:p>
      <w:r>
        <w:t>Deliverables:</w:t>
      </w:r>
    </w:p>
    <w:p>
      <w:pPr>
        <w:pStyle w:val="ListBullet"/>
      </w:pPr>
      <w:r>
        <w:t>relationship table fully used in app</w:t>
      </w:r>
    </w:p>
    <w:p>
      <w:pPr>
        <w:pStyle w:val="ListBullet"/>
      </w:pPr>
      <w:r>
        <w:t>related-document browsing flow</w:t>
      </w:r>
    </w:p>
    <w:p>
      <w:r>
        <w:t>Done criteria:</w:t>
      </w:r>
    </w:p>
    <w:p>
      <w:pPr>
        <w:pStyle w:val="ListBullet"/>
      </w:pPr>
      <w:r>
        <w:t>users can navigate from invoice to receipt to warranty to service history, or from bill to EOB to payment</w:t>
      </w:r>
    </w:p>
    <w:p>
      <w:pPr>
        <w:pStyle w:val="Heading3"/>
      </w:pPr>
      <w:r>
        <w:t>Subphase 5B - entities and document-centric timelines</w:t>
      </w:r>
    </w:p>
    <w:p>
      <w:r>
        <w:t>Implement:</w:t>
      </w:r>
    </w:p>
    <w:p>
      <w:pPr>
        <w:pStyle w:val="ListBullet"/>
      </w:pPr>
      <w:r>
        <w:t>basic party resolution</w:t>
      </w:r>
    </w:p>
    <w:p>
      <w:pPr>
        <w:pStyle w:val="ListBullet"/>
      </w:pPr>
      <w:r>
        <w:t>provider / merchant / insurer profile pages</w:t>
      </w:r>
    </w:p>
    <w:p>
      <w:pPr>
        <w:pStyle w:val="ListBullet"/>
      </w:pPr>
      <w:r>
        <w:t>entity-centric document listing</w:t>
      </w:r>
    </w:p>
    <w:p>
      <w:pPr>
        <w:pStyle w:val="ListBullet"/>
      </w:pPr>
      <w:r>
        <w:t>timeline grouping by entity and date</w:t>
      </w:r>
    </w:p>
    <w:p>
      <w:r>
        <w:t>Deliverables:</w:t>
      </w:r>
    </w:p>
    <w:p>
      <w:pPr>
        <w:pStyle w:val="ListBullet"/>
      </w:pPr>
      <w:r>
        <w:t>party resolution background job or service</w:t>
      </w:r>
    </w:p>
    <w:p>
      <w:pPr>
        <w:pStyle w:val="ListBullet"/>
      </w:pPr>
      <w:r>
        <w:t>entity view pages</w:t>
      </w:r>
    </w:p>
    <w:p>
      <w:pPr>
        <w:pStyle w:val="Heading3"/>
      </w:pPr>
      <w:r>
        <w:t>Subphase 5C - deadlines and reminders</w:t>
      </w:r>
    </w:p>
    <w:p>
      <w:r>
        <w:t>Implement:</w:t>
      </w:r>
    </w:p>
    <w:p>
      <w:pPr>
        <w:pStyle w:val="ListBullet"/>
      </w:pPr>
      <w:r>
        <w:t>due date / renewal / expiration extraction surfacing</w:t>
      </w:r>
    </w:p>
    <w:p>
      <w:pPr>
        <w:pStyle w:val="ListBullet"/>
      </w:pPr>
      <w:r>
        <w:t>open deadlines view</w:t>
      </w:r>
    </w:p>
    <w:p>
      <w:pPr>
        <w:pStyle w:val="ListBullet"/>
      </w:pPr>
      <w:r>
        <w:t>reminder heuristics</w:t>
      </w:r>
    </w:p>
    <w:p>
      <w:pPr>
        <w:pStyle w:val="ListBullet"/>
      </w:pPr>
      <w:r>
        <w:t>smart folders such as “warranties expiring soon” or “unmatched medical documents”</w:t>
      </w:r>
    </w:p>
    <w:p>
      <w:r>
        <w:t>Deliverables:</w:t>
      </w:r>
    </w:p>
    <w:p>
      <w:pPr>
        <w:pStyle w:val="ListBullet"/>
      </w:pPr>
      <w:r>
        <w:t>deadlines page</w:t>
      </w:r>
    </w:p>
    <w:p>
      <w:pPr>
        <w:pStyle w:val="ListBullet"/>
      </w:pPr>
      <w:r>
        <w:t>reminder widgets</w:t>
      </w:r>
    </w:p>
    <w:p>
      <w:pPr>
        <w:pStyle w:val="Heading3"/>
      </w:pPr>
      <w:r>
        <w:t>Phase 5 stop/go gate</w:t>
      </w:r>
    </w:p>
    <w:p>
      <w:r>
        <w:t>Proceed only when:</w:t>
      </w:r>
    </w:p>
    <w:p>
      <w:pPr>
        <w:pStyle w:val="ListBullet"/>
      </w:pPr>
      <w:r>
        <w:t>relationships feel useful rather than decorative;</w:t>
      </w:r>
    </w:p>
    <w:p>
      <w:pPr>
        <w:pStyle w:val="ListBullet"/>
      </w:pPr>
      <w:r>
        <w:t>at least a few high-value smart views exist;</w:t>
      </w:r>
    </w:p>
    <w:p>
      <w:pPr>
        <w:pStyle w:val="ListBullet"/>
      </w:pPr>
      <w:r>
        <w:t>users can traverse meaningful document history.</w:t>
      </w:r>
    </w:p>
    <w:p>
      <w:pPr>
        <w:pStyle w:val="Heading2"/>
      </w:pPr>
      <w:r>
        <w:t>9. Phase 6 - visual retrieval and difficult document handling</w:t>
      </w:r>
    </w:p>
    <w:p>
      <w:pPr>
        <w:pStyle w:val="Heading3"/>
      </w:pPr>
      <w:r>
        <w:t>Objective</w:t>
      </w:r>
    </w:p>
    <w:p>
      <w:r>
        <w:t>Improve the system’s performance on degraded scans, layout-sensitive retrieval, and handwriting-heavy material.</w:t>
      </w:r>
    </w:p>
    <w:p>
      <w:pPr>
        <w:pStyle w:val="Heading3"/>
      </w:pPr>
      <w:r>
        <w:t>Why this phase exists</w:t>
      </w:r>
    </w:p>
    <w:p>
      <w:r>
        <w:t>Some document retrieval and understanding problems are not text-only.</w:t>
      </w:r>
    </w:p>
    <w:p>
      <w:pPr>
        <w:pStyle w:val="Heading3"/>
      </w:pPr>
      <w:r>
        <w:t>Prerequisites</w:t>
      </w:r>
    </w:p>
    <w:p>
      <w:pPr>
        <w:pStyle w:val="ListBullet"/>
      </w:pPr>
      <w:r>
        <w:t>Phase 4 complete</w:t>
      </w:r>
    </w:p>
    <w:p>
      <w:pPr>
        <w:pStyle w:val="ListBullet"/>
      </w:pPr>
      <w:r>
        <w:t>Phase 5 optional but recommended</w:t>
      </w:r>
    </w:p>
    <w:p>
      <w:pPr>
        <w:pStyle w:val="Heading3"/>
      </w:pPr>
      <w:r>
        <w:t>Subphase 6A - selective visual embedding</w:t>
      </w:r>
    </w:p>
    <w:p>
      <w:r>
        <w:t>Implement:</w:t>
      </w:r>
    </w:p>
    <w:p>
      <w:pPr>
        <w:pStyle w:val="ListBullet"/>
      </w:pPr>
      <w:r>
        <w:t>policy for when to embed page visuals</w:t>
      </w:r>
    </w:p>
    <w:p>
      <w:pPr>
        <w:pStyle w:val="ListBullet"/>
      </w:pPr>
      <w:r>
        <w:t>page-level or crop-level visual embeddings</w:t>
      </w:r>
    </w:p>
    <w:p>
      <w:pPr>
        <w:pStyle w:val="ListBullet"/>
      </w:pPr>
      <w:r>
        <w:t xml:space="preserve">storage and indexing in </w:t>
      </w:r>
      <w:r>
        <w:rPr>
          <w:rFonts w:ascii="Courier New" w:hAnsi="Courier New"/>
          <w:color w:val="1E293B"/>
          <w:sz w:val="18"/>
        </w:rPr>
        <w:t>embeddings</w:t>
      </w:r>
    </w:p>
    <w:p>
      <w:pPr>
        <w:pStyle w:val="ListBullet"/>
      </w:pPr>
      <w:r>
        <w:t>visual retrieval endpoint</w:t>
      </w:r>
    </w:p>
    <w:p>
      <w:pPr>
        <w:pStyle w:val="ListBullet"/>
      </w:pPr>
      <w:r>
        <w:t>mixed result blending</w:t>
      </w:r>
    </w:p>
    <w:p>
      <w:r>
        <w:t>Deliverables:</w:t>
      </w:r>
    </w:p>
    <w:p>
      <w:pPr>
        <w:pStyle w:val="ListBullet"/>
      </w:pPr>
      <w:r>
        <w:t>visual embedding worker path</w:t>
      </w:r>
    </w:p>
    <w:p>
      <w:pPr>
        <w:pStyle w:val="ListBullet"/>
      </w:pPr>
      <w:r>
        <w:t>UI toggles or automatic inclusion in general search</w:t>
      </w:r>
    </w:p>
    <w:p>
      <w:pPr>
        <w:pStyle w:val="Heading3"/>
      </w:pPr>
      <w:r>
        <w:t>Subphase 6B - handwriting-specific routing</w:t>
      </w:r>
    </w:p>
    <w:p>
      <w:r>
        <w:t>Implement:</w:t>
      </w:r>
    </w:p>
    <w:p>
      <w:pPr>
        <w:pStyle w:val="ListBullet"/>
      </w:pPr>
      <w:r>
        <w:t>stronger handwriting detection</w:t>
      </w:r>
    </w:p>
    <w:p>
      <w:pPr>
        <w:pStyle w:val="ListBullet"/>
      </w:pPr>
      <w:r>
        <w:t>Qwen-heavy route for transcription</w:t>
      </w:r>
    </w:p>
    <w:p>
      <w:pPr>
        <w:pStyle w:val="ListBullet"/>
      </w:pPr>
      <w:r>
        <w:t>confidence-aware review defaults</w:t>
      </w:r>
    </w:p>
    <w:p>
      <w:pPr>
        <w:pStyle w:val="ListBullet"/>
      </w:pPr>
      <w:r>
        <w:t>handwriting-focused UI cues</w:t>
      </w:r>
    </w:p>
    <w:p>
      <w:r>
        <w:t>Deliverables:</w:t>
      </w:r>
    </w:p>
    <w:p>
      <w:pPr>
        <w:pStyle w:val="ListBullet"/>
      </w:pPr>
      <w:r>
        <w:t>handwriting pipeline variant</w:t>
      </w:r>
    </w:p>
    <w:p>
      <w:pPr>
        <w:pStyle w:val="ListBullet"/>
      </w:pPr>
      <w:r>
        <w:t>review-first behavior for low-confidence transcriptions</w:t>
      </w:r>
    </w:p>
    <w:p>
      <w:pPr>
        <w:pStyle w:val="Heading3"/>
      </w:pPr>
      <w:r>
        <w:t>Subphase 6C - search quality tuning for low-text pages</w:t>
      </w:r>
    </w:p>
    <w:p>
      <w:r>
        <w:t>Implement:</w:t>
      </w:r>
    </w:p>
    <w:p>
      <w:pPr>
        <w:pStyle w:val="ListBullet"/>
      </w:pPr>
      <w:r>
        <w:t>indexing adjustments for sparse or noisy text</w:t>
      </w:r>
    </w:p>
    <w:p>
      <w:pPr>
        <w:pStyle w:val="ListBullet"/>
      </w:pPr>
      <w:r>
        <w:t>layout-sensitive retrieval options</w:t>
      </w:r>
    </w:p>
    <w:p>
      <w:pPr>
        <w:pStyle w:val="ListBullet"/>
      </w:pPr>
      <w:r>
        <w:t>optional multimodal reranker for difficult result sets</w:t>
      </w:r>
    </w:p>
    <w:p>
      <w:r>
        <w:t>Deliverables:</w:t>
      </w:r>
    </w:p>
    <w:p>
      <w:pPr>
        <w:pStyle w:val="ListBullet"/>
      </w:pPr>
      <w:r>
        <w:t>benchmark queries targeting scans, notes, and low-text pages</w:t>
      </w:r>
    </w:p>
    <w:p>
      <w:pPr>
        <w:pStyle w:val="Heading3"/>
      </w:pPr>
      <w:r>
        <w:t>Phase 6 stop/go gate</w:t>
      </w:r>
    </w:p>
    <w:p>
      <w:r>
        <w:t>Proceed only when:</w:t>
      </w:r>
    </w:p>
    <w:p>
      <w:pPr>
        <w:pStyle w:val="ListBullet"/>
      </w:pPr>
      <w:r>
        <w:t>difficult documents are no longer second-class citizens;</w:t>
      </w:r>
    </w:p>
    <w:p>
      <w:pPr>
        <w:pStyle w:val="ListBullet"/>
      </w:pPr>
      <w:r>
        <w:t>the app clearly marks uncertainty on handwritten or visually degraded material.</w:t>
      </w:r>
    </w:p>
    <w:p>
      <w:pPr>
        <w:pStyle w:val="Heading2"/>
      </w:pPr>
      <w:r>
        <w:t>10. Phase 7 - optional analysis workspace</w:t>
      </w:r>
    </w:p>
    <w:p>
      <w:pPr>
        <w:pStyle w:val="Heading3"/>
      </w:pPr>
      <w:r>
        <w:t>Objective</w:t>
      </w:r>
    </w:p>
    <w:p>
      <w:r>
        <w:t>Layer in bounded, source-cited analysis capabilities without turning the product into a chatbot-shaped interface.</w:t>
      </w:r>
    </w:p>
    <w:p>
      <w:pPr>
        <w:pStyle w:val="Heading3"/>
      </w:pPr>
      <w:r>
        <w:t>Why this phase exists</w:t>
      </w:r>
    </w:p>
    <w:p>
      <w:r>
        <w:t>The user wants optional analytical help, but only after the filing system itself is strong.</w:t>
      </w:r>
    </w:p>
    <w:p>
      <w:pPr>
        <w:pStyle w:val="Heading3"/>
      </w:pPr>
      <w:r>
        <w:t>Prerequisites</w:t>
      </w:r>
    </w:p>
    <w:p>
      <w:pPr>
        <w:pStyle w:val="ListBullet"/>
      </w:pPr>
      <w:r>
        <w:t>Phase 4 complete</w:t>
      </w:r>
    </w:p>
    <w:p>
      <w:pPr>
        <w:pStyle w:val="ListBullet"/>
      </w:pPr>
      <w:r>
        <w:t>Phase 3 review system complete</w:t>
      </w:r>
    </w:p>
    <w:p>
      <w:pPr>
        <w:pStyle w:val="Heading3"/>
      </w:pPr>
      <w:r>
        <w:t>Subphase 7A - analysis run model</w:t>
      </w:r>
    </w:p>
    <w:p>
      <w:r>
        <w:t>Implement:</w:t>
      </w:r>
    </w:p>
    <w:p>
      <w:pPr>
        <w:pStyle w:val="ListBullet"/>
      </w:pPr>
      <w:r>
        <w:t>analysis request objects</w:t>
      </w:r>
    </w:p>
    <w:p>
      <w:pPr>
        <w:pStyle w:val="ListBullet"/>
      </w:pPr>
      <w:r>
        <w:t>selected document scopes</w:t>
      </w:r>
    </w:p>
    <w:p>
      <w:pPr>
        <w:pStyle w:val="ListBullet"/>
      </w:pPr>
      <w:r>
        <w:t>analysis note storage</w:t>
      </w:r>
    </w:p>
    <w:p>
      <w:pPr>
        <w:pStyle w:val="ListBullet"/>
      </w:pPr>
      <w:r>
        <w:t>citation model</w:t>
      </w:r>
    </w:p>
    <w:p>
      <w:pPr>
        <w:pStyle w:val="ListBullet"/>
      </w:pPr>
      <w:r>
        <w:t>model metadata and prompt version persistence</w:t>
      </w:r>
    </w:p>
    <w:p>
      <w:r>
        <w:t>Deliverables:</w:t>
      </w:r>
    </w:p>
    <w:p>
      <w:pPr>
        <w:pStyle w:val="ListBullet"/>
      </w:pPr>
      <w:r>
        <w:t>analysis run API</w:t>
      </w:r>
    </w:p>
    <w:p>
      <w:pPr>
        <w:pStyle w:val="ListBullet"/>
      </w:pPr>
      <w:r>
        <w:t>persisted analysis notes</w:t>
      </w:r>
    </w:p>
    <w:p>
      <w:pPr>
        <w:pStyle w:val="Heading3"/>
      </w:pPr>
      <w:r>
        <w:t>Subphase 7B - core analysis actions</w:t>
      </w:r>
    </w:p>
    <w:p>
      <w:r>
        <w:t>Implement:</w:t>
      </w:r>
    </w:p>
    <w:p>
      <w:pPr>
        <w:pStyle w:val="ListBullet"/>
      </w:pPr>
      <w:r>
        <w:t>summarize</w:t>
      </w:r>
    </w:p>
    <w:p>
      <w:pPr>
        <w:pStyle w:val="ListBullet"/>
      </w:pPr>
      <w:r>
        <w:t>compare</w:t>
      </w:r>
    </w:p>
    <w:p>
      <w:pPr>
        <w:pStyle w:val="ListBullet"/>
      </w:pPr>
      <w:r>
        <w:t>explain</w:t>
      </w:r>
    </w:p>
    <w:p>
      <w:pPr>
        <w:pStyle w:val="ListBullet"/>
      </w:pPr>
      <w:r>
        <w:t>extract obligations and deadlines</w:t>
      </w:r>
    </w:p>
    <w:p>
      <w:pPr>
        <w:pStyle w:val="ListBullet"/>
      </w:pPr>
      <w:r>
        <w:t>tax-relevant scan</w:t>
      </w:r>
    </w:p>
    <w:p>
      <w:pPr>
        <w:pStyle w:val="ListBullet"/>
      </w:pPr>
      <w:r>
        <w:t>medical explanation</w:t>
      </w:r>
    </w:p>
    <w:p>
      <w:r>
        <w:t>Deliverables:</w:t>
      </w:r>
    </w:p>
    <w:p>
      <w:pPr>
        <w:pStyle w:val="ListBullet"/>
      </w:pPr>
      <w:r>
        <w:t>analysis workspace UI</w:t>
      </w:r>
    </w:p>
    <w:p>
      <w:pPr>
        <w:pStyle w:val="ListBullet"/>
      </w:pPr>
      <w:r>
        <w:t>citation-backed result view</w:t>
      </w:r>
    </w:p>
    <w:p>
      <w:pPr>
        <w:pStyle w:val="Heading3"/>
      </w:pPr>
      <w:r>
        <w:t>Subphase 7C - safety boundaries</w:t>
      </w:r>
    </w:p>
    <w:p>
      <w:r>
        <w:t>Implement:</w:t>
      </w:r>
    </w:p>
    <w:p>
      <w:pPr>
        <w:pStyle w:val="ListBullet"/>
      </w:pPr>
      <w:r>
        <w:t>explicit distinction between extracted fact and analysis opinion</w:t>
      </w:r>
    </w:p>
    <w:p>
      <w:pPr>
        <w:pStyle w:val="ListBullet"/>
      </w:pPr>
      <w:r>
        <w:t>analysis note does not overwrite extracted records</w:t>
      </w:r>
    </w:p>
    <w:p>
      <w:pPr>
        <w:pStyle w:val="ListBullet"/>
      </w:pPr>
      <w:r>
        <w:t>visible disclaimer language where uncertainty exists</w:t>
      </w:r>
    </w:p>
    <w:p>
      <w:pPr>
        <w:pStyle w:val="ListBullet"/>
      </w:pPr>
      <w:r>
        <w:t>user control over whether analysis is saved</w:t>
      </w:r>
    </w:p>
    <w:p>
      <w:r>
        <w:t>Deliverables:</w:t>
      </w:r>
    </w:p>
    <w:p>
      <w:pPr>
        <w:pStyle w:val="ListBullet"/>
      </w:pPr>
      <w:r>
        <w:t>clean boundary between filing system and analysis layer</w:t>
      </w:r>
    </w:p>
    <w:p>
      <w:pPr>
        <w:pStyle w:val="Heading3"/>
      </w:pPr>
      <w:r>
        <w:t>Phase 7 stop/go gate</w:t>
      </w:r>
    </w:p>
    <w:p>
      <w:r>
        <w:t>Proceed only when:</w:t>
      </w:r>
    </w:p>
    <w:p>
      <w:pPr>
        <w:pStyle w:val="ListBullet"/>
      </w:pPr>
      <w:r>
        <w:t>analysis outputs always cite sources;</w:t>
      </w:r>
    </w:p>
    <w:p>
      <w:pPr>
        <w:pStyle w:val="ListBullet"/>
      </w:pPr>
      <w:r>
        <w:t>analysis can be disabled without breaking core product behavior.</w:t>
      </w:r>
    </w:p>
    <w:p>
      <w:pPr>
        <w:pStyle w:val="Heading2"/>
      </w:pPr>
      <w:r>
        <w:t>11. Phase 8 - security, backups, and operational hardening</w:t>
      </w:r>
    </w:p>
    <w:p>
      <w:pPr>
        <w:pStyle w:val="Heading3"/>
      </w:pPr>
      <w:r>
        <w:t>Objective</w:t>
      </w:r>
    </w:p>
    <w:p>
      <w:r>
        <w:t>Make the system durable, supportable, and safe for everyday use.</w:t>
      </w:r>
    </w:p>
    <w:p>
      <w:pPr>
        <w:pStyle w:val="Heading3"/>
      </w:pPr>
      <w:r>
        <w:t>Why this phase exists</w:t>
      </w:r>
    </w:p>
    <w:p>
      <w:r>
        <w:t>Sensitive document stores should not rely on “I will fix that later” security or backup plans.</w:t>
      </w:r>
    </w:p>
    <w:p>
      <w:pPr>
        <w:pStyle w:val="Heading3"/>
      </w:pPr>
      <w:r>
        <w:t>Prerequisites</w:t>
      </w:r>
    </w:p>
    <w:p>
      <w:pPr>
        <w:pStyle w:val="ListBullet"/>
      </w:pPr>
      <w:r>
        <w:t>core functional phases complete enough to justify hardening</w:t>
      </w:r>
    </w:p>
    <w:p>
      <w:pPr>
        <w:pStyle w:val="Heading3"/>
      </w:pPr>
      <w:r>
        <w:t>Subphase 8A - auth hardening and access audits</w:t>
      </w:r>
    </w:p>
    <w:p>
      <w:r>
        <w:t>Implement:</w:t>
      </w:r>
    </w:p>
    <w:p>
      <w:pPr>
        <w:pStyle w:val="ListBullet"/>
      </w:pPr>
      <w:r>
        <w:t>passkey or WebAuthn enrollment if not already enabled</w:t>
      </w:r>
    </w:p>
    <w:p>
      <w:pPr>
        <w:pStyle w:val="ListBullet"/>
      </w:pPr>
      <w:r>
        <w:t>magic-link recovery and invite hardening</w:t>
      </w:r>
    </w:p>
    <w:p>
      <w:pPr>
        <w:pStyle w:val="ListBullet"/>
      </w:pPr>
      <w:r>
        <w:t>session timeout, rotation, and revoke-all controls</w:t>
      </w:r>
    </w:p>
    <w:p>
      <w:pPr>
        <w:pStyle w:val="ListBullet"/>
      </w:pPr>
      <w:r>
        <w:t>API token lifecycle management</w:t>
      </w:r>
    </w:p>
    <w:p>
      <w:pPr>
        <w:pStyle w:val="ListBullet"/>
      </w:pPr>
      <w:r>
        <w:t>asset authorization audits and household/ACL regression tests</w:t>
      </w:r>
    </w:p>
    <w:p>
      <w:r>
        <w:t>Deliverables:</w:t>
      </w:r>
    </w:p>
    <w:p>
      <w:pPr>
        <w:pStyle w:val="ListBullet"/>
      </w:pPr>
      <w:r>
        <w:t>auth hardening settings surfaces</w:t>
      </w:r>
    </w:p>
    <w:p>
      <w:pPr>
        <w:pStyle w:val="ListBullet"/>
      </w:pPr>
      <w:r>
        <w:t>authorization regression coverage</w:t>
      </w:r>
    </w:p>
    <w:p>
      <w:pPr>
        <w:pStyle w:val="ListBullet"/>
      </w:pPr>
      <w:r>
        <w:t>hardened recovery and token flows</w:t>
      </w:r>
    </w:p>
    <w:p>
      <w:pPr>
        <w:pStyle w:val="Heading3"/>
      </w:pPr>
      <w:r>
        <w:t>Subphase 8B - backup and restore</w:t>
      </w:r>
    </w:p>
    <w:p>
      <w:r>
        <w:t>Implement:</w:t>
      </w:r>
    </w:p>
    <w:p>
      <w:pPr>
        <w:pStyle w:val="ListBullet"/>
      </w:pPr>
      <w:r>
        <w:t>Postgres backup scripts or procedures</w:t>
      </w:r>
    </w:p>
    <w:p>
      <w:pPr>
        <w:pStyle w:val="ListBullet"/>
      </w:pPr>
      <w:r>
        <w:t>ZFS snapshot schedule</w:t>
      </w:r>
    </w:p>
    <w:p>
      <w:pPr>
        <w:pStyle w:val="ListBullet"/>
      </w:pPr>
      <w:r>
        <w:t>object store consistency checks</w:t>
      </w:r>
    </w:p>
    <w:p>
      <w:pPr>
        <w:pStyle w:val="ListBullet"/>
      </w:pPr>
      <w:r>
        <w:t>restore test procedure</w:t>
      </w:r>
    </w:p>
    <w:p>
      <w:pPr>
        <w:pStyle w:val="ListBullet"/>
      </w:pPr>
      <w:r>
        <w:t>export and disaster recovery notes</w:t>
      </w:r>
    </w:p>
    <w:p>
      <w:r>
        <w:t>Deliverables:</w:t>
      </w:r>
    </w:p>
    <w:p>
      <w:pPr>
        <w:pStyle w:val="ListBullet"/>
      </w:pPr>
      <w:r>
        <w:t>documented restore runbook</w:t>
      </w:r>
    </w:p>
    <w:p>
      <w:pPr>
        <w:pStyle w:val="ListBullet"/>
      </w:pPr>
      <w:r>
        <w:t>restore test evidence</w:t>
      </w:r>
    </w:p>
    <w:p>
      <w:pPr>
        <w:pStyle w:val="Heading3"/>
      </w:pPr>
      <w:r>
        <w:t>Subphase 8C - observability and admin surfaces</w:t>
      </w:r>
    </w:p>
    <w:p>
      <w:r>
        <w:t>Implement:</w:t>
      </w:r>
    </w:p>
    <w:p>
      <w:pPr>
        <w:pStyle w:val="ListBullet"/>
      </w:pPr>
      <w:r>
        <w:t>admin jobs page</w:t>
      </w:r>
    </w:p>
    <w:p>
      <w:pPr>
        <w:pStyle w:val="ListBullet"/>
      </w:pPr>
      <w:r>
        <w:t>failed-job retry tools</w:t>
      </w:r>
    </w:p>
    <w:p>
      <w:pPr>
        <w:pStyle w:val="ListBullet"/>
      </w:pPr>
      <w:r>
        <w:t>storage usage panel</w:t>
      </w:r>
    </w:p>
    <w:p>
      <w:pPr>
        <w:pStyle w:val="ListBullet"/>
      </w:pPr>
      <w:r>
        <w:t>model-server health panel</w:t>
      </w:r>
    </w:p>
    <w:p>
      <w:pPr>
        <w:pStyle w:val="ListBullet"/>
      </w:pPr>
      <w:r>
        <w:t>extraction failure statistics</w:t>
      </w:r>
    </w:p>
    <w:p>
      <w:r>
        <w:t>Deliverables:</w:t>
      </w:r>
    </w:p>
    <w:p>
      <w:pPr>
        <w:pStyle w:val="ListBullet"/>
      </w:pPr>
      <w:r>
        <w:t>admin / ops UI</w:t>
      </w:r>
    </w:p>
    <w:p>
      <w:pPr>
        <w:pStyle w:val="ListBullet"/>
      </w:pPr>
      <w:r>
        <w:t>metrics dashboards or at least structured status endpoints</w:t>
      </w:r>
    </w:p>
    <w:p>
      <w:pPr>
        <w:pStyle w:val="Heading3"/>
      </w:pPr>
      <w:r>
        <w:t>Phase 8 stop/go gate</w:t>
      </w:r>
    </w:p>
    <w:p>
      <w:r>
        <w:t>Proceed only when:</w:t>
      </w:r>
    </w:p>
    <w:p>
      <w:pPr>
        <w:pStyle w:val="ListBullet"/>
      </w:pPr>
      <w:r>
        <w:t>restore has been tested;</w:t>
      </w:r>
    </w:p>
    <w:p>
      <w:pPr>
        <w:pStyle w:val="ListBullet"/>
      </w:pPr>
      <w:r>
        <w:t>auth hardening matches the intended exposure model;</w:t>
      </w:r>
    </w:p>
    <w:p>
      <w:pPr>
        <w:pStyle w:val="ListBullet"/>
      </w:pPr>
      <w:r>
        <w:t>operational visibility is sufficient for self-hosting.</w:t>
      </w:r>
    </w:p>
    <w:p>
      <w:pPr>
        <w:pStyle w:val="Heading2"/>
      </w:pPr>
      <w:r>
        <w:t>12. Phase 9 - benchmark corpus, regression discipline, and release candidate</w:t>
      </w:r>
    </w:p>
    <w:p>
      <w:pPr>
        <w:pStyle w:val="Heading3"/>
      </w:pPr>
      <w:r>
        <w:t>Objective</w:t>
      </w:r>
    </w:p>
    <w:p>
      <w:r>
        <w:t>Move from “it seems to work” to “we can measure and trust it.”</w:t>
      </w:r>
    </w:p>
    <w:p>
      <w:pPr>
        <w:pStyle w:val="Heading3"/>
      </w:pPr>
      <w:r>
        <w:t>Why this phase exists</w:t>
      </w:r>
    </w:p>
    <w:p>
      <w:r>
        <w:t>Document AI systems regress quietly unless they are evaluated against fixed corpora and gold answers.</w:t>
      </w:r>
    </w:p>
    <w:p>
      <w:pPr>
        <w:pStyle w:val="Heading3"/>
      </w:pPr>
      <w:r>
        <w:t>Prerequisites</w:t>
      </w:r>
    </w:p>
    <w:p>
      <w:pPr>
        <w:pStyle w:val="ListBullet"/>
      </w:pPr>
      <w:r>
        <w:t>functional features substantially complete</w:t>
      </w:r>
    </w:p>
    <w:p>
      <w:pPr>
        <w:pStyle w:val="Heading3"/>
      </w:pPr>
      <w:r>
        <w:t>Subphase 9A - golden corpus assembly</w:t>
      </w:r>
    </w:p>
    <w:p>
      <w:r>
        <w:t>Create a representative set of documents including:</w:t>
      </w:r>
    </w:p>
    <w:p>
      <w:pPr>
        <w:pStyle w:val="ListBullet"/>
      </w:pPr>
      <w:r>
        <w:t>clean digital invoices</w:t>
      </w:r>
    </w:p>
    <w:p>
      <w:pPr>
        <w:pStyle w:val="ListBullet"/>
      </w:pPr>
      <w:r>
        <w:t>ugly scanned receipts</w:t>
      </w:r>
    </w:p>
    <w:p>
      <w:pPr>
        <w:pStyle w:val="ListBullet"/>
      </w:pPr>
      <w:r>
        <w:t>medical EOBs</w:t>
      </w:r>
    </w:p>
    <w:p>
      <w:pPr>
        <w:pStyle w:val="ListBullet"/>
      </w:pPr>
      <w:r>
        <w:t>legal notices</w:t>
      </w:r>
    </w:p>
    <w:p>
      <w:pPr>
        <w:pStyle w:val="ListBullet"/>
      </w:pPr>
      <w:r>
        <w:t>warranties</w:t>
      </w:r>
    </w:p>
    <w:p>
      <w:pPr>
        <w:pStyle w:val="ListBullet"/>
      </w:pPr>
      <w:r>
        <w:t>handwritten notes</w:t>
      </w:r>
    </w:p>
    <w:p>
      <w:pPr>
        <w:pStyle w:val="ListBullet"/>
      </w:pPr>
      <w:r>
        <w:t>long PDF reference documents</w:t>
      </w:r>
    </w:p>
    <w:p>
      <w:r>
        <w:t>For each sample, preserve:</w:t>
      </w:r>
    </w:p>
    <w:p>
      <w:pPr>
        <w:pStyle w:val="ListBullet"/>
      </w:pPr>
      <w:r>
        <w:t>original artifact</w:t>
      </w:r>
    </w:p>
    <w:p>
      <w:pPr>
        <w:pStyle w:val="ListBullet"/>
      </w:pPr>
      <w:r>
        <w:t>expected classification</w:t>
      </w:r>
    </w:p>
    <w:p>
      <w:pPr>
        <w:pStyle w:val="ListBullet"/>
      </w:pPr>
      <w:r>
        <w:t>expected extracted key fields</w:t>
      </w:r>
    </w:p>
    <w:p>
      <w:pPr>
        <w:pStyle w:val="ListBullet"/>
      </w:pPr>
      <w:r>
        <w:t>search queries that should retrieve it</w:t>
      </w:r>
    </w:p>
    <w:p>
      <w:pPr>
        <w:pStyle w:val="ListBullet"/>
      </w:pPr>
      <w:r>
        <w:t>edge cases and known ambiguities</w:t>
      </w:r>
    </w:p>
    <w:p>
      <w:pPr>
        <w:pStyle w:val="Heading3"/>
      </w:pPr>
      <w:r>
        <w:t>Subphase 9B - automated evaluation</w:t>
      </w:r>
    </w:p>
    <w:p>
      <w:r>
        <w:t>Implement:</w:t>
      </w:r>
    </w:p>
    <w:p>
      <w:pPr>
        <w:pStyle w:val="ListBullet"/>
      </w:pPr>
      <w:r>
        <w:t>field-level extraction scoring where possible</w:t>
      </w:r>
    </w:p>
    <w:p>
      <w:pPr>
        <w:pStyle w:val="ListBullet"/>
      </w:pPr>
      <w:r>
        <w:t>search benchmark queries with expected top-k matches</w:t>
      </w:r>
    </w:p>
    <w:p>
      <w:pPr>
        <w:pStyle w:val="ListBullet"/>
      </w:pPr>
      <w:r>
        <w:t>UI smoke tests</w:t>
      </w:r>
    </w:p>
    <w:p>
      <w:pPr>
        <w:pStyle w:val="ListBullet"/>
      </w:pPr>
      <w:r>
        <w:t>migration-from-scratch tests</w:t>
      </w:r>
    </w:p>
    <w:p>
      <w:pPr>
        <w:pStyle w:val="ListBullet"/>
      </w:pPr>
      <w:r>
        <w:t>restore tests</w:t>
      </w:r>
    </w:p>
    <w:p>
      <w:pPr>
        <w:pStyle w:val="Heading3"/>
      </w:pPr>
      <w:r>
        <w:t>Subphase 9C - release candidate checklist</w:t>
      </w:r>
    </w:p>
    <w:p>
      <w:r>
        <w:t>Require:</w:t>
      </w:r>
    </w:p>
    <w:p>
      <w:pPr>
        <w:pStyle w:val="ListBullet"/>
      </w:pPr>
      <w:r>
        <w:t>passing migration tests</w:t>
      </w:r>
    </w:p>
    <w:p>
      <w:pPr>
        <w:pStyle w:val="ListBullet"/>
      </w:pPr>
      <w:r>
        <w:t>passing golden search tests</w:t>
      </w:r>
    </w:p>
    <w:p>
      <w:pPr>
        <w:pStyle w:val="ListBullet"/>
      </w:pPr>
      <w:r>
        <w:t>acceptable extraction metrics</w:t>
      </w:r>
    </w:p>
    <w:p>
      <w:pPr>
        <w:pStyle w:val="ListBullet"/>
      </w:pPr>
      <w:r>
        <w:t>successful restore rehearsal</w:t>
      </w:r>
    </w:p>
    <w:p>
      <w:pPr>
        <w:pStyle w:val="ListBullet"/>
      </w:pPr>
      <w:r>
        <w:t>known-issue list documented</w:t>
      </w:r>
    </w:p>
    <w:p>
      <w:pPr>
        <w:pStyle w:val="ListBullet"/>
      </w:pPr>
      <w:r>
        <w:t>no critical data-integrity bugs outstanding</w:t>
      </w:r>
    </w:p>
    <w:p>
      <w:pPr>
        <w:pStyle w:val="Heading2"/>
      </w:pPr>
      <w:r>
        <w:t>13. Cross-phase workstreams</w:t>
      </w:r>
    </w:p>
    <w:p>
      <w:r>
        <w:t>Some workstreams should exist throughout multiple phases.</w:t>
      </w:r>
    </w:p>
    <w:p>
      <w:pPr>
        <w:pStyle w:val="Heading3"/>
      </w:pPr>
      <w:r>
        <w:t>13.1 Prompt and schema discipline</w:t>
      </w:r>
    </w:p>
    <w:p>
      <w:r>
        <w:t>Every extraction or analysis prompt should be versioned, checked in, and associated with schema versions.</w:t>
      </w:r>
    </w:p>
    <w:p>
      <w:pPr>
        <w:pStyle w:val="Heading3"/>
      </w:pPr>
      <w:r>
        <w:t>13.2 Evaluation discipline</w:t>
      </w:r>
    </w:p>
    <w:p>
      <w:r>
        <w:t>As soon as the first few document families work, start building the golden corpus. Do not wait until the end.</w:t>
      </w:r>
    </w:p>
    <w:p>
      <w:pPr>
        <w:pStyle w:val="Heading3"/>
      </w:pPr>
      <w:r>
        <w:t>13.3 UX discipline</w:t>
      </w:r>
    </w:p>
    <w:p>
      <w:r>
        <w:t>Do not leave the UI rough until “later.” Review and search quality are strongly affected by presentation and evidence affordances.</w:t>
      </w:r>
    </w:p>
    <w:p>
      <w:pPr>
        <w:pStyle w:val="Heading3"/>
      </w:pPr>
      <w:r>
        <w:t>13.4 Migration discipline</w:t>
      </w:r>
    </w:p>
    <w:p>
      <w:r>
        <w:t>All schema changes should be migration-backed and rollback-considered.</w:t>
      </w:r>
    </w:p>
    <w:p>
      <w:pPr>
        <w:pStyle w:val="Heading3"/>
      </w:pPr>
      <w:r>
        <w:t>13.5 Security discipline</w:t>
      </w:r>
    </w:p>
    <w:p>
      <w:r>
        <w:t>Do not postpone secret handling, route protection, or backup design to the very end.</w:t>
      </w:r>
    </w:p>
    <w:p>
      <w:pPr>
        <w:pStyle w:val="Heading2"/>
      </w:pPr>
      <w:r>
        <w:t>14. Recommended branch and work cadence for an agentic coder</w:t>
      </w:r>
    </w:p>
    <w:p>
      <w:pPr>
        <w:pStyle w:val="ListBullet"/>
      </w:pPr>
      <w:r>
        <w:t>One phase or subphase per pull request where possible</w:t>
      </w:r>
    </w:p>
    <w:p>
      <w:pPr>
        <w:pStyle w:val="ListBullet"/>
      </w:pPr>
      <w:r>
        <w:t>Keep migrations separate from heavy application changes if practical</w:t>
      </w:r>
    </w:p>
    <w:p>
      <w:pPr>
        <w:pStyle w:val="ListBullet"/>
      </w:pPr>
      <w:r>
        <w:t>Add or update tests in the same change set as the feature</w:t>
      </w:r>
    </w:p>
    <w:p>
      <w:pPr>
        <w:pStyle w:val="ListBullet"/>
      </w:pPr>
      <w:r>
        <w:t>Update ADR summary when deviating from baseline design</w:t>
      </w:r>
    </w:p>
    <w:p>
      <w:pPr>
        <w:pStyle w:val="ListBullet"/>
      </w:pPr>
      <w:r>
        <w:t>Keep JSON Schema contracts and backend models synchronized</w:t>
      </w:r>
    </w:p>
    <w:p>
      <w:pPr>
        <w:pStyle w:val="Heading2"/>
      </w:pPr>
      <w:r>
        <w:t>15. Definition of done for the project’s first real usable release</w:t>
      </w:r>
    </w:p>
    <w:p>
      <w:r>
        <w:t>The first genuinely usable release is complete when:</w:t>
      </w:r>
    </w:p>
    <w:p>
      <w:pPr>
        <w:pStyle w:val="ListBullet"/>
      </w:pPr>
      <w:r>
        <w:t>documents can be uploaded, stored, and browsed;</w:t>
      </w:r>
    </w:p>
    <w:p>
      <w:pPr>
        <w:pStyle w:val="ListBullet"/>
      </w:pPr>
      <w:r>
        <w:t>Docling canonical parsing is durable and visible;</w:t>
      </w:r>
    </w:p>
    <w:p>
      <w:pPr>
        <w:pStyle w:val="ListBullet"/>
      </w:pPr>
      <w:r>
        <w:t>receipt, invoice, and EOB extraction are functional with review flows;</w:t>
      </w:r>
    </w:p>
    <w:p>
      <w:pPr>
        <w:pStyle w:val="ListBullet"/>
      </w:pPr>
      <w:r>
        <w:t>hybrid search is good on a curated golden set;</w:t>
      </w:r>
    </w:p>
    <w:p>
      <w:pPr>
        <w:pStyle w:val="ListBullet"/>
      </w:pPr>
      <w:r>
        <w:t>folders, tags, smart folders, and related documents work;</w:t>
      </w:r>
    </w:p>
    <w:p>
      <w:pPr>
        <w:pStyle w:val="ListBullet"/>
      </w:pPr>
      <w:r>
        <w:t>backups and restore have been rehearsed;</w:t>
      </w:r>
    </w:p>
    <w:p>
      <w:pPr>
        <w:pStyle w:val="ListBullet"/>
      </w:pPr>
      <w:r>
        <w:t>analysis is optional, cited, and bounded.</w:t>
      </w:r>
    </w:p>
    <w:p>
      <w:pPr>
        <w:pStyle w:val="Heading2"/>
      </w:pPr>
      <w:r>
        <w:t>16. Final instruction to the implementation agent</w:t>
      </w:r>
    </w:p>
    <w:p>
      <w:r>
        <w:t>If schedule pressure emerges, cut breadth before cutting provenance, validation, review, or original-asset integrity. Those are the foundations that make the whole application worth using.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22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22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1822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8"/>
    </w:pPr>
    <w:rPr>
      <w:rFonts w:ascii="Courier New" w:hAnsi="Courier New"/>
      <w:color w:val="1E29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Phased Implementation Plan</dc:title>
  <dc:subject>Structura v1.3 planning artifact</dc:subject>
  <dc:creator>python-docx</dc:creator>
  <cp:keywords>Structura, v1.3, planning, specification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