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DD73" w14:textId="77777777" w:rsidR="00E04533" w:rsidRDefault="00000000">
      <w:pPr>
        <w:pStyle w:val="a3"/>
        <w:ind w:left="3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DC8E33A" wp14:editId="0EC1E91D">
            <wp:extent cx="1490036" cy="8549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6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777F" w14:textId="77777777" w:rsidR="00E04533" w:rsidRDefault="00000000">
      <w:pPr>
        <w:pStyle w:val="3"/>
        <w:spacing w:before="7"/>
        <w:ind w:left="742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7D28FA21" w14:textId="77777777" w:rsidR="00E04533" w:rsidRDefault="00000000">
      <w:pPr>
        <w:pStyle w:val="3"/>
        <w:ind w:left="747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2810D0A1" w14:textId="77777777" w:rsidR="00E04533" w:rsidRDefault="00000000">
      <w:pPr>
        <w:pStyle w:val="3"/>
        <w:spacing w:after="17" w:line="242" w:lineRule="auto"/>
        <w:ind w:left="809"/>
      </w:pPr>
      <w:r>
        <w:t>«Московский государственный технологический университет «СТАНКИН»</w:t>
      </w:r>
      <w:r>
        <w:rPr>
          <w:spacing w:val="-57"/>
        </w:rPr>
        <w:t xml:space="preserve"> </w:t>
      </w:r>
      <w:r>
        <w:t>(ФГБОУ ВО «МГТУ «СТАНКИН»)</w:t>
      </w:r>
    </w:p>
    <w:p w14:paraId="28208815" w14:textId="1A63F569" w:rsidR="00E04533" w:rsidRDefault="00654E0F">
      <w:pPr>
        <w:pStyle w:val="a3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018A420" wp14:editId="44916F34">
                <wp:extent cx="5977255" cy="6350"/>
                <wp:effectExtent l="0" t="0" r="0" b="6350"/>
                <wp:docPr id="136473693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6350"/>
                          <a:chOff x="0" y="0"/>
                          <a:chExt cx="9413" cy="10"/>
                        </a:xfrm>
                      </wpg:grpSpPr>
                      <wps:wsp>
                        <wps:cNvPr id="98124698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C6479" id="Group 16" o:spid="_x0000_s1026" style="width:470.65pt;height:.5pt;mso-position-horizontal-relative:char;mso-position-vertical-relative:line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">
                <v:rect id="Rectangle 17" o:spid="_x0000_s1027" style="position:absolute;width:94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03114E12" w14:textId="77777777" w:rsidR="00E04533" w:rsidRDefault="00E04533">
      <w:pPr>
        <w:pStyle w:val="a3"/>
        <w:spacing w:before="11"/>
        <w:rPr>
          <w:rFonts w:ascii="Times New Roman"/>
          <w:b/>
          <w:sz w:val="18"/>
        </w:rPr>
      </w:pPr>
    </w:p>
    <w:p w14:paraId="49ECC41B" w14:textId="77777777" w:rsidR="00E04533" w:rsidRDefault="00E04533">
      <w:pPr>
        <w:rPr>
          <w:rFonts w:ascii="Times New Roman"/>
          <w:sz w:val="18"/>
        </w:rPr>
        <w:sectPr w:rsidR="00E04533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1B2C292A" w14:textId="77777777" w:rsidR="00E04533" w:rsidRDefault="00000000">
      <w:pPr>
        <w:pStyle w:val="3"/>
        <w:spacing w:before="90"/>
        <w:ind w:right="0" w:firstLine="357"/>
        <w:jc w:val="left"/>
      </w:pPr>
      <w:r>
        <w:t>Институт</w:t>
      </w:r>
      <w:r>
        <w:rPr>
          <w:spacing w:val="3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59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технологий</w:t>
      </w:r>
    </w:p>
    <w:p w14:paraId="0833E336" w14:textId="77777777" w:rsidR="00E04533" w:rsidRDefault="00000000">
      <w:pPr>
        <w:pStyle w:val="3"/>
        <w:spacing w:before="90"/>
        <w:ind w:right="0"/>
        <w:jc w:val="left"/>
      </w:pPr>
      <w:r>
        <w:rPr>
          <w:b w:val="0"/>
        </w:rPr>
        <w:br w:type="column"/>
      </w:r>
      <w:r>
        <w:t>Кафедра</w:t>
      </w:r>
      <w:r>
        <w:rPr>
          <w:spacing w:val="-6"/>
        </w:rPr>
        <w:t xml:space="preserve"> </w:t>
      </w:r>
      <w:r>
        <w:t>инженерной</w:t>
      </w:r>
      <w:r>
        <w:rPr>
          <w:spacing w:val="-5"/>
        </w:rPr>
        <w:t xml:space="preserve"> </w:t>
      </w:r>
      <w:r>
        <w:t>графики</w:t>
      </w:r>
    </w:p>
    <w:p w14:paraId="49A055E0" w14:textId="77777777" w:rsidR="00E04533" w:rsidRDefault="00E04533">
      <w:pPr>
        <w:sectPr w:rsidR="00E04533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4790" w:space="1227"/>
            <w:col w:w="3633"/>
          </w:cols>
        </w:sectPr>
      </w:pPr>
    </w:p>
    <w:p w14:paraId="270B4240" w14:textId="77777777" w:rsidR="00E04533" w:rsidRDefault="00E04533">
      <w:pPr>
        <w:pStyle w:val="a3"/>
        <w:rPr>
          <w:rFonts w:ascii="Times New Roman"/>
          <w:b/>
          <w:sz w:val="20"/>
        </w:rPr>
      </w:pPr>
    </w:p>
    <w:p w14:paraId="75F95CDA" w14:textId="77777777" w:rsidR="00E04533" w:rsidRDefault="00E04533">
      <w:pPr>
        <w:pStyle w:val="a3"/>
        <w:spacing w:before="5"/>
        <w:rPr>
          <w:rFonts w:ascii="Times New Roman"/>
          <w:b/>
          <w:sz w:val="28"/>
        </w:rPr>
      </w:pPr>
    </w:p>
    <w:p w14:paraId="7A6BFB99" w14:textId="77777777" w:rsidR="00E04533" w:rsidRDefault="00000000">
      <w:pPr>
        <w:spacing w:before="89"/>
        <w:ind w:left="322" w:right="32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выполнению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</w:t>
      </w:r>
    </w:p>
    <w:p w14:paraId="1BA005B5" w14:textId="77777777" w:rsidR="00E04533" w:rsidRDefault="00000000">
      <w:pPr>
        <w:pStyle w:val="2"/>
        <w:spacing w:before="235"/>
        <w:ind w:left="324" w:right="325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12"/>
        </w:rPr>
        <w:t xml:space="preserve"> </w:t>
      </w:r>
      <w:r>
        <w:t>«Геометрическое</w:t>
      </w:r>
      <w:r>
        <w:rPr>
          <w:spacing w:val="-11"/>
        </w:rPr>
        <w:t xml:space="preserve"> </w:t>
      </w:r>
      <w:r>
        <w:t>моделирование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компьютерная</w:t>
      </w:r>
      <w:r>
        <w:rPr>
          <w:spacing w:val="-11"/>
        </w:rPr>
        <w:t xml:space="preserve"> </w:t>
      </w:r>
      <w:r>
        <w:t>графика»</w:t>
      </w:r>
    </w:p>
    <w:p w14:paraId="6507C499" w14:textId="77777777" w:rsidR="00E04533" w:rsidRDefault="00E04533">
      <w:pPr>
        <w:pStyle w:val="a3"/>
        <w:rPr>
          <w:rFonts w:ascii="Times New Roman"/>
          <w:sz w:val="30"/>
        </w:rPr>
      </w:pPr>
    </w:p>
    <w:p w14:paraId="760E053C" w14:textId="77777777" w:rsidR="00E04533" w:rsidRDefault="00E04533">
      <w:pPr>
        <w:pStyle w:val="a3"/>
        <w:spacing w:before="10"/>
        <w:rPr>
          <w:rFonts w:ascii="Times New Roman"/>
          <w:sz w:val="39"/>
        </w:rPr>
      </w:pPr>
    </w:p>
    <w:p w14:paraId="12EBBEF8" w14:textId="77777777" w:rsidR="00E04533" w:rsidRDefault="00000000">
      <w:pPr>
        <w:pStyle w:val="2"/>
      </w:pPr>
      <w:r>
        <w:t>Направление</w:t>
      </w:r>
      <w:r>
        <w:rPr>
          <w:spacing w:val="-13"/>
        </w:rPr>
        <w:t xml:space="preserve"> </w:t>
      </w:r>
      <w:r>
        <w:t>подготовки:</w:t>
      </w:r>
      <w:r>
        <w:rPr>
          <w:spacing w:val="-15"/>
        </w:rPr>
        <w:t xml:space="preserve"> </w:t>
      </w:r>
      <w:r>
        <w:t>09.03.03</w:t>
      </w:r>
      <w:r>
        <w:rPr>
          <w:spacing w:val="-12"/>
        </w:rPr>
        <w:t xml:space="preserve"> </w:t>
      </w:r>
      <w:r>
        <w:t>«Прикладная</w:t>
      </w:r>
      <w:r>
        <w:rPr>
          <w:spacing w:val="-12"/>
        </w:rPr>
        <w:t xml:space="preserve"> </w:t>
      </w:r>
      <w:r>
        <w:t>информатика»</w:t>
      </w:r>
    </w:p>
    <w:p w14:paraId="7909E06B" w14:textId="77777777" w:rsidR="00E04533" w:rsidRDefault="00E04533">
      <w:pPr>
        <w:pStyle w:val="a3"/>
        <w:spacing w:before="2"/>
        <w:rPr>
          <w:rFonts w:ascii="Times New Roman"/>
          <w:sz w:val="28"/>
        </w:rPr>
      </w:pPr>
    </w:p>
    <w:p w14:paraId="0AF36F25" w14:textId="527E855E" w:rsidR="00E04533" w:rsidRDefault="00000000">
      <w:pPr>
        <w:pStyle w:val="2"/>
        <w:ind w:right="149"/>
      </w:pPr>
      <w:r>
        <w:t>Профиль:</w:t>
      </w:r>
      <w:r>
        <w:rPr>
          <w:spacing w:val="-11"/>
        </w:rPr>
        <w:t xml:space="preserve"> </w:t>
      </w:r>
      <w:r>
        <w:t>«</w:t>
      </w:r>
      <w:r w:rsidR="00024D8F">
        <w:t>Управление данными</w:t>
      </w:r>
      <w:r>
        <w:t>»</w:t>
      </w:r>
    </w:p>
    <w:p w14:paraId="37FBA519" w14:textId="77777777" w:rsidR="00E04533" w:rsidRDefault="00E04533">
      <w:pPr>
        <w:pStyle w:val="a3"/>
        <w:spacing w:before="10"/>
        <w:rPr>
          <w:rFonts w:ascii="Times New Roman"/>
          <w:sz w:val="27"/>
        </w:rPr>
      </w:pPr>
    </w:p>
    <w:p w14:paraId="4BF994EF" w14:textId="77777777" w:rsidR="00E04533" w:rsidRDefault="00000000">
      <w:pPr>
        <w:pStyle w:val="2"/>
        <w:ind w:right="7786"/>
      </w:pPr>
      <w:r>
        <w:rPr>
          <w:spacing w:val="-2"/>
        </w:rPr>
        <w:t>Руководитель:</w:t>
      </w:r>
      <w:r>
        <w:rPr>
          <w:spacing w:val="-67"/>
        </w:rPr>
        <w:t xml:space="preserve"> </w:t>
      </w:r>
      <w:r>
        <w:t>Бейреш</w:t>
      </w:r>
      <w:r>
        <w:rPr>
          <w:spacing w:val="-2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М.</w:t>
      </w:r>
    </w:p>
    <w:p w14:paraId="40D38165" w14:textId="77777777" w:rsidR="00E04533" w:rsidRDefault="00E04533">
      <w:pPr>
        <w:pStyle w:val="a3"/>
        <w:rPr>
          <w:rFonts w:ascii="Times New Roman"/>
          <w:sz w:val="20"/>
        </w:rPr>
      </w:pPr>
    </w:p>
    <w:p w14:paraId="0D17E11A" w14:textId="7C345F4F" w:rsidR="00E04533" w:rsidRDefault="00654E0F">
      <w:pPr>
        <w:pStyle w:val="a3"/>
        <w:spacing w:before="8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CD49A08" wp14:editId="05ED5075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2134870" cy="1270"/>
                <wp:effectExtent l="0" t="0" r="0" b="0"/>
                <wp:wrapTopAndBottom/>
                <wp:docPr id="47687561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2"/>
                            <a:gd name="T2" fmla="+- 0 5063 1702"/>
                            <a:gd name="T3" fmla="*/ T2 w 3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2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9E26D" id="Freeform 15" o:spid="_x0000_s1026" style="position:absolute;margin-left:85.1pt;margin-top:14.7pt;width:168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" path="m,l3361,e" filled="f" strokeweight=".19811mm">
                <v:path arrowok="t" o:connecttype="custom" o:connectlocs="0,0;2134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32625C9" wp14:editId="432EDDA8">
                <wp:simplePos x="0" y="0"/>
                <wp:positionH relativeFrom="page">
                  <wp:posOffset>4227830</wp:posOffset>
                </wp:positionH>
                <wp:positionV relativeFrom="paragraph">
                  <wp:posOffset>186690</wp:posOffset>
                </wp:positionV>
                <wp:extent cx="2668270" cy="1270"/>
                <wp:effectExtent l="0" t="0" r="0" b="0"/>
                <wp:wrapTopAndBottom/>
                <wp:docPr id="16621034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4202"/>
                            <a:gd name="T2" fmla="+- 0 10859 6658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01607" id="Freeform 14" o:spid="_x0000_s1026" style="position:absolute;margin-left:332.9pt;margin-top:14.7pt;width:2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" path="m,l4201,e" filled="f" strokeweight=".19811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68235B04" w14:textId="77777777" w:rsidR="00E04533" w:rsidRDefault="00000000">
      <w:pPr>
        <w:tabs>
          <w:tab w:val="left" w:pos="5805"/>
          <w:tab w:val="left" w:pos="8637"/>
        </w:tabs>
        <w:spacing w:line="201" w:lineRule="exact"/>
        <w:ind w:left="1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>Оценка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2F67879D" w14:textId="77777777" w:rsidR="00E04533" w:rsidRDefault="00E04533">
      <w:pPr>
        <w:pStyle w:val="a3"/>
        <w:rPr>
          <w:rFonts w:ascii="Times New Roman"/>
          <w:sz w:val="20"/>
        </w:rPr>
      </w:pPr>
    </w:p>
    <w:p w14:paraId="31CA5FBD" w14:textId="77777777" w:rsidR="00E04533" w:rsidRDefault="00E04533">
      <w:pPr>
        <w:rPr>
          <w:rFonts w:ascii="Times New Roman"/>
          <w:sz w:val="20"/>
        </w:rPr>
        <w:sectPr w:rsidR="00E04533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5DD4B537" w14:textId="77777777" w:rsidR="000B34E3" w:rsidRDefault="00000000" w:rsidP="000B34E3">
      <w:pPr>
        <w:pStyle w:val="2"/>
        <w:ind w:right="29"/>
        <w:rPr>
          <w:spacing w:val="1"/>
        </w:rPr>
      </w:pPr>
      <w:r>
        <w:t>Студент:</w:t>
      </w:r>
      <w:r>
        <w:rPr>
          <w:spacing w:val="1"/>
        </w:rPr>
        <w:t xml:space="preserve"> </w:t>
      </w:r>
    </w:p>
    <w:p w14:paraId="3BC79700" w14:textId="24B905FF" w:rsidR="00E04533" w:rsidRDefault="0028731D" w:rsidP="000B34E3">
      <w:pPr>
        <w:pStyle w:val="2"/>
        <w:ind w:right="29"/>
      </w:pPr>
      <w:r>
        <w:rPr>
          <w:spacing w:val="-2"/>
        </w:rPr>
        <w:t>Зарубежнов Б.П.</w:t>
      </w:r>
    </w:p>
    <w:p w14:paraId="72F89D75" w14:textId="77777777" w:rsidR="00E04533" w:rsidRDefault="00E04533">
      <w:pPr>
        <w:pStyle w:val="a3"/>
        <w:spacing w:before="1"/>
        <w:rPr>
          <w:rFonts w:ascii="Times New Roman"/>
          <w:sz w:val="36"/>
        </w:rPr>
      </w:pPr>
    </w:p>
    <w:p w14:paraId="46BD9620" w14:textId="2524B55E" w:rsidR="00E04533" w:rsidRDefault="00000000">
      <w:pPr>
        <w:pStyle w:val="2"/>
      </w:pPr>
      <w:r>
        <w:t>Группа</w:t>
      </w:r>
      <w:r>
        <w:rPr>
          <w:spacing w:val="-17"/>
        </w:rPr>
        <w:t xml:space="preserve"> </w:t>
      </w:r>
      <w:r>
        <w:t>ИДБ-</w:t>
      </w:r>
      <w:r w:rsidR="000B34E3">
        <w:t>20</w:t>
      </w:r>
      <w:r>
        <w:t>-11</w:t>
      </w:r>
    </w:p>
    <w:p w14:paraId="723536F1" w14:textId="77777777" w:rsidR="00E04533" w:rsidRDefault="00000000">
      <w:pPr>
        <w:pStyle w:val="a3"/>
        <w:rPr>
          <w:rFonts w:ascii="Times New Roman"/>
          <w:sz w:val="30"/>
        </w:rPr>
      </w:pPr>
      <w:r>
        <w:br w:type="column"/>
      </w:r>
    </w:p>
    <w:p w14:paraId="7E89BC46" w14:textId="0ED2F155" w:rsidR="00E04533" w:rsidRDefault="000B34E3">
      <w:pPr>
        <w:pStyle w:val="2"/>
        <w:tabs>
          <w:tab w:val="left" w:pos="3223"/>
        </w:tabs>
        <w:spacing w:before="205"/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0508CC09" w14:textId="77777777" w:rsidR="00E04533" w:rsidRDefault="00000000">
      <w:pPr>
        <w:tabs>
          <w:tab w:val="left" w:pos="3681"/>
        </w:tabs>
        <w:spacing w:before="2"/>
        <w:ind w:left="84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3D881976" w14:textId="77777777" w:rsidR="00E04533" w:rsidRDefault="00E04533">
      <w:pPr>
        <w:rPr>
          <w:rFonts w:ascii="Times New Roman" w:hAnsi="Times New Roman"/>
          <w:sz w:val="18"/>
        </w:rPr>
        <w:sectPr w:rsidR="00E04533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2770" w:space="2186"/>
            <w:col w:w="4694"/>
          </w:cols>
        </w:sectPr>
      </w:pPr>
    </w:p>
    <w:p w14:paraId="29459371" w14:textId="77777777" w:rsidR="00E04533" w:rsidRDefault="00E04533">
      <w:pPr>
        <w:pStyle w:val="a3"/>
        <w:rPr>
          <w:rFonts w:ascii="Times New Roman"/>
          <w:sz w:val="20"/>
        </w:rPr>
      </w:pPr>
    </w:p>
    <w:p w14:paraId="6D362C24" w14:textId="77777777" w:rsidR="00E04533" w:rsidRDefault="00E04533">
      <w:pPr>
        <w:pStyle w:val="a3"/>
        <w:rPr>
          <w:rFonts w:ascii="Times New Roman"/>
          <w:sz w:val="20"/>
        </w:rPr>
      </w:pPr>
    </w:p>
    <w:p w14:paraId="524855F7" w14:textId="77777777" w:rsidR="00E04533" w:rsidRDefault="00E04533">
      <w:pPr>
        <w:pStyle w:val="a3"/>
        <w:rPr>
          <w:rFonts w:ascii="Times New Roman"/>
          <w:sz w:val="20"/>
        </w:rPr>
      </w:pPr>
    </w:p>
    <w:p w14:paraId="3C16CC5B" w14:textId="77777777" w:rsidR="00E04533" w:rsidRDefault="00E04533">
      <w:pPr>
        <w:pStyle w:val="a3"/>
        <w:rPr>
          <w:rFonts w:ascii="Times New Roman"/>
          <w:sz w:val="20"/>
        </w:rPr>
      </w:pPr>
    </w:p>
    <w:p w14:paraId="51AAA0EA" w14:textId="77777777" w:rsidR="00E04533" w:rsidRDefault="00E04533">
      <w:pPr>
        <w:pStyle w:val="a3"/>
        <w:rPr>
          <w:rFonts w:ascii="Times New Roman"/>
          <w:sz w:val="20"/>
        </w:rPr>
      </w:pPr>
    </w:p>
    <w:p w14:paraId="19EC1364" w14:textId="77777777" w:rsidR="00E04533" w:rsidRDefault="00E04533">
      <w:pPr>
        <w:pStyle w:val="a3"/>
        <w:rPr>
          <w:rFonts w:ascii="Times New Roman"/>
          <w:sz w:val="20"/>
        </w:rPr>
      </w:pPr>
    </w:p>
    <w:p w14:paraId="10B0A9C4" w14:textId="77777777" w:rsidR="00E04533" w:rsidRDefault="00E04533">
      <w:pPr>
        <w:pStyle w:val="a3"/>
        <w:rPr>
          <w:rFonts w:ascii="Times New Roman"/>
          <w:sz w:val="20"/>
        </w:rPr>
      </w:pPr>
    </w:p>
    <w:p w14:paraId="646D6DC9" w14:textId="77777777" w:rsidR="00E04533" w:rsidRDefault="00E04533">
      <w:pPr>
        <w:pStyle w:val="a3"/>
        <w:rPr>
          <w:rFonts w:ascii="Times New Roman"/>
          <w:sz w:val="20"/>
        </w:rPr>
      </w:pPr>
    </w:p>
    <w:p w14:paraId="5519B0F4" w14:textId="77777777" w:rsidR="00E04533" w:rsidRDefault="00E04533">
      <w:pPr>
        <w:pStyle w:val="a3"/>
        <w:spacing w:before="2"/>
        <w:rPr>
          <w:rFonts w:ascii="Times New Roman"/>
          <w:sz w:val="28"/>
        </w:rPr>
      </w:pPr>
    </w:p>
    <w:p w14:paraId="5FE54E93" w14:textId="77777777" w:rsidR="00024D8F" w:rsidRDefault="00024D8F">
      <w:pPr>
        <w:pStyle w:val="2"/>
        <w:spacing w:before="89"/>
        <w:ind w:left="322" w:right="325"/>
        <w:jc w:val="center"/>
      </w:pPr>
    </w:p>
    <w:p w14:paraId="6F432F1A" w14:textId="77777777" w:rsidR="00024D8F" w:rsidRDefault="00024D8F">
      <w:pPr>
        <w:pStyle w:val="2"/>
        <w:spacing w:before="89"/>
        <w:ind w:left="322" w:right="325"/>
        <w:jc w:val="center"/>
      </w:pPr>
    </w:p>
    <w:p w14:paraId="55A660EC" w14:textId="7B044E77" w:rsidR="00E04533" w:rsidRDefault="00000000">
      <w:pPr>
        <w:pStyle w:val="2"/>
        <w:spacing w:before="89"/>
        <w:ind w:left="322" w:right="325"/>
        <w:jc w:val="center"/>
      </w:pPr>
      <w:r>
        <w:t>Москва,</w:t>
      </w:r>
      <w:r>
        <w:rPr>
          <w:spacing w:val="-3"/>
        </w:rPr>
        <w:t xml:space="preserve"> </w:t>
      </w:r>
      <w:r>
        <w:t>202</w:t>
      </w:r>
      <w:r w:rsidR="000B34E3">
        <w:t>3</w:t>
      </w:r>
    </w:p>
    <w:p w14:paraId="6AE1273B" w14:textId="77777777" w:rsidR="00E04533" w:rsidRDefault="00E04533">
      <w:pPr>
        <w:jc w:val="center"/>
        <w:sectPr w:rsidR="00E04533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5AAAF90B" w14:textId="77777777" w:rsidR="00E04533" w:rsidRDefault="00000000">
      <w:pPr>
        <w:spacing w:before="73"/>
        <w:ind w:left="2787" w:right="279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СОДЕРЖАНИЕ</w:t>
      </w:r>
    </w:p>
    <w:sdt>
      <w:sdtPr>
        <w:rPr>
          <w:rFonts w:ascii="Consolas" w:eastAsia="Consolas" w:hAnsi="Consolas" w:cs="Consolas"/>
          <w:sz w:val="22"/>
          <w:szCs w:val="22"/>
        </w:rPr>
        <w:id w:val="-1140496171"/>
        <w:docPartObj>
          <w:docPartGallery w:val="Table of Contents"/>
          <w:docPartUnique/>
        </w:docPartObj>
      </w:sdtPr>
      <w:sdtContent>
        <w:p w14:paraId="6C210983" w14:textId="77777777" w:rsidR="00E04533" w:rsidRDefault="00000000">
          <w:pPr>
            <w:pStyle w:val="10"/>
            <w:tabs>
              <w:tab w:val="right" w:leader="dot" w:pos="9488"/>
            </w:tabs>
            <w:spacing w:before="899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2" w:history="1">
            <w:r>
              <w:t>Задание</w:t>
            </w:r>
            <w:r>
              <w:tab/>
              <w:t>3</w:t>
            </w:r>
          </w:hyperlink>
        </w:p>
        <w:p w14:paraId="4A76E3B8" w14:textId="77777777" w:rsidR="00E04533" w:rsidRDefault="00000000">
          <w:pPr>
            <w:pStyle w:val="10"/>
            <w:tabs>
              <w:tab w:val="right" w:leader="dot" w:pos="9488"/>
            </w:tabs>
          </w:pPr>
          <w:hyperlink w:anchor="_TOC_250001" w:history="1">
            <w:r>
              <w:t>Код</w:t>
            </w:r>
            <w:r>
              <w:tab/>
              <w:t>3</w:t>
            </w:r>
          </w:hyperlink>
        </w:p>
        <w:p w14:paraId="4E0AF0DF" w14:textId="77777777" w:rsidR="00E04533" w:rsidRDefault="00000000">
          <w:pPr>
            <w:pStyle w:val="10"/>
            <w:tabs>
              <w:tab w:val="right" w:leader="dot" w:pos="9488"/>
            </w:tabs>
            <w:spacing w:before="149"/>
          </w:pPr>
          <w:hyperlink w:anchor="_TOC_250000" w:history="1">
            <w:r>
              <w:t>Результаты</w:t>
            </w:r>
            <w:r>
              <w:rPr>
                <w:spacing w:val="-1"/>
              </w:rPr>
              <w:t xml:space="preserve"> </w:t>
            </w:r>
            <w:r>
              <w:t>работы</w:t>
            </w:r>
            <w:r>
              <w:rPr>
                <w:spacing w:val="-2"/>
              </w:rPr>
              <w:t xml:space="preserve"> </w:t>
            </w:r>
            <w:r>
              <w:t>программы</w:t>
            </w:r>
            <w:r>
              <w:tab/>
              <w:t>6</w:t>
            </w:r>
          </w:hyperlink>
        </w:p>
        <w:p w14:paraId="14C76B7D" w14:textId="77777777" w:rsidR="00E04533" w:rsidRDefault="00000000">
          <w:r>
            <w:fldChar w:fldCharType="end"/>
          </w:r>
        </w:p>
      </w:sdtContent>
    </w:sdt>
    <w:p w14:paraId="41735108" w14:textId="77777777" w:rsidR="00E04533" w:rsidRDefault="00E04533">
      <w:pPr>
        <w:sectPr w:rsidR="00E04533">
          <w:pgSz w:w="11910" w:h="16840"/>
          <w:pgMar w:top="1040" w:right="700" w:bottom="280" w:left="1560" w:header="720" w:footer="720" w:gutter="0"/>
          <w:cols w:space="720"/>
        </w:sectPr>
      </w:pPr>
    </w:p>
    <w:p w14:paraId="7FF889B4" w14:textId="77777777" w:rsidR="00E04533" w:rsidRDefault="00000000">
      <w:pPr>
        <w:pStyle w:val="1"/>
        <w:ind w:left="320"/>
      </w:pPr>
      <w:bookmarkStart w:id="0" w:name="_TOC_250002"/>
      <w:bookmarkEnd w:id="0"/>
      <w:r>
        <w:lastRenderedPageBreak/>
        <w:t>Задание</w:t>
      </w:r>
    </w:p>
    <w:p w14:paraId="7CC7AA82" w14:textId="77777777" w:rsidR="00E04533" w:rsidRDefault="00E04533">
      <w:pPr>
        <w:pStyle w:val="a3"/>
        <w:rPr>
          <w:rFonts w:ascii="Times New Roman"/>
          <w:b/>
          <w:sz w:val="30"/>
        </w:rPr>
      </w:pPr>
    </w:p>
    <w:p w14:paraId="12E541A1" w14:textId="66189CC2" w:rsidR="00E04533" w:rsidRDefault="00000000">
      <w:pPr>
        <w:pStyle w:val="2"/>
        <w:tabs>
          <w:tab w:val="left" w:pos="1538"/>
          <w:tab w:val="left" w:pos="2714"/>
          <w:tab w:val="left" w:pos="4184"/>
          <w:tab w:val="left" w:pos="4988"/>
          <w:tab w:val="left" w:pos="5488"/>
          <w:tab w:val="left" w:pos="6772"/>
          <w:tab w:val="left" w:pos="7254"/>
          <w:tab w:val="left" w:pos="8298"/>
          <w:tab w:val="left" w:pos="9372"/>
        </w:tabs>
        <w:spacing w:before="182" w:line="276" w:lineRule="auto"/>
        <w:ind w:right="146" w:firstLine="707"/>
      </w:pPr>
      <w:r>
        <w:t>№1.</w:t>
      </w:r>
      <w:r>
        <w:tab/>
        <w:t>Сделать</w:t>
      </w:r>
      <w:r>
        <w:tab/>
        <w:t>изменение</w:t>
      </w:r>
      <w:r>
        <w:tab/>
        <w:t>фона</w:t>
      </w:r>
      <w:r>
        <w:tab/>
        <w:t>по</w:t>
      </w:r>
      <w:r>
        <w:tab/>
        <w:t>нажатию</w:t>
      </w:r>
      <w:r>
        <w:tab/>
        <w:t>на</w:t>
      </w:r>
      <w:r>
        <w:tab/>
        <w:t>разные</w:t>
      </w:r>
      <w:r>
        <w:tab/>
        <w:t>кнопки</w:t>
      </w:r>
      <w:r>
        <w:tab/>
      </w:r>
      <w:r>
        <w:rPr>
          <w:spacing w:val="-1"/>
        </w:rPr>
        <w:t>с</w:t>
      </w:r>
      <w:r>
        <w:rPr>
          <w:spacing w:val="-67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библиотек S</w:t>
      </w:r>
      <w:r w:rsidR="00806271">
        <w:rPr>
          <w:lang w:val="en-US"/>
        </w:rPr>
        <w:t>FML</w:t>
      </w:r>
      <w:r>
        <w:rPr>
          <w:spacing w:val="1"/>
        </w:rPr>
        <w:t xml:space="preserve"> </w:t>
      </w:r>
      <w:r>
        <w:t>и ImGui.</w:t>
      </w:r>
    </w:p>
    <w:p w14:paraId="00136F78" w14:textId="77777777" w:rsidR="00E04533" w:rsidRDefault="00E04533">
      <w:pPr>
        <w:pStyle w:val="a3"/>
        <w:rPr>
          <w:rFonts w:ascii="Times New Roman"/>
          <w:sz w:val="42"/>
        </w:rPr>
      </w:pPr>
    </w:p>
    <w:p w14:paraId="04A807FE" w14:textId="77777777" w:rsidR="00E04533" w:rsidRPr="000B34E3" w:rsidRDefault="00000000">
      <w:pPr>
        <w:pStyle w:val="1"/>
        <w:spacing w:before="1"/>
        <w:ind w:left="323"/>
        <w:rPr>
          <w:lang w:val="en-US"/>
        </w:rPr>
      </w:pPr>
      <w:bookmarkStart w:id="1" w:name="_TOC_250001"/>
      <w:bookmarkEnd w:id="1"/>
      <w:r>
        <w:t>Код</w:t>
      </w:r>
    </w:p>
    <w:p w14:paraId="3D4753FF" w14:textId="77777777" w:rsidR="00E04533" w:rsidRPr="000B34E3" w:rsidRDefault="00E04533">
      <w:pPr>
        <w:pStyle w:val="a3"/>
        <w:spacing w:before="3"/>
        <w:rPr>
          <w:rFonts w:ascii="Times New Roman"/>
          <w:b/>
          <w:sz w:val="32"/>
          <w:lang w:val="en-US"/>
        </w:rPr>
      </w:pPr>
    </w:p>
    <w:p w14:paraId="5427954C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0D977A36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"SFML/Graphics/CircleShape.hpp"</w:t>
      </w:r>
    </w:p>
    <w:p w14:paraId="07383380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"SFML/Graphics/Image.hpp"</w:t>
      </w:r>
    </w:p>
    <w:p w14:paraId="121C6CBA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"SFML/Graphics/RenderTexture.hpp"</w:t>
      </w:r>
    </w:p>
    <w:p w14:paraId="6783CA06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"SFML/Graphics/RenderWindow.hpp"</w:t>
      </w:r>
    </w:p>
    <w:p w14:paraId="45EA39B2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"SFML/Graphics/Sprite.hpp"</w:t>
      </w:r>
    </w:p>
    <w:p w14:paraId="45B4429F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"SFML/Graphics/Text.hpp"</w:t>
      </w:r>
    </w:p>
    <w:p w14:paraId="2F6CA940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"SFML/Graphics/Texture.hpp"</w:t>
      </w:r>
    </w:p>
    <w:p w14:paraId="76A5CDC5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"SFML/System/Clock.hpp"</w:t>
      </w:r>
    </w:p>
    <w:p w14:paraId="51D3F062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"SFML/Window/Event.hpp"</w:t>
      </w:r>
    </w:p>
    <w:p w14:paraId="4AB9B625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"imgui-SFML.h"</w:t>
      </w:r>
    </w:p>
    <w:p w14:paraId="518D7B6A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"imgui.h"</w:t>
      </w:r>
    </w:p>
    <w:p w14:paraId="3BC46068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7B359E2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68C26B8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 Структура для хранения информации о каждой кнопке</w:t>
      </w:r>
    </w:p>
    <w:p w14:paraId="39B61ECF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FF"/>
          <w:sz w:val="19"/>
          <w:szCs w:val="19"/>
          <w:lang w:val="en-US"/>
        </w:rPr>
        <w:t>struct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ColorButton</w:t>
      </w:r>
    </w:p>
    <w:p w14:paraId="1AC8CD5C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247AF3F4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std::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string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name;</w:t>
      </w:r>
    </w:p>
    <w:p w14:paraId="1BED8D97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0000"/>
          <w:sz w:val="19"/>
          <w:szCs w:val="19"/>
        </w:rPr>
        <w:t>sf::</w:t>
      </w:r>
      <w:r>
        <w:rPr>
          <w:rFonts w:eastAsiaTheme="minorHAnsi"/>
          <w:color w:val="2B91AF"/>
          <w:sz w:val="19"/>
          <w:szCs w:val="19"/>
        </w:rPr>
        <w:t>Color</w:t>
      </w:r>
      <w:r>
        <w:rPr>
          <w:rFonts w:eastAsiaTheme="minorHAnsi"/>
          <w:color w:val="000000"/>
          <w:sz w:val="19"/>
          <w:szCs w:val="19"/>
        </w:rPr>
        <w:t xml:space="preserve"> color;</w:t>
      </w:r>
    </w:p>
    <w:p w14:paraId="035DAB4E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};</w:t>
      </w:r>
    </w:p>
    <w:p w14:paraId="3B8193D2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7510B9E0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8000"/>
          <w:sz w:val="19"/>
          <w:szCs w:val="19"/>
        </w:rPr>
        <w:t>// Массив цветов для 10 кнопок</w:t>
      </w:r>
    </w:p>
    <w:p w14:paraId="6DE52A0C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2B91AF"/>
          <w:sz w:val="19"/>
          <w:szCs w:val="19"/>
          <w:lang w:val="en-US"/>
        </w:rPr>
        <w:t>ColorButton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colorButtons[] = {{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"Red"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,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(255, 0, 0)},</w:t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 xml:space="preserve">   </w:t>
      </w:r>
    </w:p>
    <w:p w14:paraId="1DB7B75F" w14:textId="5942AC9F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"Green"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,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(0, 255, 0)},</w:t>
      </w:r>
    </w:p>
    <w:p w14:paraId="0231D7C5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"Blue"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,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(0, 0, 255)},</w:t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 xml:space="preserve">   </w:t>
      </w:r>
    </w:p>
    <w:p w14:paraId="2C0267B1" w14:textId="7761E8EE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"Yellow"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,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(255, 255, 0)},</w:t>
      </w:r>
    </w:p>
    <w:p w14:paraId="36B1DFFF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  <w:lang w:val="en-US"/>
        </w:rPr>
        <w:t>{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"Purple"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,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(255, 0, 255)},  </w:t>
      </w:r>
    </w:p>
    <w:p w14:paraId="7350C345" w14:textId="70D501C5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"Cyan"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,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(0, 255, 255)},</w:t>
      </w:r>
    </w:p>
    <w:p w14:paraId="7D80E082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"Dark Red"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,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(128, 0, 0)},  </w:t>
      </w:r>
    </w:p>
    <w:p w14:paraId="7C602353" w14:textId="0964DD0D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"Dark Green"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,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(0, 128, 0)},</w:t>
      </w:r>
    </w:p>
    <w:p w14:paraId="7775557C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"Dark Blue"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,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(0, 0, 128)}, </w:t>
      </w:r>
    </w:p>
    <w:p w14:paraId="0F3831B3" w14:textId="62447625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"Dark Yellow"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,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(128, 128, 0)}};</w:t>
      </w:r>
    </w:p>
    <w:p w14:paraId="79D74DF5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3D6971B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windowColor =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Color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::White;</w:t>
      </w:r>
    </w:p>
    <w:p w14:paraId="6A6FBE3F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BE2761D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FF"/>
          <w:sz w:val="19"/>
          <w:szCs w:val="19"/>
          <w:lang w:val="en-US"/>
        </w:rPr>
        <w:t>void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HandleUserInput(sf::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RenderWindow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806271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806271">
        <w:rPr>
          <w:rFonts w:eastAsiaTheme="minorHAnsi"/>
          <w:color w:val="0000FF"/>
          <w:sz w:val="19"/>
          <w:szCs w:val="19"/>
          <w:lang w:val="en-US"/>
        </w:rPr>
        <w:t>const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Event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806271">
        <w:rPr>
          <w:rFonts w:eastAsiaTheme="minorHAnsi"/>
          <w:color w:val="808080"/>
          <w:sz w:val="19"/>
          <w:szCs w:val="19"/>
          <w:lang w:val="en-US"/>
        </w:rPr>
        <w:t>event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19DA20B6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6025A85A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switch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806271">
        <w:rPr>
          <w:rFonts w:eastAsiaTheme="minorHAnsi"/>
          <w:color w:val="808080"/>
          <w:sz w:val="19"/>
          <w:szCs w:val="19"/>
          <w:lang w:val="en-US"/>
        </w:rPr>
        <w:t>event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.type)</w:t>
      </w:r>
    </w:p>
    <w:p w14:paraId="1FB8746A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0256D9AF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case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Event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::</w:t>
      </w:r>
      <w:r w:rsidRPr="00806271">
        <w:rPr>
          <w:rFonts w:eastAsiaTheme="minorHAnsi"/>
          <w:color w:val="2F4F4F"/>
          <w:sz w:val="19"/>
          <w:szCs w:val="19"/>
          <w:lang w:val="en-US"/>
        </w:rPr>
        <w:t>Closed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58E9B383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.close();</w:t>
      </w:r>
    </w:p>
    <w:p w14:paraId="1898977D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break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0F85A4C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default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:</w:t>
      </w:r>
    </w:p>
    <w:p w14:paraId="42ACDED1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break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7CECBD28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2121A171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223B33E9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4432C8A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FF"/>
          <w:sz w:val="19"/>
          <w:szCs w:val="19"/>
          <w:lang w:val="en-US"/>
        </w:rPr>
        <w:t>void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Update(sf::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RenderWindow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806271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806271">
        <w:rPr>
          <w:rFonts w:eastAsiaTheme="minorHAnsi"/>
          <w:color w:val="0000FF"/>
          <w:sz w:val="19"/>
          <w:szCs w:val="19"/>
          <w:lang w:val="en-US"/>
        </w:rPr>
        <w:t>const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Time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806271">
        <w:rPr>
          <w:rFonts w:eastAsiaTheme="minorHAnsi"/>
          <w:color w:val="808080"/>
          <w:sz w:val="19"/>
          <w:szCs w:val="19"/>
          <w:lang w:val="en-US"/>
        </w:rPr>
        <w:t>deltaClock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30107B22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03508865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8000"/>
          <w:sz w:val="19"/>
          <w:szCs w:val="19"/>
          <w:lang w:val="en-US"/>
        </w:rPr>
        <w:t>// Make some time-dependent updates, like: physics, gameplay logic, animations, etc.</w:t>
      </w:r>
    </w:p>
    <w:p w14:paraId="438D3148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AA85F8B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8660D72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FF"/>
          <w:sz w:val="19"/>
          <w:szCs w:val="19"/>
          <w:lang w:val="en-US"/>
        </w:rPr>
        <w:t>void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Render(sf::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RenderWindow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806271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0E1E9FDD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47E7A5C5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8000"/>
          <w:sz w:val="19"/>
          <w:szCs w:val="19"/>
          <w:lang w:val="en-US"/>
        </w:rPr>
        <w:t>// Draw some sfml/opengl items</w:t>
      </w:r>
    </w:p>
    <w:p w14:paraId="1CCF5128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58693629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74F9970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FF"/>
          <w:sz w:val="19"/>
          <w:szCs w:val="19"/>
          <w:lang w:val="en-US"/>
        </w:rPr>
        <w:t>void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RenderGui(sf::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RenderWindow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&amp;</w:t>
      </w:r>
      <w:r w:rsidRPr="00806271">
        <w:rPr>
          <w:rFonts w:eastAsiaTheme="minorHAnsi"/>
          <w:color w:val="808080"/>
          <w:sz w:val="19"/>
          <w:szCs w:val="19"/>
          <w:lang w:val="en-US"/>
        </w:rPr>
        <w:t>window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)</w:t>
      </w:r>
    </w:p>
    <w:p w14:paraId="23BE2FA9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5237354B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ImGui::Begin(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"Default window"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B04625A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23DE3F2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for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806271">
        <w:rPr>
          <w:rFonts w:eastAsiaTheme="minorHAnsi"/>
          <w:color w:val="0000FF"/>
          <w:sz w:val="19"/>
          <w:szCs w:val="19"/>
          <w:lang w:val="en-US"/>
        </w:rPr>
        <w:t>const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0000FF"/>
          <w:sz w:val="19"/>
          <w:szCs w:val="19"/>
          <w:lang w:val="en-US"/>
        </w:rPr>
        <w:t>auto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&amp;button : colorButtons)</w:t>
      </w:r>
    </w:p>
    <w:p w14:paraId="7B5E9F2A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780D0FCE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if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(ImGui::Button(button.name.c_str()))</w:t>
      </w:r>
    </w:p>
    <w:p w14:paraId="2824544A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14C25781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 xml:space="preserve">windowColor </w:t>
      </w:r>
      <w:r w:rsidRPr="00806271">
        <w:rPr>
          <w:rFonts w:eastAsiaTheme="minorHAnsi"/>
          <w:color w:val="008080"/>
          <w:sz w:val="19"/>
          <w:szCs w:val="19"/>
          <w:lang w:val="en-US"/>
        </w:rPr>
        <w:t>=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button.color;</w:t>
      </w:r>
    </w:p>
    <w:p w14:paraId="7EA3A150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667075C4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0362DC37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2A6CEB3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ImGui::End();</w:t>
      </w:r>
    </w:p>
    <w:p w14:paraId="54545CA7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43735247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A2855F2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FF"/>
          <w:sz w:val="19"/>
          <w:szCs w:val="19"/>
          <w:lang w:val="en-US"/>
        </w:rPr>
        <w:t>int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main()</w:t>
      </w:r>
    </w:p>
    <w:p w14:paraId="3875EAD3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>{</w:t>
      </w:r>
    </w:p>
    <w:p w14:paraId="1EBE6630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RenderWindow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window(sf::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VideoMode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(800, 800),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"Geometry modeling 1"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0963087F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window.setFramerateLimit(60);</w:t>
      </w:r>
    </w:p>
    <w:p w14:paraId="3749A76F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if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(!ImGui::SFML::Init(window))</w:t>
      </w:r>
    </w:p>
    <w:p w14:paraId="1FA9291D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379B0491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 xml:space="preserve">std::cout </w:t>
      </w:r>
      <w:r w:rsidRPr="00806271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806271">
        <w:rPr>
          <w:rFonts w:eastAsiaTheme="minorHAnsi"/>
          <w:color w:val="A31515"/>
          <w:sz w:val="19"/>
          <w:szCs w:val="19"/>
          <w:lang w:val="en-US"/>
        </w:rPr>
        <w:t>"ImGui initialization failed\n"</w:t>
      </w:r>
      <w:r w:rsidRPr="00806271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510B1002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-1;</w:t>
      </w:r>
    </w:p>
    <w:p w14:paraId="3071F4B2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1EC50D95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8A6DA75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Clock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deltaClock;</w:t>
      </w:r>
    </w:p>
    <w:p w14:paraId="04177F5E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while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(window.isOpen())</w:t>
      </w:r>
    </w:p>
    <w:p w14:paraId="147DE9DB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0000"/>
          <w:sz w:val="19"/>
          <w:szCs w:val="19"/>
        </w:rPr>
        <w:t>{</w:t>
      </w:r>
    </w:p>
    <w:p w14:paraId="3D812C95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ab/>
      </w:r>
      <w:r>
        <w:rPr>
          <w:rFonts w:eastAsiaTheme="minorHAnsi"/>
          <w:color w:val="000000"/>
          <w:sz w:val="19"/>
          <w:szCs w:val="19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>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Event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event;</w:t>
      </w:r>
    </w:p>
    <w:p w14:paraId="1F98288C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FF"/>
          <w:sz w:val="19"/>
          <w:szCs w:val="19"/>
          <w:lang w:val="en-US"/>
        </w:rPr>
        <w:t>while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(window.pollEvent(event))</w:t>
      </w:r>
    </w:p>
    <w:p w14:paraId="2B584339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{</w:t>
      </w:r>
    </w:p>
    <w:p w14:paraId="7417BCAB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ImGui::SFML::ProcessEvent(window, event);</w:t>
      </w:r>
    </w:p>
    <w:p w14:paraId="4DADD997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HandleUserInput(window, event);</w:t>
      </w:r>
    </w:p>
    <w:p w14:paraId="21815E3C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7B08D83E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5CC86C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sf::</w:t>
      </w:r>
      <w:r w:rsidRPr="00806271">
        <w:rPr>
          <w:rFonts w:eastAsiaTheme="minorHAnsi"/>
          <w:color w:val="2B91AF"/>
          <w:sz w:val="19"/>
          <w:szCs w:val="19"/>
          <w:lang w:val="en-US"/>
        </w:rPr>
        <w:t>Time</w:t>
      </w:r>
      <w:r w:rsidRPr="00806271">
        <w:rPr>
          <w:rFonts w:eastAsiaTheme="minorHAnsi"/>
          <w:color w:val="000000"/>
          <w:sz w:val="19"/>
          <w:szCs w:val="19"/>
          <w:lang w:val="en-US"/>
        </w:rPr>
        <w:t xml:space="preserve"> deltaTime = deltaClock.restart();</w:t>
      </w:r>
    </w:p>
    <w:p w14:paraId="0B81A17E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ImGui::SFML::Update(window, deltaTime);</w:t>
      </w:r>
    </w:p>
    <w:p w14:paraId="071D127A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Update(window, deltaTime);</w:t>
      </w:r>
    </w:p>
    <w:p w14:paraId="015A928A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AB45ECD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window.clear(windowColor);</w:t>
      </w:r>
    </w:p>
    <w:p w14:paraId="44A58776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4A868F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RenderGui(window);</w:t>
      </w:r>
    </w:p>
    <w:p w14:paraId="4F18DF16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Render(window);</w:t>
      </w:r>
    </w:p>
    <w:p w14:paraId="08331F3E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C42559B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ImGui::SFML::Render(window);</w:t>
      </w:r>
    </w:p>
    <w:p w14:paraId="07DAEB1C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47A55CE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window.display();</w:t>
      </w:r>
    </w:p>
    <w:p w14:paraId="143AA85D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}</w:t>
      </w:r>
    </w:p>
    <w:p w14:paraId="2959BA40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  <w:t>ImGui::SFML::Shutdown();</w:t>
      </w:r>
    </w:p>
    <w:p w14:paraId="724AE125" w14:textId="77777777" w:rsidR="00806271" w:rsidRP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DAC359D" w14:textId="77777777" w:rsidR="00806271" w:rsidRDefault="00806271" w:rsidP="00806271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806271">
        <w:rPr>
          <w:rFonts w:eastAsiaTheme="minorHAnsi"/>
          <w:color w:val="000000"/>
          <w:sz w:val="19"/>
          <w:szCs w:val="19"/>
          <w:lang w:val="en-US"/>
        </w:rPr>
        <w:tab/>
      </w:r>
      <w:r>
        <w:rPr>
          <w:rFonts w:eastAsiaTheme="minorHAnsi"/>
          <w:color w:val="0000FF"/>
          <w:sz w:val="19"/>
          <w:szCs w:val="19"/>
        </w:rPr>
        <w:t>return</w:t>
      </w:r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6A2A8119" w14:textId="1291948A" w:rsidR="00E04533" w:rsidRDefault="00806271" w:rsidP="00806271">
      <w:pPr>
        <w:pStyle w:val="a3"/>
        <w:rPr>
          <w:sz w:val="20"/>
        </w:rPr>
      </w:pPr>
      <w:r>
        <w:rPr>
          <w:rFonts w:eastAsiaTheme="minorHAnsi"/>
          <w:color w:val="000000"/>
        </w:rPr>
        <w:t>}</w:t>
      </w:r>
    </w:p>
    <w:p w14:paraId="7BA79AC8" w14:textId="77777777" w:rsidR="00E04533" w:rsidRDefault="00E04533">
      <w:pPr>
        <w:pStyle w:val="a3"/>
        <w:rPr>
          <w:sz w:val="20"/>
        </w:rPr>
      </w:pPr>
    </w:p>
    <w:p w14:paraId="67E9F0C7" w14:textId="283914DC" w:rsidR="00806271" w:rsidRDefault="00806271">
      <w:pPr>
        <w:rPr>
          <w:sz w:val="20"/>
          <w:szCs w:val="19"/>
        </w:rPr>
      </w:pPr>
      <w:r>
        <w:rPr>
          <w:sz w:val="20"/>
        </w:rPr>
        <w:br w:type="page"/>
      </w:r>
    </w:p>
    <w:p w14:paraId="30E21563" w14:textId="77777777" w:rsidR="00E04533" w:rsidRDefault="00E04533">
      <w:pPr>
        <w:pStyle w:val="a3"/>
        <w:rPr>
          <w:sz w:val="20"/>
        </w:rPr>
      </w:pPr>
    </w:p>
    <w:p w14:paraId="14C6E188" w14:textId="77777777" w:rsidR="00E04533" w:rsidRDefault="00E04533">
      <w:pPr>
        <w:pStyle w:val="a3"/>
        <w:spacing w:before="4"/>
        <w:rPr>
          <w:sz w:val="28"/>
        </w:rPr>
      </w:pPr>
    </w:p>
    <w:p w14:paraId="2CC6CCB7" w14:textId="77777777" w:rsidR="00E04533" w:rsidRDefault="00000000">
      <w:pPr>
        <w:pStyle w:val="1"/>
        <w:spacing w:before="89"/>
        <w:ind w:right="2791"/>
      </w:pPr>
      <w:bookmarkStart w:id="2" w:name="_TOC_250000"/>
      <w:r>
        <w:t>Результаты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bookmarkEnd w:id="2"/>
      <w:r>
        <w:t>программы</w:t>
      </w:r>
    </w:p>
    <w:p w14:paraId="61A845B2" w14:textId="77777777" w:rsidR="00E04533" w:rsidRDefault="00E04533">
      <w:pPr>
        <w:pStyle w:val="a3"/>
        <w:rPr>
          <w:rFonts w:ascii="Times New Roman"/>
          <w:b/>
          <w:sz w:val="30"/>
        </w:rPr>
      </w:pPr>
    </w:p>
    <w:p w14:paraId="0F86A6DE" w14:textId="77777777" w:rsidR="00E04533" w:rsidRDefault="00000000">
      <w:pPr>
        <w:pStyle w:val="2"/>
        <w:spacing w:before="209"/>
        <w:ind w:left="849"/>
      </w:pPr>
      <w:r>
        <w:t>После</w:t>
      </w:r>
      <w:r>
        <w:rPr>
          <w:spacing w:val="-2"/>
        </w:rPr>
        <w:t xml:space="preserve"> </w:t>
      </w:r>
      <w:r>
        <w:t>запуска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получим</w:t>
      </w:r>
      <w:r>
        <w:rPr>
          <w:spacing w:val="-1"/>
        </w:rPr>
        <w:t xml:space="preserve"> </w:t>
      </w:r>
      <w:r>
        <w:t>следующее</w:t>
      </w:r>
      <w:r>
        <w:rPr>
          <w:spacing w:val="-3"/>
        </w:rPr>
        <w:t xml:space="preserve"> </w:t>
      </w:r>
      <w:r>
        <w:t>окно:</w:t>
      </w:r>
    </w:p>
    <w:p w14:paraId="3BBC4706" w14:textId="105C76C3" w:rsidR="00E04533" w:rsidRDefault="00806271">
      <w:pPr>
        <w:pStyle w:val="a3"/>
        <w:spacing w:before="8"/>
        <w:rPr>
          <w:rFonts w:ascii="Times New Roman"/>
          <w:sz w:val="18"/>
        </w:rPr>
      </w:pPr>
      <w:r w:rsidRPr="00806271">
        <w:rPr>
          <w:rFonts w:ascii="Times New Roman"/>
          <w:sz w:val="18"/>
        </w:rPr>
        <w:drawing>
          <wp:inline distT="0" distB="0" distL="0" distR="0" wp14:anchorId="4644D8A0" wp14:editId="2884C14F">
            <wp:extent cx="6127750" cy="3592195"/>
            <wp:effectExtent l="0" t="0" r="6350" b="8255"/>
            <wp:docPr id="1416101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01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89BF" w14:textId="77777777" w:rsidR="00E04533" w:rsidRDefault="00E04533">
      <w:pPr>
        <w:rPr>
          <w:rFonts w:ascii="Times New Roman"/>
          <w:sz w:val="18"/>
        </w:rPr>
        <w:sectPr w:rsidR="00E04533">
          <w:pgSz w:w="11910" w:h="16840"/>
          <w:pgMar w:top="1060" w:right="700" w:bottom="280" w:left="1560" w:header="720" w:footer="720" w:gutter="0"/>
          <w:cols w:space="720"/>
        </w:sectPr>
      </w:pPr>
    </w:p>
    <w:p w14:paraId="599A32B0" w14:textId="77777777" w:rsidR="00E04533" w:rsidRDefault="00000000">
      <w:pPr>
        <w:pStyle w:val="2"/>
        <w:spacing w:before="68" w:line="276" w:lineRule="auto"/>
        <w:ind w:firstLine="707"/>
      </w:pPr>
      <w:r>
        <w:lastRenderedPageBreak/>
        <w:t>Если</w:t>
      </w:r>
      <w:r>
        <w:rPr>
          <w:spacing w:val="64"/>
        </w:rPr>
        <w:t xml:space="preserve"> </w:t>
      </w:r>
      <w:r>
        <w:t>поочередно</w:t>
      </w:r>
      <w:r>
        <w:rPr>
          <w:spacing w:val="63"/>
        </w:rPr>
        <w:t xml:space="preserve"> </w:t>
      </w:r>
      <w:r>
        <w:t>нажимать</w:t>
      </w:r>
      <w:r>
        <w:rPr>
          <w:spacing w:val="62"/>
        </w:rPr>
        <w:t xml:space="preserve"> </w:t>
      </w:r>
      <w:r>
        <w:t>на</w:t>
      </w:r>
      <w:r>
        <w:rPr>
          <w:spacing w:val="63"/>
        </w:rPr>
        <w:t xml:space="preserve"> </w:t>
      </w:r>
      <w:r>
        <w:t>кнопки,</w:t>
      </w:r>
      <w:r>
        <w:rPr>
          <w:spacing w:val="63"/>
        </w:rPr>
        <w:t xml:space="preserve"> </w:t>
      </w:r>
      <w:r>
        <w:t>можно</w:t>
      </w:r>
      <w:r>
        <w:rPr>
          <w:spacing w:val="66"/>
        </w:rPr>
        <w:t xml:space="preserve"> </w:t>
      </w:r>
      <w:r>
        <w:t>наблюдать</w:t>
      </w:r>
      <w:r>
        <w:rPr>
          <w:spacing w:val="60"/>
        </w:rPr>
        <w:t xml:space="preserve"> </w:t>
      </w:r>
      <w:r>
        <w:t>изменение</w:t>
      </w:r>
      <w:r>
        <w:rPr>
          <w:spacing w:val="-67"/>
        </w:rPr>
        <w:t xml:space="preserve"> </w:t>
      </w:r>
      <w:r>
        <w:t>цвета</w:t>
      </w:r>
      <w:r>
        <w:rPr>
          <w:spacing w:val="-1"/>
        </w:rPr>
        <w:t xml:space="preserve"> </w:t>
      </w:r>
      <w:r>
        <w:t>фона окна:</w:t>
      </w:r>
    </w:p>
    <w:p w14:paraId="0B975CA9" w14:textId="73510D53" w:rsidR="00E04533" w:rsidRDefault="00806271">
      <w:pPr>
        <w:pStyle w:val="a3"/>
        <w:spacing w:before="9"/>
        <w:rPr>
          <w:rFonts w:ascii="Times New Roman"/>
          <w:sz w:val="14"/>
        </w:rPr>
      </w:pPr>
      <w:r w:rsidRPr="00806271">
        <w:rPr>
          <w:rFonts w:ascii="Times New Roman"/>
          <w:sz w:val="14"/>
        </w:rPr>
        <w:drawing>
          <wp:inline distT="0" distB="0" distL="0" distR="0" wp14:anchorId="07792769" wp14:editId="31B91F9A">
            <wp:extent cx="6127750" cy="3109595"/>
            <wp:effectExtent l="0" t="0" r="6350" b="0"/>
            <wp:docPr id="852716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6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C106" w14:textId="77777777" w:rsidR="00806271" w:rsidRDefault="00806271">
      <w:pPr>
        <w:pStyle w:val="a3"/>
        <w:spacing w:before="9"/>
        <w:rPr>
          <w:rFonts w:ascii="Times New Roman"/>
          <w:sz w:val="14"/>
        </w:rPr>
      </w:pPr>
    </w:p>
    <w:p w14:paraId="1A0698CD" w14:textId="47ABAC08" w:rsidR="00806271" w:rsidRDefault="00806271">
      <w:pPr>
        <w:pStyle w:val="a3"/>
        <w:spacing w:before="9"/>
        <w:rPr>
          <w:rFonts w:ascii="Times New Roman"/>
          <w:sz w:val="14"/>
        </w:rPr>
      </w:pPr>
      <w:r w:rsidRPr="00806271">
        <w:rPr>
          <w:rFonts w:ascii="Times New Roman"/>
          <w:sz w:val="14"/>
        </w:rPr>
        <w:drawing>
          <wp:inline distT="0" distB="0" distL="0" distR="0" wp14:anchorId="1FF389F2" wp14:editId="7B994188">
            <wp:extent cx="6127750" cy="3865880"/>
            <wp:effectExtent l="0" t="0" r="6350" b="1270"/>
            <wp:docPr id="637147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47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8740" w14:textId="77777777" w:rsidR="00E04533" w:rsidRDefault="00E04533">
      <w:pPr>
        <w:rPr>
          <w:rFonts w:ascii="Times New Roman"/>
          <w:sz w:val="14"/>
        </w:rPr>
        <w:sectPr w:rsidR="00E04533">
          <w:pgSz w:w="11910" w:h="16840"/>
          <w:pgMar w:top="1040" w:right="700" w:bottom="280" w:left="1560" w:header="720" w:footer="720" w:gutter="0"/>
          <w:cols w:space="720"/>
        </w:sectPr>
      </w:pPr>
    </w:p>
    <w:p w14:paraId="1CB38382" w14:textId="0EACB2BE" w:rsidR="00E04533" w:rsidRDefault="00806271">
      <w:pPr>
        <w:pStyle w:val="a3"/>
        <w:ind w:left="141"/>
        <w:rPr>
          <w:rFonts w:ascii="Times New Roman"/>
          <w:sz w:val="20"/>
        </w:rPr>
      </w:pPr>
      <w:r w:rsidRPr="00806271">
        <w:rPr>
          <w:rFonts w:ascii="Times New Roman"/>
          <w:sz w:val="20"/>
        </w:rPr>
        <w:lastRenderedPageBreak/>
        <w:drawing>
          <wp:inline distT="0" distB="0" distL="0" distR="0" wp14:anchorId="4DD97BEA" wp14:editId="2EB5C754">
            <wp:extent cx="6127750" cy="3446780"/>
            <wp:effectExtent l="0" t="0" r="6350" b="1270"/>
            <wp:docPr id="44882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25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br/>
      </w:r>
    </w:p>
    <w:p w14:paraId="680944E5" w14:textId="6093470F" w:rsidR="00806271" w:rsidRDefault="00806271">
      <w:pPr>
        <w:pStyle w:val="a3"/>
        <w:ind w:left="141"/>
        <w:rPr>
          <w:rFonts w:ascii="Times New Roman"/>
          <w:sz w:val="20"/>
        </w:rPr>
      </w:pPr>
      <w:r w:rsidRPr="00806271">
        <w:rPr>
          <w:rFonts w:ascii="Times New Roman"/>
          <w:sz w:val="20"/>
        </w:rPr>
        <w:drawing>
          <wp:inline distT="0" distB="0" distL="0" distR="0" wp14:anchorId="0D19FD51" wp14:editId="016A725C">
            <wp:extent cx="6127750" cy="3285490"/>
            <wp:effectExtent l="0" t="0" r="6350" b="0"/>
            <wp:docPr id="1340620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20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71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33"/>
    <w:rsid w:val="00024D8F"/>
    <w:rsid w:val="000B34E3"/>
    <w:rsid w:val="00173FEA"/>
    <w:rsid w:val="0028731D"/>
    <w:rsid w:val="00654E0F"/>
    <w:rsid w:val="00806271"/>
    <w:rsid w:val="00982997"/>
    <w:rsid w:val="00E0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CF36"/>
  <w15:docId w15:val="{F57F3B4F-6E3F-4987-9403-81260096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2787" w:right="32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4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41" w:right="325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8"/>
      <w:ind w:left="141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Хуснияров</dc:creator>
  <cp:lastModifiedBy>Марат Хуснияров</cp:lastModifiedBy>
  <cp:revision>3</cp:revision>
  <dcterms:created xsi:type="dcterms:W3CDTF">2023-11-28T20:21:00Z</dcterms:created>
  <dcterms:modified xsi:type="dcterms:W3CDTF">2023-11-28T20:57:00Z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2023-11-20T00:00:00Z</vt:filetime>
  </property>
</Properties>
</file>