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D41" w:rsidRDefault="008441AC">
      <w:r>
        <w:rPr>
          <w:rStyle w:val="Strong"/>
          <w:color w:val="0000FF"/>
          <w:sz w:val="27"/>
          <w:szCs w:val="27"/>
        </w:rPr>
        <w:t xml:space="preserve">Dr. </w:t>
      </w:r>
      <w:proofErr w:type="spellStart"/>
      <w:r>
        <w:rPr>
          <w:rStyle w:val="Strong"/>
          <w:color w:val="0000FF"/>
          <w:sz w:val="27"/>
          <w:szCs w:val="27"/>
        </w:rPr>
        <w:t>Yingfu</w:t>
      </w:r>
      <w:proofErr w:type="spellEnd"/>
      <w:r>
        <w:rPr>
          <w:rStyle w:val="Strong"/>
          <w:color w:val="0000FF"/>
          <w:sz w:val="27"/>
          <w:szCs w:val="27"/>
        </w:rPr>
        <w:t xml:space="preserve"> (Frank) Li</w:t>
      </w:r>
      <w:r>
        <w:rPr>
          <w:color w:val="000000"/>
          <w:sz w:val="27"/>
          <w:szCs w:val="27"/>
        </w:rPr>
        <w:br/>
      </w:r>
      <w:r>
        <w:rPr>
          <w:color w:val="0000FF"/>
          <w:sz w:val="27"/>
          <w:szCs w:val="27"/>
        </w:rPr>
        <w:t>Associate Professor of Statistics</w:t>
      </w:r>
      <w:r>
        <w:rPr>
          <w:color w:val="0000FF"/>
          <w:sz w:val="27"/>
          <w:szCs w:val="27"/>
        </w:rPr>
        <w:br/>
      </w:r>
      <w:hyperlink r:id="rId6" w:tgtFrame="_parent" w:history="1">
        <w:r>
          <w:rPr>
            <w:rStyle w:val="Hyperlink"/>
            <w:sz w:val="27"/>
            <w:szCs w:val="27"/>
          </w:rPr>
          <w:t>Department of Mathematical Sciences</w:t>
        </w:r>
      </w:hyperlink>
      <w:r>
        <w:rPr>
          <w:rStyle w:val="apple-converted-space"/>
          <w:sz w:val="27"/>
          <w:szCs w:val="27"/>
        </w:rPr>
        <w:t> </w:t>
      </w:r>
      <w:r>
        <w:rPr>
          <w:color w:val="0000FF"/>
          <w:sz w:val="27"/>
          <w:szCs w:val="27"/>
        </w:rPr>
        <w:br/>
      </w:r>
      <w:hyperlink r:id="rId7" w:tgtFrame="_parent" w:history="1">
        <w:r>
          <w:rPr>
            <w:rStyle w:val="Hyperlink"/>
            <w:sz w:val="27"/>
            <w:szCs w:val="27"/>
          </w:rPr>
          <w:t>School of Science &amp; Computer Engineering</w:t>
        </w:r>
      </w:hyperlink>
      <w:r>
        <w:rPr>
          <w:color w:val="0000FF"/>
          <w:sz w:val="27"/>
          <w:szCs w:val="27"/>
        </w:rPr>
        <w:br/>
      </w:r>
      <w:hyperlink r:id="rId8" w:tgtFrame="_parent" w:history="1">
        <w:r>
          <w:rPr>
            <w:rStyle w:val="Hyperlink"/>
            <w:sz w:val="27"/>
            <w:szCs w:val="27"/>
          </w:rPr>
          <w:t>University of Houston - Clear Lake</w:t>
        </w:r>
      </w:hyperlink>
      <w:r>
        <w:rPr>
          <w:rStyle w:val="apple-converted-space"/>
          <w:sz w:val="27"/>
          <w:szCs w:val="27"/>
        </w:rPr>
        <w:t> </w:t>
      </w:r>
      <w:r>
        <w:rPr>
          <w:color w:val="0000FF"/>
          <w:sz w:val="27"/>
          <w:szCs w:val="27"/>
        </w:rPr>
        <w:br/>
        <w:t>2700 Bay Area Boulevard</w:t>
      </w:r>
      <w:r>
        <w:rPr>
          <w:color w:val="0000FF"/>
          <w:sz w:val="27"/>
          <w:szCs w:val="27"/>
        </w:rPr>
        <w:br/>
        <w:t>Houston, TX 77058-1098</w:t>
      </w:r>
      <w:r>
        <w:rPr>
          <w:rStyle w:val="apple-converted-space"/>
          <w:sz w:val="27"/>
          <w:szCs w:val="27"/>
        </w:rPr>
        <w:t> </w:t>
      </w:r>
      <w:r>
        <w:rPr>
          <w:color w:val="0000FF"/>
          <w:sz w:val="27"/>
          <w:szCs w:val="27"/>
        </w:rPr>
        <w:br/>
      </w:r>
      <w:r>
        <w:rPr>
          <w:color w:val="0000FF"/>
          <w:sz w:val="27"/>
          <w:szCs w:val="27"/>
        </w:rPr>
        <w:br/>
      </w:r>
      <w:r>
        <w:rPr>
          <w:rStyle w:val="Strong"/>
          <w:color w:val="000080"/>
          <w:sz w:val="27"/>
          <w:szCs w:val="27"/>
        </w:rPr>
        <w:t>Office</w:t>
      </w:r>
      <w:r>
        <w:rPr>
          <w:color w:val="000080"/>
          <w:sz w:val="27"/>
          <w:szCs w:val="27"/>
        </w:rPr>
        <w:t>:</w:t>
      </w:r>
      <w:r>
        <w:rPr>
          <w:rStyle w:val="apple-converted-space"/>
          <w:sz w:val="27"/>
          <w:szCs w:val="27"/>
        </w:rPr>
        <w:t> </w:t>
      </w:r>
      <w:r>
        <w:rPr>
          <w:color w:val="0000FF"/>
          <w:sz w:val="27"/>
          <w:szCs w:val="27"/>
        </w:rPr>
        <w:t>Bayou 3521</w:t>
      </w:r>
      <w:r>
        <w:rPr>
          <w:rStyle w:val="apple-converted-space"/>
          <w:sz w:val="27"/>
          <w:szCs w:val="27"/>
        </w:rPr>
        <w:t> </w:t>
      </w:r>
      <w:r>
        <w:rPr>
          <w:color w:val="0000FF"/>
          <w:sz w:val="27"/>
          <w:szCs w:val="27"/>
        </w:rPr>
        <w:br/>
      </w:r>
      <w:r>
        <w:rPr>
          <w:rStyle w:val="Strong"/>
          <w:color w:val="000080"/>
          <w:sz w:val="27"/>
          <w:szCs w:val="27"/>
        </w:rPr>
        <w:t>Phone</w:t>
      </w:r>
      <w:r>
        <w:rPr>
          <w:color w:val="000080"/>
          <w:sz w:val="27"/>
          <w:szCs w:val="27"/>
        </w:rPr>
        <w:t>:</w:t>
      </w:r>
      <w:r>
        <w:rPr>
          <w:rStyle w:val="apple-converted-space"/>
          <w:sz w:val="27"/>
          <w:szCs w:val="27"/>
        </w:rPr>
        <w:t> </w:t>
      </w:r>
      <w:r>
        <w:rPr>
          <w:color w:val="0000FF"/>
          <w:sz w:val="27"/>
          <w:szCs w:val="27"/>
        </w:rPr>
        <w:t>(281) 283-3728</w:t>
      </w:r>
      <w:r>
        <w:rPr>
          <w:color w:val="0000FF"/>
          <w:sz w:val="27"/>
          <w:szCs w:val="27"/>
        </w:rPr>
        <w:br/>
      </w:r>
      <w:r>
        <w:rPr>
          <w:rStyle w:val="Strong"/>
          <w:color w:val="000080"/>
          <w:sz w:val="27"/>
          <w:szCs w:val="27"/>
        </w:rPr>
        <w:t>Fax</w:t>
      </w:r>
      <w:r>
        <w:rPr>
          <w:color w:val="000080"/>
          <w:sz w:val="27"/>
          <w:szCs w:val="27"/>
        </w:rPr>
        <w:t>:</w:t>
      </w:r>
      <w:r>
        <w:rPr>
          <w:rStyle w:val="apple-converted-space"/>
          <w:sz w:val="27"/>
          <w:szCs w:val="27"/>
        </w:rPr>
        <w:t> </w:t>
      </w:r>
      <w:r>
        <w:rPr>
          <w:color w:val="0000FF"/>
          <w:sz w:val="27"/>
          <w:szCs w:val="27"/>
        </w:rPr>
        <w:t>    (281) 226-7628</w:t>
      </w:r>
      <w:r>
        <w:rPr>
          <w:color w:val="0000FF"/>
          <w:sz w:val="27"/>
          <w:szCs w:val="27"/>
        </w:rPr>
        <w:br/>
      </w:r>
      <w:r>
        <w:rPr>
          <w:rStyle w:val="Strong"/>
          <w:color w:val="000080"/>
          <w:sz w:val="27"/>
          <w:szCs w:val="27"/>
        </w:rPr>
        <w:t>Email</w:t>
      </w:r>
      <w:r>
        <w:rPr>
          <w:color w:val="000080"/>
          <w:sz w:val="27"/>
          <w:szCs w:val="27"/>
        </w:rPr>
        <w:t>:</w:t>
      </w:r>
      <w:r>
        <w:rPr>
          <w:color w:val="0000FF"/>
          <w:sz w:val="27"/>
          <w:szCs w:val="27"/>
        </w:rPr>
        <w:t>  </w:t>
      </w:r>
      <w:hyperlink r:id="rId9" w:history="1">
        <w:r>
          <w:rPr>
            <w:rStyle w:val="Hyperlink"/>
            <w:sz w:val="27"/>
            <w:szCs w:val="27"/>
          </w:rPr>
          <w:t>li@uhcl.edu</w:t>
        </w:r>
      </w:hyperlink>
      <w:bookmarkStart w:id="0" w:name="_GoBack"/>
      <w:bookmarkEnd w:id="0"/>
    </w:p>
    <w:p w:rsidR="008441AC" w:rsidRDefault="008441AC"/>
    <w:p w:rsidR="008441AC" w:rsidRPr="008441AC" w:rsidRDefault="008441AC" w:rsidP="008441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8441AC">
        <w:rPr>
          <w:rFonts w:ascii="Times New Roman" w:eastAsia="Times New Roman" w:hAnsi="Times New Roman" w:cs="Times New Roman"/>
          <w:b/>
          <w:bCs/>
          <w:color w:val="008000"/>
          <w:kern w:val="36"/>
          <w:sz w:val="48"/>
          <w:szCs w:val="48"/>
        </w:rPr>
        <w:t>Publications</w:t>
      </w:r>
    </w:p>
    <w:p w:rsidR="008441AC" w:rsidRPr="008441AC" w:rsidRDefault="008441AC" w:rsidP="008441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8441AC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</w:rPr>
        <w:t>Nonregular</w:t>
      </w:r>
      <w:proofErr w:type="spellEnd"/>
      <w:r w:rsidRPr="008441AC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</w:rPr>
        <w:t xml:space="preserve"> Robust Parameter Designs</w:t>
      </w:r>
      <w:r w:rsidRPr="008441AC">
        <w:rPr>
          <w:rFonts w:ascii="Times New Roman" w:eastAsia="Times New Roman" w:hAnsi="Times New Roman" w:cs="Times New Roman"/>
          <w:color w:val="000080"/>
          <w:sz w:val="27"/>
          <w:szCs w:val="27"/>
        </w:rPr>
        <w:t xml:space="preserve"> (with J. Wang &amp; M.L. </w:t>
      </w:r>
      <w:proofErr w:type="spellStart"/>
      <w:r w:rsidRPr="008441AC">
        <w:rPr>
          <w:rFonts w:ascii="Times New Roman" w:eastAsia="Times New Roman" w:hAnsi="Times New Roman" w:cs="Times New Roman"/>
          <w:color w:val="000080"/>
          <w:sz w:val="27"/>
          <w:szCs w:val="27"/>
        </w:rPr>
        <w:t>Aggarwal</w:t>
      </w:r>
      <w:proofErr w:type="spellEnd"/>
      <w:r w:rsidRPr="008441AC">
        <w:rPr>
          <w:rFonts w:ascii="Times New Roman" w:eastAsia="Times New Roman" w:hAnsi="Times New Roman" w:cs="Times New Roman"/>
          <w:color w:val="000080"/>
          <w:sz w:val="27"/>
          <w:szCs w:val="27"/>
        </w:rPr>
        <w:t xml:space="preserve">). Statistics in Biopharmaceutical Research, </w:t>
      </w:r>
      <w:proofErr w:type="spellStart"/>
      <w:r w:rsidRPr="008441AC">
        <w:rPr>
          <w:rFonts w:ascii="Times New Roman" w:eastAsia="Times New Roman" w:hAnsi="Times New Roman" w:cs="Times New Roman"/>
          <w:color w:val="000080"/>
          <w:sz w:val="27"/>
          <w:szCs w:val="27"/>
        </w:rPr>
        <w:t>Vol</w:t>
      </w:r>
      <w:proofErr w:type="spellEnd"/>
      <w:r w:rsidRPr="008441AC">
        <w:rPr>
          <w:rFonts w:ascii="Times New Roman" w:eastAsia="Times New Roman" w:hAnsi="Times New Roman" w:cs="Times New Roman"/>
          <w:color w:val="000080"/>
          <w:sz w:val="27"/>
          <w:szCs w:val="27"/>
        </w:rPr>
        <w:t xml:space="preserve"> 1 (2009), 399 – 406.</w:t>
      </w:r>
    </w:p>
    <w:p w:rsidR="008441AC" w:rsidRPr="008441AC" w:rsidRDefault="008441AC" w:rsidP="008441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441AC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</w:rPr>
        <w:t>Uniformly Minimum Variance Nonnegative Quadratic Unbiased Estimation in a Generalized Growth Curve Model</w:t>
      </w:r>
      <w:r w:rsidRPr="008441AC">
        <w:rPr>
          <w:rFonts w:ascii="Times New Roman" w:eastAsia="Times New Roman" w:hAnsi="Times New Roman" w:cs="Times New Roman"/>
          <w:color w:val="000080"/>
          <w:sz w:val="27"/>
          <w:szCs w:val="27"/>
        </w:rPr>
        <w:t xml:space="preserve"> (with X. Wu &amp; G. </w:t>
      </w:r>
      <w:proofErr w:type="spellStart"/>
      <w:r w:rsidRPr="008441AC">
        <w:rPr>
          <w:rFonts w:ascii="Times New Roman" w:eastAsia="Times New Roman" w:hAnsi="Times New Roman" w:cs="Times New Roman"/>
          <w:color w:val="000080"/>
          <w:sz w:val="27"/>
          <w:szCs w:val="27"/>
        </w:rPr>
        <w:t>Zou</w:t>
      </w:r>
      <w:proofErr w:type="spellEnd"/>
      <w:r w:rsidRPr="008441AC">
        <w:rPr>
          <w:rFonts w:ascii="Times New Roman" w:eastAsia="Times New Roman" w:hAnsi="Times New Roman" w:cs="Times New Roman"/>
          <w:color w:val="000080"/>
          <w:sz w:val="27"/>
          <w:szCs w:val="27"/>
        </w:rPr>
        <w:t xml:space="preserve">). Journal of Multivariate Analysis, </w:t>
      </w:r>
      <w:proofErr w:type="spellStart"/>
      <w:r w:rsidRPr="008441AC">
        <w:rPr>
          <w:rFonts w:ascii="Times New Roman" w:eastAsia="Times New Roman" w:hAnsi="Times New Roman" w:cs="Times New Roman"/>
          <w:color w:val="000080"/>
          <w:sz w:val="27"/>
          <w:szCs w:val="27"/>
        </w:rPr>
        <w:t>Vol</w:t>
      </w:r>
      <w:proofErr w:type="spellEnd"/>
      <w:r w:rsidRPr="008441AC">
        <w:rPr>
          <w:rFonts w:ascii="Times New Roman" w:eastAsia="Times New Roman" w:hAnsi="Times New Roman" w:cs="Times New Roman"/>
          <w:color w:val="000080"/>
          <w:sz w:val="27"/>
          <w:szCs w:val="27"/>
        </w:rPr>
        <w:t xml:space="preserve"> 100 (2009), 1061 – 1072.</w:t>
      </w:r>
    </w:p>
    <w:p w:rsidR="008441AC" w:rsidRPr="008441AC" w:rsidRDefault="008441AC" w:rsidP="008441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441AC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</w:rPr>
        <w:t xml:space="preserve">Projection estimation capacity of </w:t>
      </w:r>
      <w:proofErr w:type="spellStart"/>
      <w:r w:rsidRPr="008441AC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</w:rPr>
        <w:t>Hadamard</w:t>
      </w:r>
      <w:proofErr w:type="spellEnd"/>
      <w:r w:rsidRPr="008441AC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</w:rPr>
        <w:t xml:space="preserve"> designs</w:t>
      </w:r>
      <w:r w:rsidRPr="008441AC">
        <w:rPr>
          <w:rFonts w:ascii="Times New Roman" w:eastAsia="Times New Roman" w:hAnsi="Times New Roman" w:cs="Times New Roman"/>
          <w:color w:val="000080"/>
          <w:sz w:val="27"/>
          <w:szCs w:val="27"/>
        </w:rPr>
        <w:t xml:space="preserve"> (with M.L. </w:t>
      </w:r>
      <w:proofErr w:type="spellStart"/>
      <w:r w:rsidRPr="008441AC">
        <w:rPr>
          <w:rFonts w:ascii="Times New Roman" w:eastAsia="Times New Roman" w:hAnsi="Times New Roman" w:cs="Times New Roman"/>
          <w:color w:val="000080"/>
          <w:sz w:val="27"/>
          <w:szCs w:val="27"/>
        </w:rPr>
        <w:t>Aggarwal</w:t>
      </w:r>
      <w:proofErr w:type="spellEnd"/>
      <w:r w:rsidRPr="008441AC">
        <w:rPr>
          <w:rFonts w:ascii="Times New Roman" w:eastAsia="Times New Roman" w:hAnsi="Times New Roman" w:cs="Times New Roman"/>
          <w:color w:val="000080"/>
          <w:sz w:val="27"/>
          <w:szCs w:val="27"/>
        </w:rPr>
        <w:t xml:space="preserve">). Journal of Statistical Planning and Inference, </w:t>
      </w:r>
      <w:proofErr w:type="spellStart"/>
      <w:r w:rsidRPr="008441AC">
        <w:rPr>
          <w:rFonts w:ascii="Times New Roman" w:eastAsia="Times New Roman" w:hAnsi="Times New Roman" w:cs="Times New Roman"/>
          <w:color w:val="000080"/>
          <w:sz w:val="27"/>
          <w:szCs w:val="27"/>
        </w:rPr>
        <w:t>Vol</w:t>
      </w:r>
      <w:proofErr w:type="spellEnd"/>
      <w:r w:rsidRPr="008441AC">
        <w:rPr>
          <w:rFonts w:ascii="Times New Roman" w:eastAsia="Times New Roman" w:hAnsi="Times New Roman" w:cs="Times New Roman"/>
          <w:color w:val="000080"/>
          <w:sz w:val="27"/>
          <w:szCs w:val="27"/>
        </w:rPr>
        <w:t xml:space="preserve"> 138 (2008), 154 – 159.</w:t>
      </w:r>
    </w:p>
    <w:p w:rsidR="008441AC" w:rsidRPr="008441AC" w:rsidRDefault="008441AC" w:rsidP="008441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441AC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</w:rPr>
        <w:t xml:space="preserve">Equivalence of Nonparametric Estimators as well as of </w:t>
      </w:r>
      <w:proofErr w:type="spellStart"/>
      <w:r w:rsidRPr="008441AC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</w:rPr>
        <w:t>Noninformative</w:t>
      </w:r>
      <w:proofErr w:type="spellEnd"/>
      <w:r w:rsidRPr="008441AC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</w:rPr>
        <w:t xml:space="preserve"> Censoring Conditions</w:t>
      </w:r>
      <w:r w:rsidRPr="008441AC">
        <w:rPr>
          <w:rFonts w:ascii="Times New Roman" w:eastAsia="Times New Roman" w:hAnsi="Times New Roman" w:cs="Times New Roman"/>
          <w:color w:val="000080"/>
          <w:sz w:val="27"/>
          <w:szCs w:val="27"/>
        </w:rPr>
        <w:t xml:space="preserve"> (with J. Wang). Far East Journal of Theoretical Statistics, </w:t>
      </w:r>
      <w:proofErr w:type="spellStart"/>
      <w:r w:rsidRPr="008441AC">
        <w:rPr>
          <w:rFonts w:ascii="Times New Roman" w:eastAsia="Times New Roman" w:hAnsi="Times New Roman" w:cs="Times New Roman"/>
          <w:color w:val="000080"/>
          <w:sz w:val="27"/>
          <w:szCs w:val="27"/>
        </w:rPr>
        <w:t>Vol</w:t>
      </w:r>
      <w:proofErr w:type="spellEnd"/>
      <w:r w:rsidRPr="008441AC">
        <w:rPr>
          <w:rFonts w:ascii="Times New Roman" w:eastAsia="Times New Roman" w:hAnsi="Times New Roman" w:cs="Times New Roman"/>
          <w:color w:val="000080"/>
          <w:sz w:val="27"/>
          <w:szCs w:val="27"/>
        </w:rPr>
        <w:t xml:space="preserve"> 21 (2007), 267 – 279.</w:t>
      </w:r>
    </w:p>
    <w:p w:rsidR="008441AC" w:rsidRPr="008441AC" w:rsidRDefault="008441AC" w:rsidP="008441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441AC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</w:rPr>
        <w:t>Imputation for Missing Data and Variance Estimation when Auxiliary Information Is Incomplete</w:t>
      </w:r>
      <w:r w:rsidRPr="008441AC">
        <w:rPr>
          <w:rFonts w:ascii="Times New Roman" w:eastAsia="Times New Roman" w:hAnsi="Times New Roman" w:cs="Times New Roman"/>
          <w:color w:val="000080"/>
          <w:sz w:val="27"/>
          <w:szCs w:val="27"/>
        </w:rPr>
        <w:t xml:space="preserve"> (with G. </w:t>
      </w:r>
      <w:proofErr w:type="spellStart"/>
      <w:r w:rsidRPr="008441AC">
        <w:rPr>
          <w:rFonts w:ascii="Times New Roman" w:eastAsia="Times New Roman" w:hAnsi="Times New Roman" w:cs="Times New Roman"/>
          <w:color w:val="000080"/>
          <w:sz w:val="27"/>
          <w:szCs w:val="27"/>
        </w:rPr>
        <w:t>Zou</w:t>
      </w:r>
      <w:proofErr w:type="spellEnd"/>
      <w:r w:rsidRPr="008441AC">
        <w:rPr>
          <w:rFonts w:ascii="Times New Roman" w:eastAsia="Times New Roman" w:hAnsi="Times New Roman" w:cs="Times New Roman"/>
          <w:color w:val="000080"/>
          <w:sz w:val="27"/>
          <w:szCs w:val="27"/>
        </w:rPr>
        <w:t xml:space="preserve"> et al.). Model Assisted Statistics and Applications, </w:t>
      </w:r>
      <w:proofErr w:type="spellStart"/>
      <w:r w:rsidRPr="008441AC">
        <w:rPr>
          <w:rFonts w:ascii="Times New Roman" w:eastAsia="Times New Roman" w:hAnsi="Times New Roman" w:cs="Times New Roman"/>
          <w:color w:val="000080"/>
          <w:sz w:val="27"/>
          <w:szCs w:val="27"/>
        </w:rPr>
        <w:t>Vol</w:t>
      </w:r>
      <w:proofErr w:type="spellEnd"/>
      <w:r w:rsidRPr="008441AC">
        <w:rPr>
          <w:rFonts w:ascii="Times New Roman" w:eastAsia="Times New Roman" w:hAnsi="Times New Roman" w:cs="Times New Roman"/>
          <w:color w:val="000080"/>
          <w:sz w:val="27"/>
          <w:szCs w:val="27"/>
        </w:rPr>
        <w:t xml:space="preserve"> 1 (2006), 83 – 94.</w:t>
      </w:r>
    </w:p>
    <w:p w:rsidR="008441AC" w:rsidRPr="008441AC" w:rsidRDefault="008441AC" w:rsidP="008441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441AC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</w:rPr>
        <w:t>A Note on Non-</w:t>
      </w:r>
      <w:proofErr w:type="spellStart"/>
      <w:r w:rsidRPr="008441AC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</w:rPr>
        <w:t>identifiability</w:t>
      </w:r>
      <w:proofErr w:type="spellEnd"/>
      <w:r w:rsidRPr="008441AC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</w:rPr>
        <w:t xml:space="preserve"> of Mark Survival Function</w:t>
      </w:r>
      <w:r w:rsidRPr="008441AC">
        <w:rPr>
          <w:rFonts w:ascii="Times New Roman" w:eastAsia="Times New Roman" w:hAnsi="Times New Roman" w:cs="Times New Roman"/>
          <w:color w:val="000080"/>
          <w:sz w:val="27"/>
          <w:szCs w:val="27"/>
        </w:rPr>
        <w:t> (with J. Wang). Journal of Nonparametric Statistics, Vol. 17 (2005), 989 – 994.</w:t>
      </w:r>
    </w:p>
    <w:p w:rsidR="008441AC" w:rsidRPr="008441AC" w:rsidRDefault="008441AC" w:rsidP="008441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441AC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</w:rPr>
        <w:lastRenderedPageBreak/>
        <w:t>Estimators for Survival Function When Censoring Times Are Known</w:t>
      </w:r>
      <w:r w:rsidRPr="008441AC">
        <w:rPr>
          <w:rFonts w:ascii="Times New Roman" w:eastAsia="Times New Roman" w:hAnsi="Times New Roman" w:cs="Times New Roman"/>
          <w:color w:val="000080"/>
          <w:sz w:val="27"/>
          <w:szCs w:val="27"/>
        </w:rPr>
        <w:t xml:space="preserve"> (with J. Wang). Communications in Statistics - Theory and Methods, </w:t>
      </w:r>
      <w:proofErr w:type="spellStart"/>
      <w:r w:rsidRPr="008441AC">
        <w:rPr>
          <w:rFonts w:ascii="Times New Roman" w:eastAsia="Times New Roman" w:hAnsi="Times New Roman" w:cs="Times New Roman"/>
          <w:color w:val="000080"/>
          <w:sz w:val="27"/>
          <w:szCs w:val="27"/>
        </w:rPr>
        <w:t>Vol</w:t>
      </w:r>
      <w:proofErr w:type="spellEnd"/>
      <w:r w:rsidRPr="008441AC">
        <w:rPr>
          <w:rFonts w:ascii="Times New Roman" w:eastAsia="Times New Roman" w:hAnsi="Times New Roman" w:cs="Times New Roman"/>
          <w:color w:val="000080"/>
          <w:sz w:val="27"/>
          <w:szCs w:val="27"/>
        </w:rPr>
        <w:t xml:space="preserve"> 34 (2005), 449 – 459.</w:t>
      </w:r>
    </w:p>
    <w:p w:rsidR="008441AC" w:rsidRPr="008441AC" w:rsidRDefault="008441AC" w:rsidP="008441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441AC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</w:rPr>
        <w:t>Dependency Measures under Bivariate Homogeneous Shock Models</w:t>
      </w:r>
      <w:r w:rsidRPr="008441AC">
        <w:rPr>
          <w:rFonts w:ascii="Times New Roman" w:eastAsia="Times New Roman" w:hAnsi="Times New Roman" w:cs="Times New Roman"/>
          <w:color w:val="000080"/>
          <w:sz w:val="27"/>
          <w:szCs w:val="27"/>
        </w:rPr>
        <w:t> (with J. Wang). Statistics, Vol. 39 (2005), 73 – 80.</w:t>
      </w:r>
    </w:p>
    <w:p w:rsidR="008441AC" w:rsidRPr="008441AC" w:rsidRDefault="008441AC" w:rsidP="008441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441AC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</w:rPr>
        <w:t xml:space="preserve">Non-Regular Designs from </w:t>
      </w:r>
      <w:proofErr w:type="spellStart"/>
      <w:r w:rsidRPr="008441AC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</w:rPr>
        <w:t>Hadamard</w:t>
      </w:r>
      <w:proofErr w:type="spellEnd"/>
      <w:r w:rsidRPr="008441AC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</w:rPr>
        <w:t xml:space="preserve"> Matrices and Their Estimation Capacity</w:t>
      </w:r>
      <w:r w:rsidRPr="008441AC">
        <w:rPr>
          <w:rFonts w:ascii="Times New Roman" w:eastAsia="Times New Roman" w:hAnsi="Times New Roman" w:cs="Times New Roman"/>
          <w:color w:val="000080"/>
          <w:sz w:val="27"/>
          <w:szCs w:val="27"/>
        </w:rPr>
        <w:t xml:space="preserve"> (with J. Wang). </w:t>
      </w:r>
      <w:proofErr w:type="spellStart"/>
      <w:r w:rsidRPr="008441AC">
        <w:rPr>
          <w:rFonts w:ascii="Times New Roman" w:eastAsia="Times New Roman" w:hAnsi="Times New Roman" w:cs="Times New Roman"/>
          <w:color w:val="000080"/>
          <w:sz w:val="27"/>
          <w:szCs w:val="27"/>
        </w:rPr>
        <w:t>Metrika</w:t>
      </w:r>
      <w:proofErr w:type="spellEnd"/>
      <w:r w:rsidRPr="008441AC">
        <w:rPr>
          <w:rFonts w:ascii="Times New Roman" w:eastAsia="Times New Roman" w:hAnsi="Times New Roman" w:cs="Times New Roman"/>
          <w:color w:val="000080"/>
          <w:sz w:val="27"/>
          <w:szCs w:val="27"/>
        </w:rPr>
        <w:t xml:space="preserve">, </w:t>
      </w:r>
      <w:proofErr w:type="spellStart"/>
      <w:r w:rsidRPr="008441AC">
        <w:rPr>
          <w:rFonts w:ascii="Times New Roman" w:eastAsia="Times New Roman" w:hAnsi="Times New Roman" w:cs="Times New Roman"/>
          <w:color w:val="000080"/>
          <w:sz w:val="27"/>
          <w:szCs w:val="27"/>
        </w:rPr>
        <w:t>Vol</w:t>
      </w:r>
      <w:proofErr w:type="spellEnd"/>
      <w:r w:rsidRPr="008441AC">
        <w:rPr>
          <w:rFonts w:ascii="Times New Roman" w:eastAsia="Times New Roman" w:hAnsi="Times New Roman" w:cs="Times New Roman"/>
          <w:color w:val="000080"/>
          <w:sz w:val="27"/>
          <w:szCs w:val="27"/>
        </w:rPr>
        <w:t xml:space="preserve"> 60 (2004), 295 – 303.</w:t>
      </w:r>
    </w:p>
    <w:p w:rsidR="008441AC" w:rsidRPr="008441AC" w:rsidRDefault="008441AC" w:rsidP="008441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441AC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</w:rPr>
        <w:t>Design Catalog Based On Minimum G-Aberration</w:t>
      </w:r>
      <w:r w:rsidRPr="008441AC">
        <w:rPr>
          <w:rFonts w:ascii="Times New Roman" w:eastAsia="Times New Roman" w:hAnsi="Times New Roman" w:cs="Times New Roman"/>
          <w:color w:val="000080"/>
          <w:sz w:val="27"/>
          <w:szCs w:val="27"/>
        </w:rPr>
        <w:t> (with L. Deng and B. Tang). Journal of Statistical Planning and Inference Vol. 124 (2004), 219 – 230.</w:t>
      </w:r>
    </w:p>
    <w:p w:rsidR="008441AC" w:rsidRPr="008441AC" w:rsidRDefault="008441AC" w:rsidP="008441A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441AC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</w:rPr>
        <w:t xml:space="preserve">New factorial designs that cannot be embedded into </w:t>
      </w:r>
      <w:proofErr w:type="spellStart"/>
      <w:r w:rsidRPr="008441AC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</w:rPr>
        <w:t>Hadamard</w:t>
      </w:r>
      <w:proofErr w:type="spellEnd"/>
      <w:r w:rsidRPr="008441AC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</w:rPr>
        <w:t xml:space="preserve"> matrices</w:t>
      </w:r>
      <w:r w:rsidRPr="008441AC">
        <w:rPr>
          <w:rFonts w:ascii="Times New Roman" w:eastAsia="Times New Roman" w:hAnsi="Times New Roman" w:cs="Times New Roman"/>
          <w:color w:val="000080"/>
          <w:sz w:val="27"/>
          <w:szCs w:val="27"/>
        </w:rPr>
        <w:t>. International Math. J. Vol. 2 (2002), 527 – 534.</w:t>
      </w:r>
    </w:p>
    <w:p w:rsidR="008441AC" w:rsidRPr="008441AC" w:rsidRDefault="008441AC" w:rsidP="008441A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441AC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</w:rPr>
        <w:t>Another look at GMA orthogonal arrays</w:t>
      </w:r>
      <w:r w:rsidRPr="008441AC">
        <w:rPr>
          <w:rFonts w:ascii="Times New Roman" w:eastAsia="Times New Roman" w:hAnsi="Times New Roman" w:cs="Times New Roman"/>
          <w:color w:val="000080"/>
          <w:sz w:val="27"/>
          <w:szCs w:val="27"/>
        </w:rPr>
        <w:t> (with T. Wittig). Proceeding of Applied Statistics in Agriculture (2001), 116 – 128.</w:t>
      </w:r>
    </w:p>
    <w:p w:rsidR="008441AC" w:rsidRPr="008441AC" w:rsidRDefault="008441AC" w:rsidP="008441A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441AC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</w:rPr>
        <w:t xml:space="preserve">Catalogue of small runs non-regular designs from </w:t>
      </w:r>
      <w:proofErr w:type="spellStart"/>
      <w:r w:rsidRPr="008441AC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</w:rPr>
        <w:t>Hadamard</w:t>
      </w:r>
      <w:proofErr w:type="spellEnd"/>
      <w:r w:rsidRPr="008441AC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</w:rPr>
        <w:t xml:space="preserve"> matrices with generalized minimum aberration</w:t>
      </w:r>
      <w:r w:rsidRPr="008441AC">
        <w:rPr>
          <w:rFonts w:ascii="Times New Roman" w:eastAsia="Times New Roman" w:hAnsi="Times New Roman" w:cs="Times New Roman"/>
          <w:color w:val="000080"/>
          <w:sz w:val="27"/>
          <w:szCs w:val="27"/>
        </w:rPr>
        <w:t> (with L. Deng, and B. Tang). Communications in Statistics - Theory and Methods, Vol. 29 (2000), 1379 – 1395.</w:t>
      </w:r>
    </w:p>
    <w:p w:rsidR="008441AC" w:rsidRPr="008441AC" w:rsidRDefault="008441AC" w:rsidP="008441A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441AC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</w:rPr>
        <w:t>Enumerating nonequivalent orthogonal arrays via minimum G-aberration</w:t>
      </w:r>
      <w:r w:rsidRPr="008441AC">
        <w:rPr>
          <w:rFonts w:ascii="Times New Roman" w:eastAsia="Times New Roman" w:hAnsi="Times New Roman" w:cs="Times New Roman"/>
          <w:color w:val="000080"/>
          <w:sz w:val="27"/>
          <w:szCs w:val="27"/>
        </w:rPr>
        <w:t> (with L. Deng, and B. Tang). ASA Proceeding on Physical and Engineering Sciences (1999), 237 – 241.</w:t>
      </w:r>
    </w:p>
    <w:p w:rsidR="008441AC" w:rsidRPr="008441AC" w:rsidRDefault="008441AC" w:rsidP="008441A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441AC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</w:rPr>
        <w:t>Limit theorems for arrays of row-column exchangeable random variables</w:t>
      </w:r>
      <w:r w:rsidRPr="008441AC">
        <w:rPr>
          <w:rFonts w:ascii="Times New Roman" w:eastAsia="Times New Roman" w:hAnsi="Times New Roman" w:cs="Times New Roman"/>
          <w:color w:val="000080"/>
          <w:sz w:val="27"/>
          <w:szCs w:val="27"/>
        </w:rPr>
        <w:t xml:space="preserve"> (with Y. Zhao and Q. Miao). </w:t>
      </w:r>
      <w:proofErr w:type="spellStart"/>
      <w:r w:rsidRPr="008441AC">
        <w:rPr>
          <w:rFonts w:ascii="Times New Roman" w:eastAsia="Times New Roman" w:hAnsi="Times New Roman" w:cs="Times New Roman"/>
          <w:color w:val="000080"/>
          <w:sz w:val="27"/>
          <w:szCs w:val="27"/>
        </w:rPr>
        <w:t>Gaoxiao</w:t>
      </w:r>
      <w:proofErr w:type="spellEnd"/>
      <w:r w:rsidRPr="008441AC">
        <w:rPr>
          <w:rFonts w:ascii="Times New Roman" w:eastAsia="Times New Roman" w:hAnsi="Times New Roman" w:cs="Times New Roman"/>
          <w:color w:val="000080"/>
          <w:sz w:val="27"/>
          <w:szCs w:val="27"/>
        </w:rPr>
        <w:t xml:space="preserve"> </w:t>
      </w:r>
      <w:proofErr w:type="spellStart"/>
      <w:r w:rsidRPr="008441AC">
        <w:rPr>
          <w:rFonts w:ascii="Times New Roman" w:eastAsia="Times New Roman" w:hAnsi="Times New Roman" w:cs="Times New Roman"/>
          <w:color w:val="000080"/>
          <w:sz w:val="27"/>
          <w:szCs w:val="27"/>
        </w:rPr>
        <w:t>Yingyong</w:t>
      </w:r>
      <w:proofErr w:type="spellEnd"/>
      <w:r w:rsidRPr="008441AC">
        <w:rPr>
          <w:rFonts w:ascii="Times New Roman" w:eastAsia="Times New Roman" w:hAnsi="Times New Roman" w:cs="Times New Roman"/>
          <w:color w:val="000080"/>
          <w:sz w:val="27"/>
          <w:szCs w:val="27"/>
        </w:rPr>
        <w:t xml:space="preserve"> </w:t>
      </w:r>
      <w:proofErr w:type="spellStart"/>
      <w:r w:rsidRPr="008441AC">
        <w:rPr>
          <w:rFonts w:ascii="Times New Roman" w:eastAsia="Times New Roman" w:hAnsi="Times New Roman" w:cs="Times New Roman"/>
          <w:color w:val="000080"/>
          <w:sz w:val="27"/>
          <w:szCs w:val="27"/>
        </w:rPr>
        <w:t>Shuxue</w:t>
      </w:r>
      <w:proofErr w:type="spellEnd"/>
      <w:r w:rsidRPr="008441AC">
        <w:rPr>
          <w:rFonts w:ascii="Times New Roman" w:eastAsia="Times New Roman" w:hAnsi="Times New Roman" w:cs="Times New Roman"/>
          <w:color w:val="000080"/>
          <w:sz w:val="27"/>
          <w:szCs w:val="27"/>
        </w:rPr>
        <w:t xml:space="preserve"> </w:t>
      </w:r>
      <w:proofErr w:type="spellStart"/>
      <w:r w:rsidRPr="008441AC">
        <w:rPr>
          <w:rFonts w:ascii="Times New Roman" w:eastAsia="Times New Roman" w:hAnsi="Times New Roman" w:cs="Times New Roman"/>
          <w:color w:val="000080"/>
          <w:sz w:val="27"/>
          <w:szCs w:val="27"/>
        </w:rPr>
        <w:t>Xuebao</w:t>
      </w:r>
      <w:proofErr w:type="spellEnd"/>
      <w:r w:rsidRPr="008441AC">
        <w:rPr>
          <w:rFonts w:ascii="Times New Roman" w:eastAsia="Times New Roman" w:hAnsi="Times New Roman" w:cs="Times New Roman"/>
          <w:color w:val="000080"/>
          <w:sz w:val="27"/>
          <w:szCs w:val="27"/>
        </w:rPr>
        <w:t xml:space="preserve"> Ser. A, Vol. 11 (1996), 435 – 442.</w:t>
      </w:r>
    </w:p>
    <w:p w:rsidR="008441AC" w:rsidRPr="008441AC" w:rsidRDefault="008441AC" w:rsidP="008441A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441AC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</w:rPr>
        <w:t>A law of the iterated logarithm for row-column exchangeable arrays</w:t>
      </w:r>
      <w:r w:rsidRPr="008441AC">
        <w:rPr>
          <w:rFonts w:ascii="Times New Roman" w:eastAsia="Times New Roman" w:hAnsi="Times New Roman" w:cs="Times New Roman"/>
          <w:color w:val="000080"/>
          <w:sz w:val="27"/>
          <w:szCs w:val="27"/>
        </w:rPr>
        <w:t xml:space="preserve"> (with Y. Zhao). </w:t>
      </w:r>
      <w:proofErr w:type="spellStart"/>
      <w:r w:rsidRPr="008441AC">
        <w:rPr>
          <w:rFonts w:ascii="Times New Roman" w:eastAsia="Times New Roman" w:hAnsi="Times New Roman" w:cs="Times New Roman"/>
          <w:color w:val="000080"/>
          <w:sz w:val="27"/>
          <w:szCs w:val="27"/>
        </w:rPr>
        <w:t>Acta</w:t>
      </w:r>
      <w:proofErr w:type="spellEnd"/>
      <w:r w:rsidRPr="008441AC">
        <w:rPr>
          <w:rFonts w:ascii="Times New Roman" w:eastAsia="Times New Roman" w:hAnsi="Times New Roman" w:cs="Times New Roman"/>
          <w:color w:val="000080"/>
          <w:sz w:val="27"/>
          <w:szCs w:val="27"/>
        </w:rPr>
        <w:t xml:space="preserve"> Sci. </w:t>
      </w:r>
      <w:proofErr w:type="spellStart"/>
      <w:r w:rsidRPr="008441AC">
        <w:rPr>
          <w:rFonts w:ascii="Times New Roman" w:eastAsia="Times New Roman" w:hAnsi="Times New Roman" w:cs="Times New Roman"/>
          <w:color w:val="000080"/>
          <w:sz w:val="27"/>
          <w:szCs w:val="27"/>
        </w:rPr>
        <w:t>Natur</w:t>
      </w:r>
      <w:proofErr w:type="spellEnd"/>
      <w:r w:rsidRPr="008441AC">
        <w:rPr>
          <w:rFonts w:ascii="Times New Roman" w:eastAsia="Times New Roman" w:hAnsi="Times New Roman" w:cs="Times New Roman"/>
          <w:color w:val="000080"/>
          <w:sz w:val="27"/>
          <w:szCs w:val="27"/>
        </w:rPr>
        <w:t>. Univ. Jilin. No. 3 (1993), 36 – 40.</w:t>
      </w:r>
    </w:p>
    <w:p w:rsidR="008441AC" w:rsidRPr="008441AC" w:rsidRDefault="008441AC" w:rsidP="008441A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441AC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</w:rPr>
        <w:t>Central limit theorems for row-column exchangeable arrays</w:t>
      </w:r>
      <w:r w:rsidRPr="008441AC">
        <w:rPr>
          <w:rFonts w:ascii="Times New Roman" w:eastAsia="Times New Roman" w:hAnsi="Times New Roman" w:cs="Times New Roman"/>
          <w:color w:val="000080"/>
          <w:sz w:val="27"/>
          <w:szCs w:val="27"/>
        </w:rPr>
        <w:t> (with X. Wang). Chinese Northeastern Math. J., Vol. 6 (1990), 369 – 378.</w:t>
      </w:r>
    </w:p>
    <w:p w:rsidR="008441AC" w:rsidRPr="008441AC" w:rsidRDefault="008441AC" w:rsidP="008441A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441AC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</w:rPr>
        <w:t>Limit theorems for exchangeable random variables</w:t>
      </w:r>
      <w:r w:rsidRPr="008441AC">
        <w:rPr>
          <w:rFonts w:ascii="Times New Roman" w:eastAsia="Times New Roman" w:hAnsi="Times New Roman" w:cs="Times New Roman"/>
          <w:color w:val="000080"/>
          <w:sz w:val="27"/>
          <w:szCs w:val="27"/>
        </w:rPr>
        <w:t>. Chinese Journal of Applied Probability and Statistics. Vol. 3 (1990), 279 – 283.</w:t>
      </w:r>
    </w:p>
    <w:p w:rsidR="008441AC" w:rsidRPr="008441AC" w:rsidRDefault="008441AC" w:rsidP="008441A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441AC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</w:rPr>
        <w:lastRenderedPageBreak/>
        <w:t>On laws of large numbers for row-column exchangeable random variables</w:t>
      </w:r>
      <w:r w:rsidRPr="008441AC">
        <w:rPr>
          <w:rFonts w:ascii="Times New Roman" w:eastAsia="Times New Roman" w:hAnsi="Times New Roman" w:cs="Times New Roman"/>
          <w:color w:val="000080"/>
          <w:sz w:val="27"/>
          <w:szCs w:val="27"/>
        </w:rPr>
        <w:t xml:space="preserve"> (with X. Wang). </w:t>
      </w:r>
      <w:proofErr w:type="spellStart"/>
      <w:r w:rsidRPr="008441AC">
        <w:rPr>
          <w:rFonts w:ascii="Times New Roman" w:eastAsia="Times New Roman" w:hAnsi="Times New Roman" w:cs="Times New Roman"/>
          <w:color w:val="000080"/>
          <w:sz w:val="27"/>
          <w:szCs w:val="27"/>
        </w:rPr>
        <w:t>Acta</w:t>
      </w:r>
      <w:proofErr w:type="spellEnd"/>
      <w:r w:rsidRPr="008441AC">
        <w:rPr>
          <w:rFonts w:ascii="Times New Roman" w:eastAsia="Times New Roman" w:hAnsi="Times New Roman" w:cs="Times New Roman"/>
          <w:color w:val="000080"/>
          <w:sz w:val="27"/>
          <w:szCs w:val="27"/>
        </w:rPr>
        <w:t xml:space="preserve"> Sci. </w:t>
      </w:r>
      <w:proofErr w:type="spellStart"/>
      <w:r w:rsidRPr="008441AC">
        <w:rPr>
          <w:rFonts w:ascii="Times New Roman" w:eastAsia="Times New Roman" w:hAnsi="Times New Roman" w:cs="Times New Roman"/>
          <w:color w:val="000080"/>
          <w:sz w:val="27"/>
          <w:szCs w:val="27"/>
        </w:rPr>
        <w:t>Natur</w:t>
      </w:r>
      <w:proofErr w:type="spellEnd"/>
      <w:r w:rsidRPr="008441AC">
        <w:rPr>
          <w:rFonts w:ascii="Times New Roman" w:eastAsia="Times New Roman" w:hAnsi="Times New Roman" w:cs="Times New Roman"/>
          <w:color w:val="000080"/>
          <w:sz w:val="27"/>
          <w:szCs w:val="27"/>
        </w:rPr>
        <w:t>. Univ. Jilin. No. 4 (1990), 17 – 20.</w:t>
      </w:r>
    </w:p>
    <w:tbl>
      <w:tblPr>
        <w:tblW w:w="4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0"/>
      </w:tblGrid>
      <w:tr w:rsidR="008441AC" w:rsidRPr="008441AC" w:rsidTr="008441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441AC" w:rsidRPr="008441AC" w:rsidRDefault="008441AC" w:rsidP="0084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41AC" w:rsidRPr="008441AC" w:rsidTr="008441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441AC" w:rsidRPr="008441AC" w:rsidRDefault="008441AC" w:rsidP="0084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41AC" w:rsidRPr="008441AC" w:rsidTr="008441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441AC" w:rsidRPr="008441AC" w:rsidRDefault="008441AC" w:rsidP="0084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41AC" w:rsidRPr="008441AC" w:rsidTr="008441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441AC" w:rsidRPr="008441AC" w:rsidRDefault="008441AC" w:rsidP="0084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41AC" w:rsidRPr="008441AC" w:rsidTr="008441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441AC" w:rsidRPr="008441AC" w:rsidRDefault="008441AC" w:rsidP="0084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41AC" w:rsidRPr="008441AC" w:rsidTr="008441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441AC" w:rsidRPr="008441AC" w:rsidRDefault="008441AC" w:rsidP="0084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41AC" w:rsidRPr="008441AC" w:rsidTr="008441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441AC" w:rsidRPr="008441AC" w:rsidRDefault="008441AC" w:rsidP="0084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41AC" w:rsidRPr="008441AC" w:rsidTr="008441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441AC" w:rsidRPr="008441AC" w:rsidRDefault="008441AC" w:rsidP="0084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41AC" w:rsidRPr="008441AC" w:rsidTr="008441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441AC" w:rsidRPr="008441AC" w:rsidRDefault="008441AC" w:rsidP="0084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41AC" w:rsidRPr="008441AC" w:rsidTr="008441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441AC" w:rsidRPr="008441AC" w:rsidRDefault="008441AC" w:rsidP="0084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41AC" w:rsidRPr="008441AC" w:rsidTr="008441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441AC" w:rsidRPr="008441AC" w:rsidRDefault="008441AC" w:rsidP="0084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41AC" w:rsidRPr="008441AC" w:rsidTr="008441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441AC" w:rsidRPr="008441AC" w:rsidRDefault="008441AC" w:rsidP="0084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41AC" w:rsidRPr="008441AC" w:rsidTr="008441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441AC" w:rsidRPr="008441AC" w:rsidRDefault="008441AC" w:rsidP="0084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41AC" w:rsidRPr="008441AC" w:rsidTr="008441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441AC" w:rsidRPr="008441AC" w:rsidRDefault="008441AC" w:rsidP="0084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41AC" w:rsidRPr="008441AC" w:rsidTr="008441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441AC" w:rsidRPr="008441AC" w:rsidRDefault="008441AC" w:rsidP="0084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41AC" w:rsidRPr="008441AC" w:rsidTr="008441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441AC" w:rsidRPr="008441AC" w:rsidRDefault="008441AC" w:rsidP="0084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41AC" w:rsidRPr="008441AC" w:rsidTr="008441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441AC" w:rsidRPr="008441AC" w:rsidRDefault="008441AC" w:rsidP="0084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41AC" w:rsidRPr="008441AC" w:rsidTr="008441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441AC" w:rsidRPr="008441AC" w:rsidRDefault="008441AC" w:rsidP="0084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41AC" w:rsidRPr="008441AC" w:rsidTr="008441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441AC" w:rsidRPr="008441AC" w:rsidRDefault="008441AC" w:rsidP="0084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41AC" w:rsidRPr="008441AC" w:rsidTr="008441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441AC" w:rsidRPr="008441AC" w:rsidRDefault="008441AC" w:rsidP="0084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41AC" w:rsidRPr="008441AC" w:rsidTr="008441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441AC" w:rsidRPr="008441AC" w:rsidRDefault="008441AC" w:rsidP="0084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41AC" w:rsidRPr="008441AC" w:rsidTr="008441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441AC" w:rsidRPr="008441AC" w:rsidRDefault="008441AC" w:rsidP="0084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41AC" w:rsidRPr="008441AC" w:rsidTr="008441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441AC" w:rsidRPr="008441AC" w:rsidRDefault="008441AC" w:rsidP="0084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41AC" w:rsidRPr="008441AC" w:rsidTr="008441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441AC" w:rsidRPr="008441AC" w:rsidRDefault="008441AC" w:rsidP="0084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441AC" w:rsidRDefault="008441AC"/>
    <w:sectPr w:rsidR="00844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734D"/>
    <w:multiLevelType w:val="multilevel"/>
    <w:tmpl w:val="5B3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CC32B8"/>
    <w:multiLevelType w:val="multilevel"/>
    <w:tmpl w:val="D7822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4B17A3"/>
    <w:multiLevelType w:val="multilevel"/>
    <w:tmpl w:val="EBACE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765761"/>
    <w:multiLevelType w:val="multilevel"/>
    <w:tmpl w:val="C442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0D325E"/>
    <w:multiLevelType w:val="multilevel"/>
    <w:tmpl w:val="E3C0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2F7317"/>
    <w:multiLevelType w:val="multilevel"/>
    <w:tmpl w:val="2EAC0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7F5E03"/>
    <w:multiLevelType w:val="multilevel"/>
    <w:tmpl w:val="C634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7B013F"/>
    <w:multiLevelType w:val="multilevel"/>
    <w:tmpl w:val="EB3A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147EA8"/>
    <w:multiLevelType w:val="multilevel"/>
    <w:tmpl w:val="7840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CE51A0"/>
    <w:multiLevelType w:val="multilevel"/>
    <w:tmpl w:val="6ADE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54E417E"/>
    <w:multiLevelType w:val="multilevel"/>
    <w:tmpl w:val="6EC0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1367385"/>
    <w:multiLevelType w:val="multilevel"/>
    <w:tmpl w:val="1EC01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591090B"/>
    <w:multiLevelType w:val="multilevel"/>
    <w:tmpl w:val="4D5C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72E645F"/>
    <w:multiLevelType w:val="multilevel"/>
    <w:tmpl w:val="C7602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08C5621"/>
    <w:multiLevelType w:val="multilevel"/>
    <w:tmpl w:val="01F09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A0A7A95"/>
    <w:multiLevelType w:val="multilevel"/>
    <w:tmpl w:val="D7905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C6A23F4"/>
    <w:multiLevelType w:val="multilevel"/>
    <w:tmpl w:val="E964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C0E7DA9"/>
    <w:multiLevelType w:val="multilevel"/>
    <w:tmpl w:val="FECA0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EE57800"/>
    <w:multiLevelType w:val="multilevel"/>
    <w:tmpl w:val="BCA22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"/>
  </w:num>
  <w:num w:numId="5">
    <w:abstractNumId w:val="5"/>
  </w:num>
  <w:num w:numId="6">
    <w:abstractNumId w:val="12"/>
  </w:num>
  <w:num w:numId="7">
    <w:abstractNumId w:val="6"/>
  </w:num>
  <w:num w:numId="8">
    <w:abstractNumId w:val="11"/>
  </w:num>
  <w:num w:numId="9">
    <w:abstractNumId w:val="18"/>
  </w:num>
  <w:num w:numId="10">
    <w:abstractNumId w:val="15"/>
  </w:num>
  <w:num w:numId="11">
    <w:abstractNumId w:val="10"/>
  </w:num>
  <w:num w:numId="12">
    <w:abstractNumId w:val="17"/>
  </w:num>
  <w:num w:numId="13">
    <w:abstractNumId w:val="0"/>
  </w:num>
  <w:num w:numId="14">
    <w:abstractNumId w:val="4"/>
  </w:num>
  <w:num w:numId="15">
    <w:abstractNumId w:val="14"/>
  </w:num>
  <w:num w:numId="16">
    <w:abstractNumId w:val="9"/>
  </w:num>
  <w:num w:numId="17">
    <w:abstractNumId w:val="13"/>
  </w:num>
  <w:num w:numId="18">
    <w:abstractNumId w:val="16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1AC"/>
    <w:rsid w:val="008441AC"/>
    <w:rsid w:val="0094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41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1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8441AC"/>
  </w:style>
  <w:style w:type="character" w:styleId="Strong">
    <w:name w:val="Strong"/>
    <w:basedOn w:val="DefaultParagraphFont"/>
    <w:uiPriority w:val="22"/>
    <w:qFormat/>
    <w:rsid w:val="008441A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441A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41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1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8441AC"/>
  </w:style>
  <w:style w:type="character" w:styleId="Strong">
    <w:name w:val="Strong"/>
    <w:basedOn w:val="DefaultParagraphFont"/>
    <w:uiPriority w:val="22"/>
    <w:qFormat/>
    <w:rsid w:val="008441A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441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4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hcl.edu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ce.uhcl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th.uhcl.edu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li@uhc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</dc:creator>
  <cp:lastModifiedBy>Jian</cp:lastModifiedBy>
  <cp:revision>1</cp:revision>
  <dcterms:created xsi:type="dcterms:W3CDTF">2013-02-17T23:17:00Z</dcterms:created>
  <dcterms:modified xsi:type="dcterms:W3CDTF">2013-02-17T23:18:00Z</dcterms:modified>
</cp:coreProperties>
</file>