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5A3F8" w14:textId="77777777" w:rsidR="000938E8" w:rsidRPr="000938E8" w:rsidRDefault="000938E8" w:rsidP="000938E8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r w:rsidRPr="000938E8">
        <w:rPr>
          <w:rFonts w:ascii="Times" w:eastAsia="Times New Roman" w:hAnsi="Times" w:cs="Times New Roman"/>
          <w:b/>
          <w:bCs/>
          <w:sz w:val="36"/>
          <w:szCs w:val="36"/>
        </w:rPr>
        <w:t>Kejin</w:t>
      </w:r>
      <w:proofErr w:type="spellEnd"/>
      <w:r w:rsidRPr="000938E8">
        <w:rPr>
          <w:rFonts w:ascii="Times" w:eastAsia="Times New Roman" w:hAnsi="Times" w:cs="Times New Roman"/>
          <w:b/>
          <w:bCs/>
          <w:sz w:val="36"/>
          <w:szCs w:val="36"/>
        </w:rPr>
        <w:t xml:space="preserve"> Wang</w:t>
      </w:r>
    </w:p>
    <w:p w14:paraId="32D02787" w14:textId="77777777" w:rsidR="000938E8" w:rsidRPr="000938E8" w:rsidRDefault="000938E8" w:rsidP="000938E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938E8">
        <w:rPr>
          <w:rFonts w:ascii="Times" w:eastAsia="Times New Roman" w:hAnsi="Times" w:cs="Times New Roman"/>
          <w:sz w:val="20"/>
          <w:szCs w:val="20"/>
        </w:rPr>
        <w:t>Professor</w:t>
      </w:r>
    </w:p>
    <w:p w14:paraId="768935FD" w14:textId="77777777" w:rsidR="000938E8" w:rsidRPr="000938E8" w:rsidRDefault="000938E8" w:rsidP="000938E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938E8">
        <w:rPr>
          <w:rFonts w:ascii="Times" w:eastAsia="Times New Roman" w:hAnsi="Times" w:cs="Times New Roman"/>
          <w:b/>
          <w:bCs/>
          <w:sz w:val="27"/>
          <w:szCs w:val="27"/>
        </w:rPr>
        <w:t>Main Office</w:t>
      </w:r>
    </w:p>
    <w:p w14:paraId="08E923D9" w14:textId="77777777" w:rsidR="000938E8" w:rsidRPr="000938E8" w:rsidRDefault="000938E8" w:rsidP="000938E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938E8">
        <w:rPr>
          <w:rFonts w:ascii="Times" w:eastAsia="Times New Roman" w:hAnsi="Times" w:cs="Times New Roman"/>
          <w:sz w:val="20"/>
          <w:szCs w:val="20"/>
        </w:rPr>
        <w:t xml:space="preserve">492 Town </w:t>
      </w:r>
      <w:proofErr w:type="spellStart"/>
      <w:r w:rsidRPr="000938E8">
        <w:rPr>
          <w:rFonts w:ascii="Times" w:eastAsia="Times New Roman" w:hAnsi="Times" w:cs="Times New Roman"/>
          <w:sz w:val="20"/>
          <w:szCs w:val="20"/>
        </w:rPr>
        <w:t>Engr</w:t>
      </w:r>
      <w:proofErr w:type="spellEnd"/>
      <w:r w:rsidRPr="000938E8">
        <w:rPr>
          <w:rFonts w:ascii="Times" w:eastAsia="Times New Roman" w:hAnsi="Times" w:cs="Times New Roman"/>
          <w:sz w:val="20"/>
          <w:szCs w:val="20"/>
        </w:rPr>
        <w:br/>
        <w:t>Ames, IA 50011-3232</w:t>
      </w:r>
      <w:r w:rsidRPr="000938E8">
        <w:rPr>
          <w:rFonts w:ascii="Times" w:eastAsia="Times New Roman" w:hAnsi="Times" w:cs="Times New Roman"/>
          <w:sz w:val="20"/>
          <w:szCs w:val="20"/>
        </w:rPr>
        <w:br/>
        <w:t>Phone: 515-294-2152</w:t>
      </w:r>
      <w:r w:rsidRPr="000938E8">
        <w:rPr>
          <w:rFonts w:ascii="Times" w:eastAsia="Times New Roman" w:hAnsi="Times" w:cs="Times New Roman"/>
          <w:sz w:val="20"/>
          <w:szCs w:val="20"/>
        </w:rPr>
        <w:br/>
        <w:t>Fax: 515-294-8216</w:t>
      </w:r>
    </w:p>
    <w:p w14:paraId="7310F5E6" w14:textId="77777777" w:rsidR="000938E8" w:rsidRPr="000938E8" w:rsidRDefault="000938E8" w:rsidP="000938E8">
      <w:pPr>
        <w:rPr>
          <w:rFonts w:ascii="Times" w:eastAsia="Times New Roman" w:hAnsi="Times" w:cs="Times New Roman"/>
          <w:sz w:val="20"/>
          <w:szCs w:val="20"/>
        </w:rPr>
      </w:pPr>
      <w:r w:rsidRPr="000938E8">
        <w:rPr>
          <w:rFonts w:ascii="Times" w:eastAsia="Times New Roman" w:hAnsi="Times" w:cs="Times New Roman"/>
          <w:b/>
          <w:bCs/>
          <w:sz w:val="20"/>
          <w:szCs w:val="20"/>
        </w:rPr>
        <w:t xml:space="preserve">Email: </w:t>
      </w:r>
      <w:hyperlink r:id="rId6" w:history="1">
        <w:r w:rsidRPr="000938E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kejinw@iastate.edu</w:t>
        </w:r>
      </w:hyperlink>
    </w:p>
    <w:p w14:paraId="6CB66FFD" w14:textId="77777777" w:rsidR="000938E8" w:rsidRPr="000938E8" w:rsidRDefault="000938E8" w:rsidP="000938E8">
      <w:pPr>
        <w:rPr>
          <w:rFonts w:ascii="Times" w:eastAsia="Times New Roman" w:hAnsi="Times" w:cs="Times New Roman"/>
          <w:sz w:val="20"/>
          <w:szCs w:val="20"/>
        </w:rPr>
      </w:pPr>
    </w:p>
    <w:p w14:paraId="2DF32B6E" w14:textId="77777777" w:rsidR="000938E8" w:rsidRPr="000938E8" w:rsidRDefault="000938E8" w:rsidP="000938E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64D5F1CD" w14:textId="77777777" w:rsidR="000938E8" w:rsidRPr="000938E8" w:rsidRDefault="000938E8" w:rsidP="000938E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938E8">
        <w:rPr>
          <w:rFonts w:ascii="Times" w:eastAsia="Times New Roman" w:hAnsi="Times" w:cs="Times New Roman"/>
          <w:b/>
          <w:bCs/>
          <w:sz w:val="27"/>
          <w:szCs w:val="27"/>
        </w:rPr>
        <w:t>Education</w:t>
      </w:r>
    </w:p>
    <w:p w14:paraId="7EAA3350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0938E8">
        <w:rPr>
          <w:rFonts w:ascii="Times" w:hAnsi="Times" w:cs="Times New Roman"/>
          <w:sz w:val="20"/>
          <w:szCs w:val="20"/>
        </w:rPr>
        <w:t>Ph.D. Civil Engineering, University of California, Berkeley, 1994</w:t>
      </w:r>
      <w:r w:rsidRPr="000938E8">
        <w:rPr>
          <w:rFonts w:ascii="Times" w:hAnsi="Times" w:cs="Times New Roman"/>
          <w:sz w:val="20"/>
          <w:szCs w:val="20"/>
        </w:rPr>
        <w:br/>
        <w:t>M.S.</w:t>
      </w:r>
      <w:proofErr w:type="gramEnd"/>
      <w:r w:rsidRPr="000938E8">
        <w:rPr>
          <w:rFonts w:ascii="Times" w:hAnsi="Times" w:cs="Times New Roman"/>
          <w:sz w:val="20"/>
          <w:szCs w:val="20"/>
        </w:rPr>
        <w:t xml:space="preserve"> </w:t>
      </w:r>
      <w:proofErr w:type="gramStart"/>
      <w:r w:rsidRPr="000938E8">
        <w:rPr>
          <w:rFonts w:ascii="Times" w:hAnsi="Times" w:cs="Times New Roman"/>
          <w:sz w:val="20"/>
          <w:szCs w:val="20"/>
        </w:rPr>
        <w:t>Civil Engineering, Chinese Academy of Sciences (Beijing, China), 1985</w:t>
      </w:r>
      <w:r w:rsidRPr="000938E8">
        <w:rPr>
          <w:rFonts w:ascii="Times" w:hAnsi="Times" w:cs="Times New Roman"/>
          <w:sz w:val="20"/>
          <w:szCs w:val="20"/>
        </w:rPr>
        <w:br/>
        <w:t>B.S.</w:t>
      </w:r>
      <w:proofErr w:type="gramEnd"/>
      <w:r w:rsidRPr="000938E8">
        <w:rPr>
          <w:rFonts w:ascii="Times" w:hAnsi="Times" w:cs="Times New Roman"/>
          <w:sz w:val="20"/>
          <w:szCs w:val="20"/>
        </w:rPr>
        <w:t xml:space="preserve"> Civil Engineering, Hefei University of Technology (Hefei, China), 1982</w:t>
      </w:r>
    </w:p>
    <w:p w14:paraId="627F8F34" w14:textId="77777777" w:rsidR="000938E8" w:rsidRPr="000938E8" w:rsidRDefault="000938E8" w:rsidP="000938E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938E8">
        <w:rPr>
          <w:rFonts w:ascii="Times" w:eastAsia="Times New Roman" w:hAnsi="Times" w:cs="Times New Roman"/>
          <w:b/>
          <w:bCs/>
          <w:sz w:val="27"/>
          <w:szCs w:val="27"/>
        </w:rPr>
        <w:t>Interest Areas</w:t>
      </w:r>
    </w:p>
    <w:p w14:paraId="52A5A391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0938E8">
        <w:rPr>
          <w:rFonts w:ascii="Times" w:hAnsi="Times" w:cs="Times New Roman"/>
          <w:sz w:val="20"/>
          <w:szCs w:val="20"/>
        </w:rPr>
        <w:t>Kejin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 Wang's research interests include chemistry and microstructure of concrete, </w:t>
      </w:r>
      <w:proofErr w:type="spellStart"/>
      <w:proofErr w:type="gramStart"/>
      <w:r w:rsidRPr="000938E8">
        <w:rPr>
          <w:rFonts w:ascii="Times" w:hAnsi="Times" w:cs="Times New Roman"/>
          <w:sz w:val="20"/>
          <w:szCs w:val="20"/>
        </w:rPr>
        <w:t>portland</w:t>
      </w:r>
      <w:proofErr w:type="spellEnd"/>
      <w:proofErr w:type="gramEnd"/>
      <w:r w:rsidRPr="000938E8">
        <w:rPr>
          <w:rFonts w:ascii="Times" w:hAnsi="Times" w:cs="Times New Roman"/>
          <w:sz w:val="20"/>
          <w:szCs w:val="20"/>
        </w:rPr>
        <w:t xml:space="preserve"> cement and supplementary </w:t>
      </w:r>
      <w:proofErr w:type="spellStart"/>
      <w:r w:rsidRPr="000938E8">
        <w:rPr>
          <w:rFonts w:ascii="Times" w:hAnsi="Times" w:cs="Times New Roman"/>
          <w:sz w:val="20"/>
          <w:szCs w:val="20"/>
        </w:rPr>
        <w:t>cementitious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 materials (uses of slag, fly ash, silica fume, etc.), concrete pavements (mix design, test methods, and surface characterization), special concrete (particularly in self-consolidating concrete and pervious concrete), concrete durability (alkali-silica reaction, freeze-thaw and steel corrosion), and concrete distress and repair.</w:t>
      </w:r>
    </w:p>
    <w:p w14:paraId="3780DE2C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38E8">
        <w:rPr>
          <w:rFonts w:ascii="Times" w:hAnsi="Times" w:cs="Times New Roman"/>
          <w:b/>
          <w:bCs/>
          <w:sz w:val="20"/>
          <w:szCs w:val="20"/>
        </w:rPr>
        <w:t>Her recent research projects include:</w:t>
      </w:r>
      <w:r w:rsidRPr="000938E8">
        <w:rPr>
          <w:rFonts w:ascii="Times" w:hAnsi="Times" w:cs="Times New Roman"/>
          <w:sz w:val="20"/>
          <w:szCs w:val="20"/>
        </w:rPr>
        <w:t xml:space="preserve"> </w:t>
      </w:r>
      <w:r w:rsidRPr="000938E8">
        <w:rPr>
          <w:rFonts w:ascii="Times" w:hAnsi="Times" w:cs="Times New Roman"/>
          <w:sz w:val="20"/>
          <w:szCs w:val="20"/>
        </w:rPr>
        <w:br/>
        <w:t xml:space="preserve">Sequestering Lead in Paint by Utilizing Deconstructed Masonry Materials as Recycled Aggregate in Concrete (PI, sponsor: Strategic Environmental Research and Development Program (SEROP)); </w:t>
      </w:r>
      <w:r w:rsidRPr="000938E8">
        <w:rPr>
          <w:rFonts w:ascii="Times" w:hAnsi="Times" w:cs="Times New Roman"/>
          <w:sz w:val="20"/>
          <w:szCs w:val="20"/>
        </w:rPr>
        <w:br/>
        <w:t xml:space="preserve">Improving Variability and Precision of Air Void Analyzer (AVA) Test Results and Developing Rational Specification Limits (Phase 1) (Co-PI, sponsor: Federal Highway Administration (FHWA)); </w:t>
      </w:r>
      <w:r w:rsidRPr="000938E8">
        <w:rPr>
          <w:rFonts w:ascii="Times" w:hAnsi="Times" w:cs="Times New Roman"/>
          <w:sz w:val="20"/>
          <w:szCs w:val="20"/>
        </w:rPr>
        <w:br/>
        <w:t xml:space="preserve">Self-Compacting Concrete - Applications to Slip Form Paving (PI, sponsors: FHWA, State Department of Transportation (DOT), and Industry- Pooled Fund); </w:t>
      </w:r>
      <w:r w:rsidRPr="000938E8">
        <w:rPr>
          <w:rFonts w:ascii="Times" w:hAnsi="Times" w:cs="Times New Roman"/>
          <w:sz w:val="20"/>
          <w:szCs w:val="20"/>
        </w:rPr>
        <w:br/>
        <w:t xml:space="preserve">Develop a Simple and Rapid Test for Monitoring Heat Evolution of Concrete for Lab and Field (PI, sponsor: FHWA); </w:t>
      </w:r>
      <w:r w:rsidRPr="000938E8">
        <w:rPr>
          <w:rFonts w:ascii="Times" w:hAnsi="Times" w:cs="Times New Roman"/>
          <w:sz w:val="20"/>
          <w:szCs w:val="20"/>
        </w:rPr>
        <w:br/>
        <w:t xml:space="preserve">Pervious Concrete Mix Design for Pavement Wearing Course Application (Co-PI, sponsors: National Center for Concrete Pavement Technology (CP Tech Center) and RMC Research and Education Foundation); </w:t>
      </w:r>
      <w:r w:rsidRPr="000938E8">
        <w:rPr>
          <w:rFonts w:ascii="Times" w:hAnsi="Times" w:cs="Times New Roman"/>
          <w:sz w:val="20"/>
          <w:szCs w:val="20"/>
        </w:rPr>
        <w:br/>
        <w:t xml:space="preserve">Development of Performance Properties of Ternary Mixes (Co-PI, sponsors: FHWA/State DOTs/ Industry); </w:t>
      </w:r>
      <w:r w:rsidRPr="000938E8">
        <w:rPr>
          <w:rFonts w:ascii="Times" w:hAnsi="Times" w:cs="Times New Roman"/>
          <w:sz w:val="20"/>
          <w:szCs w:val="20"/>
        </w:rPr>
        <w:br/>
        <w:t>Understanding rheology of cement-based materials through integrated experiments and computations at multiple scales (PI, Sponsor: National Science Foundation)</w:t>
      </w:r>
    </w:p>
    <w:p w14:paraId="65D8186C" w14:textId="77777777" w:rsidR="000938E8" w:rsidRPr="000938E8" w:rsidRDefault="000938E8" w:rsidP="000938E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938E8">
        <w:rPr>
          <w:rFonts w:ascii="Times" w:eastAsia="Times New Roman" w:hAnsi="Times" w:cs="Times New Roman"/>
          <w:b/>
          <w:bCs/>
          <w:sz w:val="27"/>
          <w:szCs w:val="27"/>
        </w:rPr>
        <w:t>Brief Biography</w:t>
      </w:r>
    </w:p>
    <w:p w14:paraId="2E2DCA4A" w14:textId="77777777" w:rsidR="00A0536E" w:rsidRDefault="00A0536E" w:rsidP="000938E8">
      <w:pPr>
        <w:spacing w:before="100" w:beforeAutospacing="1" w:after="100" w:afterAutospacing="1"/>
        <w:rPr>
          <w:rFonts w:ascii="Times" w:hAnsi="Times" w:cs="Times New Roman"/>
          <w:b/>
          <w:bCs/>
          <w:sz w:val="20"/>
          <w:szCs w:val="20"/>
        </w:rPr>
      </w:pPr>
    </w:p>
    <w:p w14:paraId="2DB657AB" w14:textId="77777777" w:rsidR="00A0536E" w:rsidRDefault="00A0536E" w:rsidP="00A0536E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Experience</w:t>
      </w:r>
    </w:p>
    <w:p w14:paraId="474E0C58" w14:textId="77777777" w:rsidR="00A0536E" w:rsidRDefault="00A0536E" w:rsidP="00A0536E">
      <w:pPr>
        <w:pStyle w:val="NormalWeb"/>
      </w:pPr>
      <w:r>
        <w:lastRenderedPageBreak/>
        <w:t xml:space="preserve">2000-Present, </w:t>
      </w:r>
      <w:r>
        <w:rPr>
          <w:rStyle w:val="Emphasis"/>
        </w:rPr>
        <w:t xml:space="preserve">PCC </w:t>
      </w:r>
      <w:proofErr w:type="gramStart"/>
      <w:r>
        <w:rPr>
          <w:rStyle w:val="Emphasis"/>
        </w:rPr>
        <w:t>Engineer</w:t>
      </w:r>
      <w:r>
        <w:t xml:space="preserve"> ,</w:t>
      </w:r>
      <w:proofErr w:type="gramEnd"/>
      <w:r>
        <w:t xml:space="preserve"> CTRE</w:t>
      </w:r>
      <w:r>
        <w:br/>
        <w:t xml:space="preserve">Conducts research on the material properties of </w:t>
      </w:r>
      <w:proofErr w:type="spellStart"/>
      <w:r>
        <w:t>portland</w:t>
      </w:r>
      <w:proofErr w:type="spellEnd"/>
      <w:r>
        <w:t xml:space="preserve"> cement concrete and concrete durability. </w:t>
      </w:r>
    </w:p>
    <w:p w14:paraId="183C61EA" w14:textId="77777777" w:rsidR="00A0536E" w:rsidRDefault="00A0536E" w:rsidP="00A0536E">
      <w:pPr>
        <w:pStyle w:val="NormalWeb"/>
      </w:pPr>
      <w:r>
        <w:t xml:space="preserve">1997-1997, </w:t>
      </w:r>
      <w:r>
        <w:rPr>
          <w:rStyle w:val="Emphasis"/>
        </w:rPr>
        <w:t xml:space="preserve">Design/Project </w:t>
      </w:r>
      <w:proofErr w:type="gramStart"/>
      <w:r>
        <w:rPr>
          <w:rStyle w:val="Emphasis"/>
        </w:rPr>
        <w:t>Engineer</w:t>
      </w:r>
      <w:r>
        <w:t xml:space="preserve"> ,</w:t>
      </w:r>
      <w:proofErr w:type="gramEnd"/>
      <w:r>
        <w:t xml:space="preserve"> Desman and Associates, Chicago, IL </w:t>
      </w:r>
    </w:p>
    <w:p w14:paraId="5F850E98" w14:textId="77777777" w:rsidR="00A0536E" w:rsidRDefault="00A0536E" w:rsidP="00A0536E">
      <w:pPr>
        <w:pStyle w:val="NormalWeb"/>
      </w:pPr>
      <w:r>
        <w:t xml:space="preserve">1995-2000, </w:t>
      </w:r>
      <w:r>
        <w:rPr>
          <w:rStyle w:val="Emphasis"/>
        </w:rPr>
        <w:t xml:space="preserve">Adjunct Professor/Research </w:t>
      </w:r>
      <w:proofErr w:type="gramStart"/>
      <w:r>
        <w:rPr>
          <w:rStyle w:val="Emphasis"/>
        </w:rPr>
        <w:t>Associate</w:t>
      </w:r>
      <w:r>
        <w:t xml:space="preserve"> ,</w:t>
      </w:r>
      <w:proofErr w:type="gramEnd"/>
      <w:r>
        <w:t xml:space="preserve"> Northwestern University </w:t>
      </w:r>
    </w:p>
    <w:p w14:paraId="0E8DCD17" w14:textId="77777777" w:rsidR="00A0536E" w:rsidRDefault="00A0536E" w:rsidP="00A0536E">
      <w:pPr>
        <w:pStyle w:val="NormalWeb"/>
      </w:pPr>
      <w:r>
        <w:t xml:space="preserve">1986-1988, </w:t>
      </w:r>
      <w:r>
        <w:rPr>
          <w:rStyle w:val="Emphasis"/>
        </w:rPr>
        <w:t>Assistant Professor/</w:t>
      </w:r>
      <w:proofErr w:type="gramStart"/>
      <w:r>
        <w:rPr>
          <w:rStyle w:val="Emphasis"/>
        </w:rPr>
        <w:t>Lecturer</w:t>
      </w:r>
      <w:r>
        <w:t xml:space="preserve"> ,</w:t>
      </w:r>
      <w:proofErr w:type="gramEnd"/>
      <w:r>
        <w:t xml:space="preserve"> Hefei University of Technology, China </w:t>
      </w:r>
    </w:p>
    <w:p w14:paraId="7101A619" w14:textId="77777777" w:rsidR="00A0536E" w:rsidRDefault="00A0536E" w:rsidP="00A0536E">
      <w:pPr>
        <w:pStyle w:val="NormalWeb"/>
      </w:pPr>
      <w:r>
        <w:t xml:space="preserve">1982-1986, </w:t>
      </w:r>
      <w:r>
        <w:rPr>
          <w:rStyle w:val="Emphasis"/>
        </w:rPr>
        <w:t xml:space="preserve">Research </w:t>
      </w:r>
      <w:proofErr w:type="gramStart"/>
      <w:r>
        <w:rPr>
          <w:rStyle w:val="Emphasis"/>
        </w:rPr>
        <w:t>Engineer</w:t>
      </w:r>
      <w:r>
        <w:t xml:space="preserve"> ,</w:t>
      </w:r>
      <w:proofErr w:type="gramEnd"/>
      <w:r>
        <w:t xml:space="preserve"> Institute of Structures and Materials, Beijing, China </w:t>
      </w:r>
    </w:p>
    <w:p w14:paraId="674DF681" w14:textId="77777777" w:rsidR="00A0536E" w:rsidRDefault="00A0536E" w:rsidP="00A0536E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Education</w:t>
      </w:r>
    </w:p>
    <w:p w14:paraId="34F6A295" w14:textId="77777777" w:rsidR="00A0536E" w:rsidRDefault="00A0536E" w:rsidP="00A0536E">
      <w:pPr>
        <w:pStyle w:val="NormalWeb"/>
      </w:pPr>
      <w:r>
        <w:t xml:space="preserve">PhD, 1994, Structures and Materials, University of California--Berkeley, Berkeley, CA, USA </w:t>
      </w:r>
    </w:p>
    <w:p w14:paraId="74C8014C" w14:textId="77777777" w:rsidR="00A0536E" w:rsidRDefault="00A0536E" w:rsidP="00A0536E">
      <w:pPr>
        <w:pStyle w:val="NormalWeb"/>
      </w:pPr>
      <w:r>
        <w:t xml:space="preserve">MS, 1985, Structures and Materials, Chinese Academy of Sciences, Beijing, China </w:t>
      </w:r>
    </w:p>
    <w:p w14:paraId="37E6B247" w14:textId="77777777" w:rsidR="00A0536E" w:rsidRDefault="00A0536E" w:rsidP="00A0536E">
      <w:pPr>
        <w:pStyle w:val="NormalWeb"/>
      </w:pPr>
      <w:r>
        <w:t xml:space="preserve">BS, 1982, Civil Engineering, Hefei University of Technology, Hefei, China </w:t>
      </w:r>
    </w:p>
    <w:p w14:paraId="28521666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bookmarkStart w:id="0" w:name="_GoBack"/>
      <w:bookmarkEnd w:id="0"/>
      <w:r w:rsidRPr="000938E8">
        <w:rPr>
          <w:rFonts w:ascii="Times" w:hAnsi="Times" w:cs="Times New Roman"/>
          <w:b/>
          <w:bCs/>
          <w:sz w:val="20"/>
          <w:szCs w:val="20"/>
        </w:rPr>
        <w:t>Teaching</w:t>
      </w:r>
      <w:r w:rsidRPr="000938E8">
        <w:rPr>
          <w:rFonts w:ascii="Times" w:hAnsi="Times" w:cs="Times New Roman"/>
          <w:sz w:val="20"/>
          <w:szCs w:val="20"/>
        </w:rPr>
        <w:br/>
      </w:r>
      <w:hyperlink r:id="rId7" w:history="1">
        <w:r w:rsidRPr="000938E8">
          <w:rPr>
            <w:rFonts w:ascii="Times" w:hAnsi="Times" w:cs="Times New Roman"/>
            <w:color w:val="0000FF"/>
            <w:sz w:val="20"/>
            <w:szCs w:val="20"/>
            <w:u w:val="single"/>
          </w:rPr>
          <w:t>CE 382 - Design of Concretes</w:t>
        </w:r>
      </w:hyperlink>
      <w:r w:rsidRPr="000938E8">
        <w:rPr>
          <w:rFonts w:ascii="Times" w:hAnsi="Times" w:cs="Times New Roman"/>
          <w:sz w:val="20"/>
          <w:szCs w:val="20"/>
        </w:rPr>
        <w:br/>
      </w:r>
      <w:hyperlink r:id="rId8" w:history="1">
        <w:r w:rsidRPr="000938E8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CE 383 - Design of Portland </w:t>
        </w:r>
        <w:proofErr w:type="gramStart"/>
        <w:r w:rsidRPr="000938E8">
          <w:rPr>
            <w:rFonts w:ascii="Times" w:hAnsi="Times" w:cs="Times New Roman"/>
            <w:color w:val="0000FF"/>
            <w:sz w:val="20"/>
            <w:szCs w:val="20"/>
            <w:u w:val="single"/>
          </w:rPr>
          <w:t>Cement</w:t>
        </w:r>
        <w:proofErr w:type="gramEnd"/>
        <w:r w:rsidRPr="000938E8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 Concretes</w:t>
        </w:r>
        <w:r w:rsidRPr="000938E8">
          <w:rPr>
            <w:rFonts w:ascii="Times" w:hAnsi="Times" w:cs="Times New Roman"/>
            <w:color w:val="0000FF"/>
            <w:sz w:val="20"/>
            <w:szCs w:val="20"/>
            <w:u w:val="single"/>
          </w:rPr>
          <w:br/>
        </w:r>
      </w:hyperlink>
      <w:hyperlink r:id="rId9" w:history="1">
        <w:r w:rsidRPr="000938E8">
          <w:rPr>
            <w:rFonts w:ascii="Times" w:hAnsi="Times" w:cs="Times New Roman"/>
            <w:color w:val="0000FF"/>
            <w:sz w:val="20"/>
            <w:szCs w:val="20"/>
            <w:u w:val="single"/>
          </w:rPr>
          <w:t>CE 587 - Advanced Portland Cement Concrete</w:t>
        </w:r>
      </w:hyperlink>
      <w:hyperlink r:id="rId10" w:history="1">
        <w:r w:rsidRPr="000938E8">
          <w:rPr>
            <w:rFonts w:ascii="Times" w:hAnsi="Times" w:cs="Times New Roman"/>
            <w:color w:val="0000FF"/>
            <w:sz w:val="20"/>
            <w:szCs w:val="20"/>
            <w:u w:val="single"/>
          </w:rPr>
          <w:t>s</w:t>
        </w:r>
        <w:r w:rsidRPr="000938E8">
          <w:rPr>
            <w:rFonts w:ascii="Times" w:hAnsi="Times" w:cs="Times New Roman"/>
            <w:color w:val="0000FF"/>
            <w:sz w:val="20"/>
            <w:szCs w:val="20"/>
            <w:u w:val="single"/>
          </w:rPr>
          <w:br/>
        </w:r>
      </w:hyperlink>
    </w:p>
    <w:p w14:paraId="70322144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38E8">
        <w:rPr>
          <w:rFonts w:ascii="Times" w:hAnsi="Times" w:cs="Times New Roman"/>
          <w:b/>
          <w:bCs/>
          <w:sz w:val="20"/>
          <w:szCs w:val="20"/>
        </w:rPr>
        <w:t>Honors and Awards</w:t>
      </w:r>
      <w:r w:rsidRPr="000938E8">
        <w:rPr>
          <w:rFonts w:ascii="Times" w:hAnsi="Times" w:cs="Times New Roman"/>
          <w:sz w:val="20"/>
          <w:szCs w:val="20"/>
        </w:rPr>
        <w:t xml:space="preserve"> </w:t>
      </w:r>
      <w:r w:rsidRPr="000938E8">
        <w:rPr>
          <w:rFonts w:ascii="Times" w:hAnsi="Times" w:cs="Times New Roman"/>
          <w:sz w:val="20"/>
          <w:szCs w:val="20"/>
        </w:rPr>
        <w:br/>
        <w:t>Journal of ASTM International Award for "2008 Outstanding Editorial Board Member," 2008</w:t>
      </w:r>
      <w:r w:rsidRPr="000938E8">
        <w:rPr>
          <w:rFonts w:ascii="Times" w:hAnsi="Times" w:cs="Times New Roman"/>
          <w:sz w:val="20"/>
          <w:szCs w:val="20"/>
        </w:rPr>
        <w:br/>
        <w:t xml:space="preserve">Honorary Professor, School of Civil Engineering, Chongqing </w:t>
      </w:r>
      <w:proofErr w:type="spellStart"/>
      <w:r w:rsidRPr="000938E8">
        <w:rPr>
          <w:rFonts w:ascii="Times" w:hAnsi="Times" w:cs="Times New Roman"/>
          <w:sz w:val="20"/>
          <w:szCs w:val="20"/>
        </w:rPr>
        <w:t>Jiaotong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 University of Technology, China, 2008 </w:t>
      </w:r>
      <w:r w:rsidRPr="000938E8">
        <w:rPr>
          <w:rFonts w:ascii="Times" w:hAnsi="Times" w:cs="Times New Roman"/>
          <w:sz w:val="20"/>
          <w:szCs w:val="20"/>
        </w:rPr>
        <w:br/>
        <w:t xml:space="preserve">Charles W. Schafer Faculty Award for "Excellence in Teaching, Research and Service in Civil, Construction, and Environmental Engineering," Iowa State University, 2006 </w:t>
      </w:r>
      <w:r w:rsidRPr="000938E8">
        <w:rPr>
          <w:rFonts w:ascii="Times" w:hAnsi="Times" w:cs="Times New Roman"/>
          <w:sz w:val="20"/>
          <w:szCs w:val="20"/>
        </w:rPr>
        <w:br/>
        <w:t xml:space="preserve">Honorary Professor, School of Civil Engineering, Hefei University of Technology, China, 2006 </w:t>
      </w:r>
      <w:r w:rsidRPr="000938E8">
        <w:rPr>
          <w:rFonts w:ascii="Times" w:hAnsi="Times" w:cs="Times New Roman"/>
          <w:sz w:val="20"/>
          <w:szCs w:val="20"/>
        </w:rPr>
        <w:br/>
        <w:t xml:space="preserve">Honorary Professor, School of Civil Engineering, Lanzhou </w:t>
      </w:r>
      <w:proofErr w:type="spellStart"/>
      <w:r w:rsidRPr="000938E8">
        <w:rPr>
          <w:rFonts w:ascii="Times" w:hAnsi="Times" w:cs="Times New Roman"/>
          <w:sz w:val="20"/>
          <w:szCs w:val="20"/>
        </w:rPr>
        <w:t>Jiaotong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 University, China, 2003</w:t>
      </w:r>
    </w:p>
    <w:p w14:paraId="4E332237" w14:textId="77777777" w:rsidR="000938E8" w:rsidRPr="000938E8" w:rsidRDefault="000938E8" w:rsidP="000938E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938E8">
        <w:rPr>
          <w:rFonts w:ascii="Times" w:eastAsia="Times New Roman" w:hAnsi="Times" w:cs="Times New Roman"/>
          <w:b/>
          <w:bCs/>
          <w:sz w:val="27"/>
          <w:szCs w:val="27"/>
        </w:rPr>
        <w:t>Selected Publications</w:t>
      </w:r>
    </w:p>
    <w:p w14:paraId="1AB48335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38E8">
        <w:rPr>
          <w:rFonts w:ascii="Times" w:hAnsi="Times" w:cs="Times New Roman"/>
          <w:sz w:val="20"/>
          <w:szCs w:val="20"/>
        </w:rPr>
        <w:t xml:space="preserve">G. Lu, K. Wang, T. J </w:t>
      </w:r>
      <w:proofErr w:type="spellStart"/>
      <w:r w:rsidRPr="000938E8">
        <w:rPr>
          <w:rFonts w:ascii="Times" w:hAnsi="Times" w:cs="Times New Roman"/>
          <w:sz w:val="20"/>
          <w:szCs w:val="20"/>
        </w:rPr>
        <w:t>Rudolphi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. "Modeling Rheological Behavior of Highly </w:t>
      </w:r>
      <w:proofErr w:type="spellStart"/>
      <w:r w:rsidRPr="000938E8">
        <w:rPr>
          <w:rFonts w:ascii="Times" w:hAnsi="Times" w:cs="Times New Roman"/>
          <w:sz w:val="20"/>
          <w:szCs w:val="20"/>
        </w:rPr>
        <w:t>Flowable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 Mortar Using Concepts of Particle and Fluid Mechanics." </w:t>
      </w:r>
      <w:r w:rsidRPr="000938E8">
        <w:rPr>
          <w:rFonts w:ascii="Times" w:hAnsi="Times" w:cs="Times New Roman"/>
          <w:i/>
          <w:iCs/>
          <w:sz w:val="20"/>
          <w:szCs w:val="20"/>
        </w:rPr>
        <w:t>Cement and Concrete Composites</w:t>
      </w:r>
      <w:r w:rsidRPr="000938E8">
        <w:rPr>
          <w:rFonts w:ascii="Times" w:hAnsi="Times" w:cs="Times New Roman"/>
          <w:sz w:val="20"/>
          <w:szCs w:val="20"/>
        </w:rPr>
        <w:t>, Vol. 30, Issue 1, 1-12 (2008)</w:t>
      </w:r>
    </w:p>
    <w:p w14:paraId="1A1A38F6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38E8">
        <w:rPr>
          <w:rFonts w:ascii="Times" w:hAnsi="Times" w:cs="Times New Roman"/>
          <w:sz w:val="20"/>
          <w:szCs w:val="20"/>
        </w:rPr>
        <w:t xml:space="preserve">F. </w:t>
      </w:r>
      <w:proofErr w:type="spellStart"/>
      <w:r w:rsidRPr="000938E8">
        <w:rPr>
          <w:rFonts w:ascii="Times" w:hAnsi="Times" w:cs="Times New Roman"/>
          <w:sz w:val="20"/>
          <w:szCs w:val="20"/>
        </w:rPr>
        <w:t>Bektas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, K. Wang, and H. </w:t>
      </w:r>
      <w:proofErr w:type="spellStart"/>
      <w:r w:rsidRPr="000938E8">
        <w:rPr>
          <w:rFonts w:ascii="Times" w:hAnsi="Times" w:cs="Times New Roman"/>
          <w:sz w:val="20"/>
          <w:szCs w:val="20"/>
        </w:rPr>
        <w:t>Ceylan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. "Effect of Portland Cement Fineness on ASTM C1260 Expansion." </w:t>
      </w:r>
      <w:r w:rsidRPr="000938E8">
        <w:rPr>
          <w:rFonts w:ascii="Times" w:hAnsi="Times" w:cs="Times New Roman"/>
          <w:i/>
          <w:iCs/>
          <w:sz w:val="20"/>
          <w:szCs w:val="20"/>
        </w:rPr>
        <w:t>Journal of Testing and Evaluation</w:t>
      </w:r>
      <w:r w:rsidRPr="000938E8">
        <w:rPr>
          <w:rFonts w:ascii="Times" w:hAnsi="Times" w:cs="Times New Roman"/>
          <w:sz w:val="20"/>
          <w:szCs w:val="20"/>
        </w:rPr>
        <w:t>, Vol. 36, p. 436-442, 2008</w:t>
      </w:r>
    </w:p>
    <w:p w14:paraId="7B07EB63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38E8">
        <w:rPr>
          <w:rFonts w:ascii="Times" w:hAnsi="Times" w:cs="Times New Roman"/>
          <w:sz w:val="20"/>
          <w:szCs w:val="20"/>
        </w:rPr>
        <w:t xml:space="preserve">F. </w:t>
      </w:r>
      <w:proofErr w:type="spellStart"/>
      <w:r w:rsidRPr="000938E8">
        <w:rPr>
          <w:rFonts w:ascii="Times" w:hAnsi="Times" w:cs="Times New Roman"/>
          <w:sz w:val="20"/>
          <w:szCs w:val="20"/>
        </w:rPr>
        <w:t>Bektas</w:t>
      </w:r>
      <w:proofErr w:type="spellEnd"/>
      <w:proofErr w:type="gramStart"/>
      <w:r w:rsidRPr="000938E8">
        <w:rPr>
          <w:rFonts w:ascii="Times" w:hAnsi="Times" w:cs="Times New Roman"/>
          <w:sz w:val="20"/>
          <w:szCs w:val="20"/>
        </w:rPr>
        <w:t>,,</w:t>
      </w:r>
      <w:proofErr w:type="gramEnd"/>
      <w:r w:rsidRPr="000938E8">
        <w:rPr>
          <w:rFonts w:ascii="Times" w:hAnsi="Times" w:cs="Times New Roman"/>
          <w:sz w:val="20"/>
          <w:szCs w:val="20"/>
        </w:rPr>
        <w:t xml:space="preserve"> K. Wang, H. </w:t>
      </w:r>
      <w:proofErr w:type="spellStart"/>
      <w:r w:rsidRPr="000938E8">
        <w:rPr>
          <w:rFonts w:ascii="Times" w:hAnsi="Times" w:cs="Times New Roman"/>
          <w:sz w:val="20"/>
          <w:szCs w:val="20"/>
        </w:rPr>
        <w:t>Ceylan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. "Use of Ground Clay Brick as a </w:t>
      </w:r>
      <w:proofErr w:type="spellStart"/>
      <w:r w:rsidRPr="000938E8">
        <w:rPr>
          <w:rFonts w:ascii="Times" w:hAnsi="Times" w:cs="Times New Roman"/>
          <w:sz w:val="20"/>
          <w:szCs w:val="20"/>
        </w:rPr>
        <w:t>Pozzolanic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 Material in Concrete." </w:t>
      </w:r>
      <w:r w:rsidRPr="000938E8">
        <w:rPr>
          <w:rFonts w:ascii="Times" w:hAnsi="Times" w:cs="Times New Roman"/>
          <w:i/>
          <w:iCs/>
          <w:sz w:val="20"/>
          <w:szCs w:val="20"/>
        </w:rPr>
        <w:t>Journal of ASTM International</w:t>
      </w:r>
      <w:r w:rsidRPr="000938E8">
        <w:rPr>
          <w:rFonts w:ascii="Times" w:hAnsi="Times" w:cs="Times New Roman"/>
          <w:sz w:val="20"/>
          <w:szCs w:val="20"/>
        </w:rPr>
        <w:t>, v5, n10, ID: JAI101681 (November 2008)</w:t>
      </w:r>
    </w:p>
    <w:p w14:paraId="79DE33BE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38E8">
        <w:rPr>
          <w:rFonts w:ascii="Times" w:hAnsi="Times" w:cs="Times New Roman"/>
          <w:sz w:val="20"/>
          <w:szCs w:val="20"/>
        </w:rPr>
        <w:t xml:space="preserve">Z. </w:t>
      </w:r>
      <w:proofErr w:type="spellStart"/>
      <w:r w:rsidRPr="000938E8">
        <w:rPr>
          <w:rFonts w:ascii="Times" w:hAnsi="Times" w:cs="Times New Roman"/>
          <w:sz w:val="20"/>
          <w:szCs w:val="20"/>
        </w:rPr>
        <w:t>Ge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 and K. Wang. "Modified Heat of Hydration and Strength Models for Concrete Containing Fly Ash and Slag." </w:t>
      </w:r>
      <w:r w:rsidRPr="000938E8">
        <w:rPr>
          <w:rFonts w:ascii="Times" w:hAnsi="Times" w:cs="Times New Roman"/>
          <w:i/>
          <w:iCs/>
          <w:sz w:val="20"/>
          <w:szCs w:val="20"/>
        </w:rPr>
        <w:t>International Journal of Computers and Concrete</w:t>
      </w:r>
      <w:r w:rsidRPr="000938E8">
        <w:rPr>
          <w:rFonts w:ascii="Times" w:hAnsi="Times" w:cs="Times New Roman"/>
          <w:sz w:val="20"/>
          <w:szCs w:val="20"/>
        </w:rPr>
        <w:t>, Vol. 6, No. 1, p 19-40, 2009</w:t>
      </w:r>
    </w:p>
    <w:p w14:paraId="5C73E6C0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38E8">
        <w:rPr>
          <w:rFonts w:ascii="Times" w:hAnsi="Times" w:cs="Times New Roman"/>
          <w:sz w:val="20"/>
          <w:szCs w:val="20"/>
        </w:rPr>
        <w:t xml:space="preserve">Z. </w:t>
      </w:r>
      <w:proofErr w:type="spellStart"/>
      <w:r w:rsidRPr="000938E8">
        <w:rPr>
          <w:rFonts w:ascii="Times" w:hAnsi="Times" w:cs="Times New Roman"/>
          <w:sz w:val="20"/>
          <w:szCs w:val="20"/>
        </w:rPr>
        <w:t>Ge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, K. Wang, P. J. Sandberg, J. M. Ruiz. "Characterization of Cement- based Materials Using a Simple Isothermal Calorimeter." </w:t>
      </w:r>
      <w:r w:rsidRPr="000938E8">
        <w:rPr>
          <w:rFonts w:ascii="Times" w:hAnsi="Times" w:cs="Times New Roman"/>
          <w:i/>
          <w:iCs/>
          <w:sz w:val="20"/>
          <w:szCs w:val="20"/>
        </w:rPr>
        <w:t>Journal of Advanced Concrete Technology</w:t>
      </w:r>
      <w:r w:rsidRPr="000938E8">
        <w:rPr>
          <w:rFonts w:ascii="Times" w:hAnsi="Times" w:cs="Times New Roman"/>
          <w:sz w:val="20"/>
          <w:szCs w:val="20"/>
        </w:rPr>
        <w:t>, volume 7, No. 3, October 2009</w:t>
      </w:r>
    </w:p>
    <w:p w14:paraId="65682EC9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38E8">
        <w:rPr>
          <w:rFonts w:ascii="Times" w:hAnsi="Times" w:cs="Times New Roman"/>
          <w:sz w:val="20"/>
          <w:szCs w:val="20"/>
        </w:rPr>
        <w:t xml:space="preserve">J.T. </w:t>
      </w:r>
      <w:proofErr w:type="spellStart"/>
      <w:r w:rsidRPr="000938E8">
        <w:rPr>
          <w:rFonts w:ascii="Times" w:hAnsi="Times" w:cs="Times New Roman"/>
          <w:sz w:val="20"/>
          <w:szCs w:val="20"/>
        </w:rPr>
        <w:t>Kevern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, K. Wang, and V.R. Schaefer. "Test Methods for Characterizing Air Void Systems in Portland </w:t>
      </w:r>
      <w:proofErr w:type="gramStart"/>
      <w:r w:rsidRPr="000938E8">
        <w:rPr>
          <w:rFonts w:ascii="Times" w:hAnsi="Times" w:cs="Times New Roman"/>
          <w:sz w:val="20"/>
          <w:szCs w:val="20"/>
        </w:rPr>
        <w:t>Cement</w:t>
      </w:r>
      <w:proofErr w:type="gramEnd"/>
      <w:r w:rsidRPr="000938E8">
        <w:rPr>
          <w:rFonts w:ascii="Times" w:hAnsi="Times" w:cs="Times New Roman"/>
          <w:sz w:val="20"/>
          <w:szCs w:val="20"/>
        </w:rPr>
        <w:t xml:space="preserve"> Pervious Concrete." </w:t>
      </w:r>
      <w:r w:rsidRPr="000938E8">
        <w:rPr>
          <w:rFonts w:ascii="Times" w:hAnsi="Times" w:cs="Times New Roman"/>
          <w:i/>
          <w:iCs/>
          <w:sz w:val="20"/>
          <w:szCs w:val="20"/>
        </w:rPr>
        <w:t>Journal of ASTM International</w:t>
      </w:r>
      <w:r w:rsidRPr="000938E8">
        <w:rPr>
          <w:rFonts w:ascii="Times" w:hAnsi="Times" w:cs="Times New Roman"/>
          <w:sz w:val="20"/>
          <w:szCs w:val="20"/>
        </w:rPr>
        <w:t xml:space="preserve"> Vol. 6, No. 9 (ID JAI102451), 2009</w:t>
      </w:r>
    </w:p>
    <w:p w14:paraId="68D7C975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38E8">
        <w:rPr>
          <w:rFonts w:ascii="Times" w:hAnsi="Times" w:cs="Times New Roman"/>
          <w:sz w:val="20"/>
          <w:szCs w:val="20"/>
        </w:rPr>
        <w:t xml:space="preserve">G. </w:t>
      </w:r>
      <w:proofErr w:type="spellStart"/>
      <w:r w:rsidRPr="000938E8">
        <w:rPr>
          <w:rFonts w:ascii="Times" w:hAnsi="Times" w:cs="Times New Roman"/>
          <w:sz w:val="20"/>
          <w:szCs w:val="20"/>
        </w:rPr>
        <w:t>Lomboy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, K. Wang. "Effects of Strength, Permeability, and Air Void Parameters on Freezing-Thawing Resistance of Concrete With and Without Air Entrainment." </w:t>
      </w:r>
      <w:r w:rsidRPr="000938E8">
        <w:rPr>
          <w:rFonts w:ascii="Times" w:hAnsi="Times" w:cs="Times New Roman"/>
          <w:i/>
          <w:iCs/>
          <w:sz w:val="20"/>
          <w:szCs w:val="20"/>
        </w:rPr>
        <w:t>Journal of ASTM International</w:t>
      </w:r>
      <w:r w:rsidRPr="000938E8">
        <w:rPr>
          <w:rFonts w:ascii="Times" w:hAnsi="Times" w:cs="Times New Roman"/>
          <w:sz w:val="20"/>
          <w:szCs w:val="20"/>
        </w:rPr>
        <w:t>, Vol. 6, No. 10, (ID JAI102454), 2009</w:t>
      </w:r>
    </w:p>
    <w:p w14:paraId="395871AF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38E8">
        <w:rPr>
          <w:rFonts w:ascii="Times" w:hAnsi="Times" w:cs="Times New Roman"/>
          <w:sz w:val="20"/>
          <w:szCs w:val="20"/>
        </w:rPr>
        <w:t xml:space="preserve">G. Lu and K. Wang. "Investigation into Yield Behavior of Fresh Cement Paste: model and experiment." </w:t>
      </w:r>
      <w:r w:rsidRPr="000938E8">
        <w:rPr>
          <w:rFonts w:ascii="Times" w:hAnsi="Times" w:cs="Times New Roman"/>
          <w:i/>
          <w:iCs/>
          <w:sz w:val="20"/>
          <w:szCs w:val="20"/>
        </w:rPr>
        <w:t>ACI Materials Journal</w:t>
      </w:r>
      <w:r w:rsidRPr="000938E8">
        <w:rPr>
          <w:rFonts w:ascii="Times" w:hAnsi="Times" w:cs="Times New Roman"/>
          <w:sz w:val="20"/>
          <w:szCs w:val="20"/>
        </w:rPr>
        <w:t>, Vol. 107, No. 1, p 1-8, January-February, 2010</w:t>
      </w:r>
    </w:p>
    <w:p w14:paraId="110E1ACC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38E8">
        <w:rPr>
          <w:rFonts w:ascii="Times" w:hAnsi="Times" w:cs="Times New Roman"/>
          <w:sz w:val="20"/>
          <w:szCs w:val="20"/>
        </w:rPr>
        <w:t xml:space="preserve">T. Voigt, J. </w:t>
      </w:r>
      <w:proofErr w:type="spellStart"/>
      <w:r w:rsidRPr="000938E8">
        <w:rPr>
          <w:rFonts w:ascii="Times" w:hAnsi="Times" w:cs="Times New Roman"/>
          <w:sz w:val="20"/>
          <w:szCs w:val="20"/>
        </w:rPr>
        <w:t>Mbele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, K. Wang, S. P. Shah. "Using Fly Ash, Clay and Fibers for Simultaneous Improvement of Concrete Green Strength and </w:t>
      </w:r>
      <w:proofErr w:type="spellStart"/>
      <w:r w:rsidRPr="000938E8">
        <w:rPr>
          <w:rFonts w:ascii="Times" w:hAnsi="Times" w:cs="Times New Roman"/>
          <w:sz w:val="20"/>
          <w:szCs w:val="20"/>
        </w:rPr>
        <w:t>Consolidatability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 for Slip-form Pavement."(</w:t>
      </w:r>
      <w:proofErr w:type="gramStart"/>
      <w:r w:rsidRPr="000938E8">
        <w:rPr>
          <w:rFonts w:ascii="Times" w:hAnsi="Times" w:cs="Times New Roman"/>
          <w:sz w:val="20"/>
          <w:szCs w:val="20"/>
        </w:rPr>
        <w:t>accepted</w:t>
      </w:r>
      <w:proofErr w:type="gramEnd"/>
      <w:r w:rsidRPr="000938E8">
        <w:rPr>
          <w:rFonts w:ascii="Times" w:hAnsi="Times" w:cs="Times New Roman"/>
          <w:sz w:val="20"/>
          <w:szCs w:val="20"/>
        </w:rPr>
        <w:t xml:space="preserve"> by </w:t>
      </w:r>
      <w:r w:rsidRPr="000938E8">
        <w:rPr>
          <w:rFonts w:ascii="Times" w:hAnsi="Times" w:cs="Times New Roman"/>
          <w:i/>
          <w:iCs/>
          <w:sz w:val="20"/>
          <w:szCs w:val="20"/>
        </w:rPr>
        <w:t>ASCE Mat. J.</w:t>
      </w:r>
      <w:r w:rsidRPr="000938E8">
        <w:rPr>
          <w:rFonts w:ascii="Times" w:hAnsi="Times" w:cs="Times New Roman"/>
          <w:sz w:val="20"/>
          <w:szCs w:val="20"/>
        </w:rPr>
        <w:t xml:space="preserve"> September 2009)</w:t>
      </w:r>
    </w:p>
    <w:p w14:paraId="6526BDE1" w14:textId="77777777" w:rsidR="000938E8" w:rsidRPr="000938E8" w:rsidRDefault="000938E8" w:rsidP="000938E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0938E8">
        <w:rPr>
          <w:rFonts w:ascii="Times" w:hAnsi="Times" w:cs="Times New Roman"/>
          <w:sz w:val="20"/>
          <w:szCs w:val="20"/>
        </w:rPr>
        <w:t>Kevern</w:t>
      </w:r>
      <w:proofErr w:type="spellEnd"/>
      <w:r w:rsidRPr="000938E8">
        <w:rPr>
          <w:rFonts w:ascii="Times" w:hAnsi="Times" w:cs="Times New Roman"/>
          <w:sz w:val="20"/>
          <w:szCs w:val="20"/>
        </w:rPr>
        <w:t xml:space="preserve">, J. T., Wang, K., and Schaefer, V. R. "The Effect of Coarse Aggregate on the Freeze-Thaw Durability of Pervious Concrete." </w:t>
      </w:r>
      <w:r w:rsidRPr="000938E8">
        <w:rPr>
          <w:rFonts w:ascii="Times" w:hAnsi="Times" w:cs="Times New Roman"/>
          <w:i/>
          <w:iCs/>
          <w:sz w:val="20"/>
          <w:szCs w:val="20"/>
        </w:rPr>
        <w:t>ASCE Journal of Materials in Civil Engineering</w:t>
      </w:r>
      <w:r w:rsidRPr="000938E8">
        <w:rPr>
          <w:rFonts w:ascii="Times" w:hAnsi="Times" w:cs="Times New Roman"/>
          <w:sz w:val="20"/>
          <w:szCs w:val="20"/>
        </w:rPr>
        <w:t>, 2009. (Accepted, July 09)</w:t>
      </w:r>
    </w:p>
    <w:p w14:paraId="1A4F3C4E" w14:textId="77777777" w:rsidR="00370BF5" w:rsidRDefault="00370BF5"/>
    <w:sectPr w:rsidR="00370BF5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9472D"/>
    <w:multiLevelType w:val="multilevel"/>
    <w:tmpl w:val="8A36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E8"/>
    <w:rsid w:val="000938E8"/>
    <w:rsid w:val="00370BF5"/>
    <w:rsid w:val="009B7DA8"/>
    <w:rsid w:val="00A0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852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8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38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8E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38E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38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938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38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38E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8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38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8E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38E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38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938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38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38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7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jinw@iastate.edu" TargetMode="External"/><Relationship Id="rId7" Type="http://schemas.openxmlformats.org/officeDocument/2006/relationships/hyperlink" Target="http://catalog.iastate.edu/showcourse/?code=C%20E-382&amp;edition=2012-13" TargetMode="External"/><Relationship Id="rId8" Type="http://schemas.openxmlformats.org/officeDocument/2006/relationships/hyperlink" Target="http://catalog.iastate.edu/showcourse/?code=C%20E-383&amp;edition=2012-13" TargetMode="External"/><Relationship Id="rId9" Type="http://schemas.openxmlformats.org/officeDocument/2006/relationships/hyperlink" Target="http://catalog.iastate.edu/showcourse/?code=C%20E-587&amp;edition=2012-13" TargetMode="External"/><Relationship Id="rId10" Type="http://schemas.openxmlformats.org/officeDocument/2006/relationships/hyperlink" Target="http://catalog.iastate.edu/showcourse/?code=C%20E-383&amp;edition=2012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856</Words>
  <Characters>4885</Characters>
  <Application>Microsoft Macintosh Word</Application>
  <DocSecurity>0</DocSecurity>
  <Lines>40</Lines>
  <Paragraphs>11</Paragraphs>
  <ScaleCrop>false</ScaleCrop>
  <Company>home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2</cp:revision>
  <dcterms:created xsi:type="dcterms:W3CDTF">2013-02-16T02:02:00Z</dcterms:created>
  <dcterms:modified xsi:type="dcterms:W3CDTF">2013-02-16T02:06:00Z</dcterms:modified>
</cp:coreProperties>
</file>