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D10" w:rsidRDefault="00270D10" w:rsidP="00270D10">
      <w:r>
        <w:t xml:space="preserve">Dr. </w:t>
      </w:r>
      <w:bookmarkStart w:id="0" w:name="_GoBack"/>
      <w:r>
        <w:t>Julia Chang</w:t>
      </w:r>
      <w:bookmarkEnd w:id="0"/>
      <w:r>
        <w:t>, Professor, Physical Therapy</w:t>
      </w:r>
    </w:p>
    <w:p w:rsidR="00270D10" w:rsidRDefault="00270D10" w:rsidP="00270D10">
      <w:r>
        <w:t>Ph.D. University of Rochester, Department of Neurobiology and Anatomy</w:t>
      </w:r>
    </w:p>
    <w:p w:rsidR="00270D10" w:rsidRDefault="00270D10" w:rsidP="00270D10">
      <w:r>
        <w:t>M.S. University of Rochester, Department of Neurobiology and Anatomy</w:t>
      </w:r>
    </w:p>
    <w:p w:rsidR="00270D10" w:rsidRDefault="00270D10" w:rsidP="00270D10">
      <w:r>
        <w:t>B.S. University of California, Irvine, Department of Biology with Political Science, minor</w:t>
      </w:r>
    </w:p>
    <w:p w:rsidR="00270D10" w:rsidRDefault="00270D10" w:rsidP="00270D10"/>
    <w:p w:rsidR="00270D10" w:rsidRDefault="00270D10" w:rsidP="00270D10">
      <w:r>
        <w:t>Phone: 4183/2982</w:t>
      </w:r>
    </w:p>
    <w:p w:rsidR="00270D10" w:rsidRDefault="00270D10" w:rsidP="00270D10">
      <w:r>
        <w:t>Office: H324/C119</w:t>
      </w:r>
    </w:p>
    <w:p w:rsidR="00270D10" w:rsidRDefault="00270D10" w:rsidP="00270D10">
      <w:proofErr w:type="spellStart"/>
      <w:r>
        <w:t>E-mail</w:t>
      </w:r>
      <w:proofErr w:type="gramStart"/>
      <w:r>
        <w:t>:jchang</w:t>
      </w:r>
      <w:proofErr w:type="spellEnd"/>
      <w:proofErr w:type="gramEnd"/>
      <w:r>
        <w:t xml:space="preserve"> @ msmc.la.edu</w:t>
      </w:r>
    </w:p>
    <w:p w:rsidR="00270D10" w:rsidRDefault="00270D10" w:rsidP="00270D10"/>
    <w:p w:rsidR="00270D10" w:rsidRDefault="00270D10" w:rsidP="00270D10">
      <w:r>
        <w:t xml:space="preserve"> </w:t>
      </w:r>
    </w:p>
    <w:p w:rsidR="00270D10" w:rsidRDefault="00270D10" w:rsidP="00270D10"/>
    <w:p w:rsidR="00270D10" w:rsidRDefault="00270D10" w:rsidP="00270D10">
      <w:r>
        <w:t>Mentor to Physical Therapy student research projects.</w:t>
      </w:r>
    </w:p>
    <w:p w:rsidR="00270D10" w:rsidRDefault="00270D10" w:rsidP="00270D10">
      <w:r>
        <w:t>Research objectives</w:t>
      </w:r>
    </w:p>
    <w:p w:rsidR="00270D10" w:rsidRDefault="00270D10" w:rsidP="00270D10"/>
    <w:p w:rsidR="00270D10" w:rsidRDefault="00270D10" w:rsidP="00270D10">
      <w:r>
        <w:t xml:space="preserve">Infantile epilepsy is a known neurological disorder affecting infants and children. In cases where anti-epilepsy drugs (AEDs) cannot control seizures, children with therapeutic-resistant infantile epilepsy (such as cortical dysplasia, tuberous sclerosis complex, </w:t>
      </w:r>
      <w:proofErr w:type="spellStart"/>
      <w:r>
        <w:t>Rasmussens</w:t>
      </w:r>
      <w:proofErr w:type="spellEnd"/>
      <w:r>
        <w:t xml:space="preserve">, strokes and other pathologies) require neurosurgical resections of brain tissue to manage the frequent seizures.  I am a researcher in the laboratory of Neurosurgeon, Gary W. </w:t>
      </w:r>
      <w:proofErr w:type="spellStart"/>
      <w:r>
        <w:t>Mathern</w:t>
      </w:r>
      <w:proofErr w:type="spellEnd"/>
      <w:r>
        <w:t xml:space="preserve">, </w:t>
      </w:r>
      <w:proofErr w:type="gramStart"/>
      <w:r>
        <w:t>M.D</w:t>
      </w:r>
      <w:proofErr w:type="gramEnd"/>
      <w:r>
        <w:t xml:space="preserve">. at the David Geffen UCLA School of Medicine, Department of Neurosurgery.  Our research goal is to use surgical resected tissue to determine molecular and pathophysiological mechanisms underlying </w:t>
      </w:r>
      <w:proofErr w:type="spellStart"/>
      <w:r>
        <w:t>epileptogenesis</w:t>
      </w:r>
      <w:proofErr w:type="spellEnd"/>
      <w:r>
        <w:t>.  It is our hope that by understanding the mechanisms of infantile epilepsy, new therapeutic approaches to treating infantile epilepsy will be developed.</w:t>
      </w:r>
    </w:p>
    <w:p w:rsidR="00270D10" w:rsidRDefault="00270D10" w:rsidP="00270D10">
      <w:r>
        <w:t>Publications</w:t>
      </w:r>
    </w:p>
    <w:p w:rsidR="00270D10" w:rsidRDefault="00270D10" w:rsidP="00270D10"/>
    <w:p w:rsidR="00270D10" w:rsidRDefault="00270D10" w:rsidP="00270D10">
      <w:r>
        <w:t xml:space="preserve">Chang JW, Arnold MM, </w:t>
      </w:r>
      <w:proofErr w:type="spellStart"/>
      <w:r>
        <w:t>Rozenbaum</w:t>
      </w:r>
      <w:proofErr w:type="spellEnd"/>
      <w:r>
        <w:t xml:space="preserve"> A, Caputo A, </w:t>
      </w:r>
      <w:proofErr w:type="spellStart"/>
      <w:r>
        <w:t>Schweizer</w:t>
      </w:r>
      <w:proofErr w:type="spellEnd"/>
      <w:r>
        <w:t xml:space="preserve"> FE, Huynh M, </w:t>
      </w:r>
      <w:proofErr w:type="spellStart"/>
      <w:r>
        <w:t>Mathern</w:t>
      </w:r>
      <w:proofErr w:type="spellEnd"/>
      <w:r>
        <w:t xml:space="preserve"> GW, </w:t>
      </w:r>
      <w:proofErr w:type="spellStart"/>
      <w:r>
        <w:t>Sarafian</w:t>
      </w:r>
      <w:proofErr w:type="spellEnd"/>
      <w:r>
        <w:t xml:space="preserve"> T, and Watson JB. </w:t>
      </w:r>
      <w:proofErr w:type="spellStart"/>
      <w:proofErr w:type="gramStart"/>
      <w:r>
        <w:t>Synaptoneurosome</w:t>
      </w:r>
      <w:proofErr w:type="spellEnd"/>
      <w:r>
        <w:t xml:space="preserve"> </w:t>
      </w:r>
      <w:proofErr w:type="spellStart"/>
      <w:r>
        <w:t>micromethod</w:t>
      </w:r>
      <w:proofErr w:type="spellEnd"/>
      <w:r>
        <w:t xml:space="preserve"> for fractionation of mouse and human brain, and primary neuronal cultures.</w:t>
      </w:r>
      <w:proofErr w:type="gramEnd"/>
      <w:r>
        <w:t xml:space="preserve"> J Neuroscience Methods, 2012, 211:289-295. </w:t>
      </w:r>
    </w:p>
    <w:p w:rsidR="00270D10" w:rsidRDefault="00270D10" w:rsidP="00270D10"/>
    <w:p w:rsidR="00270D10" w:rsidRDefault="00270D10" w:rsidP="00270D10">
      <w:proofErr w:type="spellStart"/>
      <w:r>
        <w:t>Gabard</w:t>
      </w:r>
      <w:proofErr w:type="spellEnd"/>
      <w:r>
        <w:t>, DL, Lowe, DL, and Chang, JW. Current and Future Instructional Methods and Influencing Factors in Anatomy Instruction in Physical Therapy and Medical Schools in the U.S. J. Allied Health 41(</w:t>
      </w:r>
      <w:proofErr w:type="gramStart"/>
      <w:r>
        <w:t>2)53</w:t>
      </w:r>
      <w:proofErr w:type="gramEnd"/>
      <w:r>
        <w:t>-62. 2012</w:t>
      </w:r>
    </w:p>
    <w:p w:rsidR="00270D10" w:rsidRDefault="00270D10" w:rsidP="00270D10"/>
    <w:p w:rsidR="00270D10" w:rsidRDefault="00270D10" w:rsidP="00270D10">
      <w:proofErr w:type="spellStart"/>
      <w:proofErr w:type="gramStart"/>
      <w:r>
        <w:t>Cepeda</w:t>
      </w:r>
      <w:proofErr w:type="spellEnd"/>
      <w:r>
        <w:t xml:space="preserve"> C, Andre VM, Hauptman JS, Yamazaki I, Huynh MN, Chang JW, Chen JY, Fisher RS, </w:t>
      </w:r>
      <w:proofErr w:type="spellStart"/>
      <w:r>
        <w:t>Vinters</w:t>
      </w:r>
      <w:proofErr w:type="spellEnd"/>
      <w:r>
        <w:t xml:space="preserve"> HV, Levine MS, and </w:t>
      </w:r>
      <w:proofErr w:type="spellStart"/>
      <w:r>
        <w:t>Mathern</w:t>
      </w:r>
      <w:proofErr w:type="spellEnd"/>
      <w:r>
        <w:t xml:space="preserve"> GW.</w:t>
      </w:r>
      <w:proofErr w:type="gramEnd"/>
      <w:r>
        <w:t xml:space="preserve"> Enhanced </w:t>
      </w:r>
      <w:proofErr w:type="spellStart"/>
      <w:r>
        <w:t>GABAergic</w:t>
      </w:r>
      <w:proofErr w:type="spellEnd"/>
      <w:r>
        <w:t xml:space="preserve"> network and receptor function in pediatric cortical dysplasia Type IIB compared with Tuberous Sclerosis Complex. Neurobiology of Disease, 2012 Jan</w:t>
      </w:r>
      <w:proofErr w:type="gramStart"/>
      <w:r>
        <w:t>;45</w:t>
      </w:r>
      <w:proofErr w:type="gramEnd"/>
      <w:r>
        <w:t xml:space="preserve">(1):310-21. </w:t>
      </w:r>
      <w:proofErr w:type="spellStart"/>
      <w:r>
        <w:t>Epub</w:t>
      </w:r>
      <w:proofErr w:type="spellEnd"/>
      <w:r>
        <w:t xml:space="preserve">: 23 August 2011. PMID: 21889982 </w:t>
      </w:r>
    </w:p>
    <w:p w:rsidR="00270D10" w:rsidRDefault="00270D10" w:rsidP="00270D10"/>
    <w:p w:rsidR="00270D10" w:rsidRDefault="00270D10" w:rsidP="00270D10">
      <w:r>
        <w:t xml:space="preserve">Chandra PS, </w:t>
      </w:r>
      <w:proofErr w:type="spellStart"/>
      <w:r>
        <w:t>Salamon</w:t>
      </w:r>
      <w:proofErr w:type="spellEnd"/>
      <w:r>
        <w:t xml:space="preserve"> N, Nguyen ST, Chang JW, Huynh MN, </w:t>
      </w:r>
      <w:proofErr w:type="spellStart"/>
      <w:r>
        <w:t>Cepeda</w:t>
      </w:r>
      <w:proofErr w:type="spellEnd"/>
      <w:r>
        <w:t xml:space="preserve"> C, </w:t>
      </w:r>
      <w:proofErr w:type="spellStart"/>
      <w:r>
        <w:t>Leite</w:t>
      </w:r>
      <w:proofErr w:type="spellEnd"/>
      <w:r>
        <w:t xml:space="preserve"> JP, </w:t>
      </w:r>
      <w:proofErr w:type="spellStart"/>
      <w:r>
        <w:t>Neder</w:t>
      </w:r>
      <w:proofErr w:type="spellEnd"/>
      <w:r>
        <w:t xml:space="preserve"> L, </w:t>
      </w:r>
      <w:proofErr w:type="spellStart"/>
      <w:r>
        <w:t>Koh</w:t>
      </w:r>
      <w:proofErr w:type="spellEnd"/>
      <w:r>
        <w:t xml:space="preserve"> S, </w:t>
      </w:r>
      <w:proofErr w:type="spellStart"/>
      <w:r>
        <w:t>Vinters</w:t>
      </w:r>
      <w:proofErr w:type="spellEnd"/>
      <w:r>
        <w:t xml:space="preserve"> HV, and </w:t>
      </w:r>
      <w:proofErr w:type="spellStart"/>
      <w:r>
        <w:t>Mathern</w:t>
      </w:r>
      <w:proofErr w:type="spellEnd"/>
      <w:r>
        <w:t xml:space="preserve"> GW. </w:t>
      </w:r>
      <w:proofErr w:type="gramStart"/>
      <w:r>
        <w:t xml:space="preserve">Infantile spasms-associated </w:t>
      </w:r>
      <w:proofErr w:type="spellStart"/>
      <w:r>
        <w:t>microencephaly</w:t>
      </w:r>
      <w:proofErr w:type="spellEnd"/>
      <w:r>
        <w:t xml:space="preserve"> in tuberous sclerosis complex and cortical dysplasia.</w:t>
      </w:r>
      <w:proofErr w:type="gramEnd"/>
      <w:r>
        <w:t xml:space="preserve"> Neurology, 2007, 68:438-445. </w:t>
      </w:r>
    </w:p>
    <w:p w:rsidR="00270D10" w:rsidRDefault="00270D10" w:rsidP="00270D10"/>
    <w:p w:rsidR="00270D10" w:rsidRDefault="00270D10" w:rsidP="00270D10">
      <w:proofErr w:type="spellStart"/>
      <w:r>
        <w:t>Salamon</w:t>
      </w:r>
      <w:proofErr w:type="spellEnd"/>
      <w:r>
        <w:t xml:space="preserve"> N, Andres M, Chute DJ, Nguyen ST, Chang JW, Huynh MN, Chandra PS, Andre VM, </w:t>
      </w:r>
      <w:proofErr w:type="spellStart"/>
      <w:r>
        <w:t>Cepeda</w:t>
      </w:r>
      <w:proofErr w:type="spellEnd"/>
      <w:r>
        <w:t xml:space="preserve"> C, Levine MS, </w:t>
      </w:r>
      <w:proofErr w:type="spellStart"/>
      <w:r>
        <w:t>Leite</w:t>
      </w:r>
      <w:proofErr w:type="spellEnd"/>
      <w:r>
        <w:t xml:space="preserve"> JP, </w:t>
      </w:r>
      <w:proofErr w:type="spellStart"/>
      <w:r>
        <w:t>Neder</w:t>
      </w:r>
      <w:proofErr w:type="spellEnd"/>
      <w:r>
        <w:t xml:space="preserve"> L, </w:t>
      </w:r>
      <w:proofErr w:type="spellStart"/>
      <w:r>
        <w:t>Vinters</w:t>
      </w:r>
      <w:proofErr w:type="spellEnd"/>
      <w:r>
        <w:t xml:space="preserve"> HV, and </w:t>
      </w:r>
      <w:proofErr w:type="spellStart"/>
      <w:r>
        <w:t>Mathern</w:t>
      </w:r>
      <w:proofErr w:type="spellEnd"/>
      <w:r>
        <w:t xml:space="preserve"> GW. </w:t>
      </w:r>
      <w:proofErr w:type="gramStart"/>
      <w:r>
        <w:t xml:space="preserve">Contralateral </w:t>
      </w:r>
      <w:proofErr w:type="spellStart"/>
      <w:r>
        <w:t>hemimicrencephaly</w:t>
      </w:r>
      <w:proofErr w:type="spellEnd"/>
      <w:r>
        <w:t xml:space="preserve"> and clinical-pathologic correlations in children with </w:t>
      </w:r>
      <w:proofErr w:type="spellStart"/>
      <w:r>
        <w:t>hemimegalencephaly</w:t>
      </w:r>
      <w:proofErr w:type="spellEnd"/>
      <w:r>
        <w:t>.</w:t>
      </w:r>
      <w:proofErr w:type="gramEnd"/>
      <w:r>
        <w:t xml:space="preserve"> Brain, 2006, 129(</w:t>
      </w:r>
      <w:proofErr w:type="spellStart"/>
      <w:r>
        <w:t>Pt</w:t>
      </w:r>
      <w:proofErr w:type="spellEnd"/>
      <w:r>
        <w:t xml:space="preserve"> 2)</w:t>
      </w:r>
      <w:proofErr w:type="gramStart"/>
      <w:r>
        <w:t>:352</w:t>
      </w:r>
      <w:proofErr w:type="gramEnd"/>
      <w:r>
        <w:t xml:space="preserve">-365. </w:t>
      </w:r>
      <w:proofErr w:type="spellStart"/>
      <w:r>
        <w:t>Epub</w:t>
      </w:r>
      <w:proofErr w:type="spellEnd"/>
      <w:r>
        <w:t xml:space="preserve"> November 15, 2005. </w:t>
      </w:r>
    </w:p>
    <w:p w:rsidR="00270D10" w:rsidRDefault="00270D10" w:rsidP="00270D10"/>
    <w:p w:rsidR="00270D10" w:rsidRDefault="00270D10" w:rsidP="00270D10">
      <w:r>
        <w:t xml:space="preserve">Chang, J.W., D.A. Young, P.D. Coleman, and </w:t>
      </w:r>
      <w:proofErr w:type="spellStart"/>
      <w:r>
        <w:t>O'Banion</w:t>
      </w:r>
      <w:proofErr w:type="spellEnd"/>
      <w:r>
        <w:t xml:space="preserve"> MK. 2001. Two-dimensional gel analysis of secreted proteins induced by interleukin-1beta in rat astrocytes. J. </w:t>
      </w:r>
      <w:proofErr w:type="spellStart"/>
      <w:r>
        <w:t>Neurochem</w:t>
      </w:r>
      <w:proofErr w:type="spellEnd"/>
      <w:r>
        <w:t xml:space="preserve"> Int. Nov; 39(5-6)</w:t>
      </w:r>
      <w:proofErr w:type="gramStart"/>
      <w:r>
        <w:t>:349</w:t>
      </w:r>
      <w:proofErr w:type="gramEnd"/>
      <w:r>
        <w:t>-59</w:t>
      </w:r>
    </w:p>
    <w:p w:rsidR="00270D10" w:rsidRDefault="00270D10" w:rsidP="00270D10"/>
    <w:p w:rsidR="00270D10" w:rsidRDefault="00270D10" w:rsidP="00270D10">
      <w:proofErr w:type="spellStart"/>
      <w:r>
        <w:t>Sison</w:t>
      </w:r>
      <w:proofErr w:type="spellEnd"/>
      <w:r>
        <w:t xml:space="preserve"> CAM, Chang JW, </w:t>
      </w:r>
      <w:proofErr w:type="spellStart"/>
      <w:r>
        <w:t>Pedram</w:t>
      </w:r>
      <w:proofErr w:type="spellEnd"/>
      <w:r>
        <w:t xml:space="preserve"> K, </w:t>
      </w:r>
      <w:proofErr w:type="spellStart"/>
      <w:r>
        <w:t>Chander</w:t>
      </w:r>
      <w:proofErr w:type="spellEnd"/>
      <w:r>
        <w:t xml:space="preserve"> P, Nguyen ST, Huynh MN, </w:t>
      </w:r>
      <w:proofErr w:type="spellStart"/>
      <w:r>
        <w:t>Hemb</w:t>
      </w:r>
      <w:proofErr w:type="spellEnd"/>
      <w:r>
        <w:t xml:space="preserve"> M, Velasco T, and </w:t>
      </w:r>
      <w:proofErr w:type="spellStart"/>
      <w:r>
        <w:t>Mathern</w:t>
      </w:r>
      <w:proofErr w:type="spellEnd"/>
      <w:r>
        <w:t xml:space="preserve"> GW. </w:t>
      </w:r>
      <w:proofErr w:type="gramStart"/>
      <w:r>
        <w:t>Molecular mechanisms underlying infantile epilepsy.</w:t>
      </w:r>
      <w:proofErr w:type="gramEnd"/>
      <w:r>
        <w:t xml:space="preserve"> Annual Biomedical Research Conference for Minority Students (ABRCMS), 2009</w:t>
      </w:r>
    </w:p>
    <w:p w:rsidR="00270D10" w:rsidRDefault="00270D10" w:rsidP="00270D10"/>
    <w:p w:rsidR="00270D10" w:rsidRDefault="00270D10" w:rsidP="00270D10">
      <w:r>
        <w:t xml:space="preserve">Nguyen ST, Huynh MN, </w:t>
      </w:r>
      <w:proofErr w:type="spellStart"/>
      <w:r>
        <w:t>Chau</w:t>
      </w:r>
      <w:proofErr w:type="spellEnd"/>
      <w:r>
        <w:t xml:space="preserve"> JY, Andre VM, </w:t>
      </w:r>
      <w:proofErr w:type="spellStart"/>
      <w:r>
        <w:t>Cepeda</w:t>
      </w:r>
      <w:proofErr w:type="spellEnd"/>
      <w:r>
        <w:t xml:space="preserve"> C, Watson JB, </w:t>
      </w:r>
      <w:proofErr w:type="spellStart"/>
      <w:r>
        <w:t>Vinters</w:t>
      </w:r>
      <w:proofErr w:type="spellEnd"/>
      <w:r>
        <w:t xml:space="preserve"> HV, Chang JW, and </w:t>
      </w:r>
      <w:proofErr w:type="spellStart"/>
      <w:r>
        <w:t>Mathern</w:t>
      </w:r>
      <w:proofErr w:type="spellEnd"/>
      <w:r>
        <w:t xml:space="preserve"> GW. </w:t>
      </w:r>
      <w:proofErr w:type="gramStart"/>
      <w:r>
        <w:t>Glutamic acid decarboxylase67 mRNA expression in pediatric cortical dysplasia patients.</w:t>
      </w:r>
      <w:proofErr w:type="gramEnd"/>
      <w:r>
        <w:t xml:space="preserve"> Program Number: 547.12. </w:t>
      </w:r>
      <w:proofErr w:type="gramStart"/>
      <w:r>
        <w:t>2005 Abstract Viewer/Itinerary Planner.</w:t>
      </w:r>
      <w:proofErr w:type="gramEnd"/>
      <w:r>
        <w:t xml:space="preserve"> Washington, DC: Society for Neuroscience. </w:t>
      </w:r>
    </w:p>
    <w:p w:rsidR="00270D10" w:rsidRDefault="00270D10" w:rsidP="00270D10"/>
    <w:p w:rsidR="00270D10" w:rsidRDefault="00270D10" w:rsidP="00270D10">
      <w:r>
        <w:t xml:space="preserve">Oh T, </w:t>
      </w:r>
      <w:proofErr w:type="spellStart"/>
      <w:r>
        <w:t>Mathern</w:t>
      </w:r>
      <w:proofErr w:type="spellEnd"/>
      <w:r>
        <w:t xml:space="preserve"> G, </w:t>
      </w:r>
      <w:proofErr w:type="spellStart"/>
      <w:r>
        <w:t>Kwiakowski</w:t>
      </w:r>
      <w:proofErr w:type="spellEnd"/>
      <w:r>
        <w:t xml:space="preserve"> D, </w:t>
      </w:r>
      <w:proofErr w:type="spellStart"/>
      <w:r>
        <w:t>Vinters</w:t>
      </w:r>
      <w:proofErr w:type="spellEnd"/>
      <w:r>
        <w:t xml:space="preserve"> H, </w:t>
      </w:r>
      <w:proofErr w:type="spellStart"/>
      <w:r>
        <w:t>Salamon</w:t>
      </w:r>
      <w:proofErr w:type="spellEnd"/>
      <w:r>
        <w:t xml:space="preserve"> N, </w:t>
      </w:r>
      <w:proofErr w:type="spellStart"/>
      <w:r>
        <w:t>Cepeda</w:t>
      </w:r>
      <w:proofErr w:type="spellEnd"/>
      <w:r>
        <w:t xml:space="preserve"> C, </w:t>
      </w:r>
      <w:proofErr w:type="spellStart"/>
      <w:r>
        <w:t>Qiao</w:t>
      </w:r>
      <w:proofErr w:type="spellEnd"/>
      <w:r>
        <w:t xml:space="preserve"> J, Chang JW, Huynh M, Levine M, Wu J and </w:t>
      </w:r>
      <w:proofErr w:type="spellStart"/>
      <w:r>
        <w:t>Pedram</w:t>
      </w:r>
      <w:proofErr w:type="spellEnd"/>
      <w:r>
        <w:t xml:space="preserve"> K. How genotype influences clinical features, cellular electrophysiology, and microanatomy in pediatric patients with tuberous sclerosis complex. J Investigative Medicine 59(1)</w:t>
      </w:r>
      <w:proofErr w:type="gramStart"/>
      <w:r>
        <w:t>:200</w:t>
      </w:r>
      <w:proofErr w:type="gramEnd"/>
      <w:r>
        <w:t>-201, 2011</w:t>
      </w:r>
    </w:p>
    <w:p w:rsidR="00270D10" w:rsidRDefault="00270D10" w:rsidP="00270D10"/>
    <w:p w:rsidR="00270D10" w:rsidRDefault="00270D10" w:rsidP="00270D10">
      <w:r>
        <w:t xml:space="preserve">Chang, J.W., H.V. </w:t>
      </w:r>
      <w:proofErr w:type="spellStart"/>
      <w:r>
        <w:t>Vinters</w:t>
      </w:r>
      <w:proofErr w:type="spellEnd"/>
      <w:r>
        <w:t>, J.B. Watson. 1999. Mini-</w:t>
      </w:r>
      <w:proofErr w:type="spellStart"/>
      <w:r>
        <w:t>synaptoneurosomes</w:t>
      </w:r>
      <w:proofErr w:type="spellEnd"/>
      <w:r>
        <w:t xml:space="preserve"> from human frontal cortex of control and Alzheimer’s disease. Soc. </w:t>
      </w:r>
      <w:proofErr w:type="spellStart"/>
      <w:r>
        <w:t>Neurosci</w:t>
      </w:r>
      <w:proofErr w:type="spellEnd"/>
      <w:r>
        <w:t xml:space="preserve">. </w:t>
      </w:r>
      <w:proofErr w:type="spellStart"/>
      <w:r>
        <w:t>Abstr</w:t>
      </w:r>
      <w:proofErr w:type="spellEnd"/>
      <w:r>
        <w:t xml:space="preserve">. </w:t>
      </w:r>
      <w:proofErr w:type="gramStart"/>
      <w:r>
        <w:t>25:592.</w:t>
      </w:r>
      <w:proofErr w:type="gramEnd"/>
    </w:p>
    <w:p w:rsidR="00270D10" w:rsidRDefault="00270D10" w:rsidP="00270D10"/>
    <w:p w:rsidR="00270D10" w:rsidRDefault="00270D10" w:rsidP="00270D10">
      <w:r>
        <w:t xml:space="preserve">Watson, J.B., J.W. Chang, H.V. </w:t>
      </w:r>
      <w:proofErr w:type="spellStart"/>
      <w:r>
        <w:t>Vinters</w:t>
      </w:r>
      <w:proofErr w:type="spellEnd"/>
      <w:r>
        <w:t xml:space="preserve">, U.P </w:t>
      </w:r>
      <w:proofErr w:type="spellStart"/>
      <w:r>
        <w:t>Devaskar</w:t>
      </w:r>
      <w:proofErr w:type="spellEnd"/>
      <w:r>
        <w:t xml:space="preserve">. 1999. Dendritic MAP mRNAs and Dystrophic </w:t>
      </w:r>
      <w:proofErr w:type="spellStart"/>
      <w:r>
        <w:t>neurites</w:t>
      </w:r>
      <w:proofErr w:type="spellEnd"/>
      <w:r>
        <w:t>. J. Neurochemistry 72:S60. Suppl.</w:t>
      </w:r>
    </w:p>
    <w:p w:rsidR="00270D10" w:rsidRDefault="00270D10" w:rsidP="00270D10">
      <w:r>
        <w:t>Research Grants</w:t>
      </w:r>
    </w:p>
    <w:p w:rsidR="00270D10" w:rsidRDefault="00270D10" w:rsidP="00270D10"/>
    <w:p w:rsidR="00270D10" w:rsidRDefault="00270D10" w:rsidP="00270D10">
      <w:r>
        <w:t>NIH/</w:t>
      </w:r>
      <w:proofErr w:type="gramStart"/>
      <w:r>
        <w:t>NINDS  R01</w:t>
      </w:r>
      <w:proofErr w:type="gramEnd"/>
      <w:r>
        <w:t xml:space="preserve"> NS 38992  Pathophysiology of Developing Dysplastic Human Cortex. 01/15/10-12/31/14</w:t>
      </w:r>
    </w:p>
    <w:p w:rsidR="00270D10" w:rsidRDefault="00270D10" w:rsidP="00270D10">
      <w:r>
        <w:t xml:space="preserve">Principal Investigator: Gary W. </w:t>
      </w:r>
      <w:proofErr w:type="spellStart"/>
      <w:r>
        <w:t>Mathern</w:t>
      </w:r>
      <w:proofErr w:type="spellEnd"/>
      <w:r>
        <w:t>, M.D</w:t>
      </w:r>
    </w:p>
    <w:p w:rsidR="00270D10" w:rsidRDefault="00270D10" w:rsidP="00270D10">
      <w:r>
        <w:t xml:space="preserve">NIH-R01 – “Pathophysiology of Developing Dysplastic Human Cortex.” </w:t>
      </w:r>
      <w:proofErr w:type="gramStart"/>
      <w:r>
        <w:t>April 1, 2005-March 31, 2010.</w:t>
      </w:r>
      <w:proofErr w:type="gramEnd"/>
    </w:p>
    <w:p w:rsidR="00270D10" w:rsidRDefault="00270D10" w:rsidP="00270D10">
      <w:r>
        <w:t>Institution: David Geffen UCLA School of Medicine</w:t>
      </w:r>
    </w:p>
    <w:p w:rsidR="00270D10" w:rsidRDefault="00270D10" w:rsidP="00270D10">
      <w:r>
        <w:t xml:space="preserve">Principal Investigator: Gary </w:t>
      </w:r>
      <w:proofErr w:type="spellStart"/>
      <w:r>
        <w:t>Mathern</w:t>
      </w:r>
      <w:proofErr w:type="spellEnd"/>
      <w:r>
        <w:t>, M.D.</w:t>
      </w:r>
    </w:p>
    <w:p w:rsidR="00270D10" w:rsidRDefault="00270D10" w:rsidP="00270D10">
      <w:r>
        <w:t xml:space="preserve"> </w:t>
      </w:r>
    </w:p>
    <w:p w:rsidR="00270D10" w:rsidRDefault="00270D10" w:rsidP="00270D10">
      <w:r>
        <w:t xml:space="preserve"> </w:t>
      </w:r>
    </w:p>
    <w:p w:rsidR="00270D10" w:rsidRDefault="00270D10" w:rsidP="00270D10">
      <w:r>
        <w:t>Courses Recently Taught:</w:t>
      </w:r>
    </w:p>
    <w:p w:rsidR="00270D10" w:rsidRDefault="00270D10" w:rsidP="00270D10"/>
    <w:p w:rsidR="00270D10" w:rsidRDefault="00270D10" w:rsidP="00270D10">
      <w:r>
        <w:t xml:space="preserve">    BIO 50A/L - Human Anatomy</w:t>
      </w:r>
    </w:p>
    <w:p w:rsidR="00270D10" w:rsidRDefault="00270D10" w:rsidP="00270D10">
      <w:r>
        <w:t xml:space="preserve">    BIO 50B/L - Human Physiology</w:t>
      </w:r>
    </w:p>
    <w:p w:rsidR="00270D10" w:rsidRDefault="00270D10" w:rsidP="00270D10">
      <w:r>
        <w:t xml:space="preserve">    BIO 115A/B - Pre-Physical Therapy research</w:t>
      </w:r>
    </w:p>
    <w:p w:rsidR="00270D10" w:rsidRDefault="00270D10" w:rsidP="00270D10">
      <w:r>
        <w:t xml:space="preserve">    PT 401 - Gross Anatomy</w:t>
      </w:r>
    </w:p>
    <w:p w:rsidR="00270D10" w:rsidRDefault="00270D10" w:rsidP="00270D10">
      <w:r>
        <w:t xml:space="preserve">    PT 406 - Lifespan Development</w:t>
      </w:r>
    </w:p>
    <w:p w:rsidR="00270D10" w:rsidRDefault="00270D10" w:rsidP="00270D10">
      <w:r>
        <w:t xml:space="preserve">    PT 407 - Neuroscience</w:t>
      </w:r>
    </w:p>
    <w:p w:rsidR="00270D10" w:rsidRDefault="00270D10" w:rsidP="00270D10">
      <w:r>
        <w:t xml:space="preserve">    PT 495A - Research VI: Research Development A</w:t>
      </w:r>
    </w:p>
    <w:p w:rsidR="00270D10" w:rsidRDefault="00270D10" w:rsidP="00270D10">
      <w:r>
        <w:t xml:space="preserve">    PT 495B - Research VII: Research Development B</w:t>
      </w:r>
    </w:p>
    <w:p w:rsidR="00370BF5" w:rsidRDefault="00270D10" w:rsidP="00270D10">
      <w:r>
        <w:t xml:space="preserve">    PT 495C - Research VIII: Research Development C</w:t>
      </w:r>
    </w:p>
    <w:sectPr w:rsidR="00370BF5" w:rsidSect="009B7D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D10"/>
    <w:rsid w:val="00270D10"/>
    <w:rsid w:val="00370BF5"/>
    <w:rsid w:val="009B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DABE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700</Words>
  <Characters>3991</Characters>
  <Application>Microsoft Macintosh Word</Application>
  <DocSecurity>0</DocSecurity>
  <Lines>33</Lines>
  <Paragraphs>9</Paragraphs>
  <ScaleCrop>false</ScaleCrop>
  <Company>home</Company>
  <LinksUpToDate>false</LinksUpToDate>
  <CharactersWithSpaces>4682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Kaspars Berzins</dc:creator>
  <cp:keywords/>
  <dc:description/>
  <cp:lastModifiedBy>Kaspars Berzins</cp:lastModifiedBy>
  <cp:revision>1</cp:revision>
  <dcterms:created xsi:type="dcterms:W3CDTF">2013-02-16T02:25:00Z</dcterms:created>
  <dcterms:modified xsi:type="dcterms:W3CDTF">2013-02-16T02:26:00Z</dcterms:modified>
</cp:coreProperties>
</file>