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3258" w:rsidRDefault="006C7C96">
      <w:pPr>
        <w:pStyle w:val="Title"/>
      </w:pPr>
      <w:r>
        <w:t>MADA 8060E Project</w:t>
      </w:r>
    </w:p>
    <w:p w:rsidR="00EA3258" w:rsidRDefault="006C7C96">
      <w:pPr>
        <w:pStyle w:val="Subtitle"/>
      </w:pPr>
      <w:r>
        <w:t>Trends in New HIV Diagnoses in the US, 2008-2020</w:t>
      </w:r>
    </w:p>
    <w:p w:rsidR="00EA3258" w:rsidRDefault="006C7C96">
      <w:pPr>
        <w:pStyle w:val="Author"/>
      </w:pPr>
      <w:r>
        <w:t>Nicole Luisi</w:t>
      </w:r>
    </w:p>
    <w:p w:rsidR="00EA3258" w:rsidRDefault="006C7C96">
      <w:pPr>
        <w:pStyle w:val="Date"/>
      </w:pPr>
      <w:r>
        <w:t>2023-04-21</w:t>
      </w:r>
    </w:p>
    <w:p w:rsidR="00EA3258" w:rsidRDefault="006C7C96">
      <w:pPr>
        <w:pStyle w:val="Heading1"/>
      </w:pPr>
      <w:bookmarkStart w:id="0" w:name="summaryabstract"/>
      <w:r>
        <w:t>1. Summary/Abstract</w:t>
      </w:r>
      <w:r w:rsidR="001C6CAE">
        <w:t xml:space="preserve"> </w:t>
      </w:r>
    </w:p>
    <w:p w:rsidR="00EA3258" w:rsidRDefault="006C7C96">
      <w:pPr>
        <w:pStyle w:val="FirstParagraph"/>
      </w:pPr>
      <w:r>
        <w:t>This report evaluates trends in new HIV diagnoses over the past 10 years (2008-2020) by region, age group, gender, and race/ethnicity. Joinpoint regression was used to identify significant trends and annual percent changes in new diagnoses rates, and trend</w:t>
      </w:r>
      <w:r>
        <w:t>s for rate ratios were also used to assess disparities by race/ethnicity over time. Google Trend data from 2016-2020 for search term “HIV” was used to predict unreleased Black-White and Hispanic-White rate ratios for 2022. Overall, new HIV diagnoses declin</w:t>
      </w:r>
      <w:r>
        <w:t>ed for all groups over the last several years. Race ratios are predicted to continue to decline within most US states. More data is needed to determine whether the steepest declines observed between 2019-2020 are due to programmatic changes or other issues</w:t>
      </w:r>
      <w:r>
        <w:t xml:space="preserve"> related to the COVID-19 pandemic.</w:t>
      </w:r>
    </w:p>
    <w:p w:rsidR="00EA3258" w:rsidRDefault="006C7C96">
      <w:pPr>
        <w:pStyle w:val="Heading1"/>
      </w:pPr>
      <w:bookmarkStart w:id="1" w:name="introduction"/>
      <w:bookmarkEnd w:id="0"/>
      <w:r>
        <w:t>2. Introduction</w:t>
      </w:r>
    </w:p>
    <w:p w:rsidR="00EA3258" w:rsidRDefault="006C7C96">
      <w:pPr>
        <w:pStyle w:val="Heading2"/>
      </w:pPr>
      <w:bookmarkStart w:id="2" w:name="general-background-information"/>
      <w:r>
        <w:t>2.1 General Background Information</w:t>
      </w:r>
    </w:p>
    <w:p w:rsidR="00EA3258" w:rsidRDefault="006C7C96">
      <w:pPr>
        <w:pStyle w:val="FirstParagraph"/>
      </w:pPr>
      <w:r>
        <w:t>Over the last 15 years, the United States (US) has made substantial progress in reducing the number of new HIV diagnoses each year. Bosh, Hall, Eastham, &amp; Daskalakis (202</w:t>
      </w:r>
      <w:r>
        <w:t>1) A number of effective programmatic and clinical-based strategies to prevent HIV transmission have led to a steady decline in new HIV diagnoses rates for several years, but for many groups this trend began to wane around 2013, prompting new initiatives s</w:t>
      </w:r>
      <w:r>
        <w:t xml:space="preserve">uch as </w:t>
      </w:r>
      <w:hyperlink r:id="rId7">
        <w:r>
          <w:rPr>
            <w:rStyle w:val="Hyperlink"/>
          </w:rPr>
          <w:t>‘Ending the HIV Epidemic’</w:t>
        </w:r>
      </w:hyperlink>
      <w:r>
        <w:t xml:space="preserve">, a national plan to increase the use of a number of key prevention strategies and to reach the goal of a 90% reduction in new diagnoses by 2023. “CDC data confirm” (2019) In recent </w:t>
      </w:r>
      <w:r>
        <w:t>years, new HIV diagnoses rates have continued to decline, but a number of socio-demographic and geographic disparities still remain (“The state of the HIV epidemic in the u.s.” 2022), as does some uncertainty about the impact of current prevention strategi</w:t>
      </w:r>
      <w:r>
        <w:t>es (Bradley, Rosenberg, &amp; Holtgrave, 2019) and the COVID-19 epidemic, particularly among vulnerable or high risk groups McCree et al. (2019). Previous research has evaluated trends in new AIDS diagnosis rates by race/ethnicity between 1984-2013 (Chapin-Bar</w:t>
      </w:r>
      <w:r>
        <w:t>dales, Rosenberg, &amp; Sullivan, 2017), and trends in the use of pre-exposure prophylaxis (PrEP) between 2007-2016 (Patrick S. Sullivan et al., 2018). Using similar methods, this project evaluates trends for new HIV diagnoses by race/ethnicity and other subgr</w:t>
      </w:r>
      <w:r>
        <w:t xml:space="preserve">oups between 2008-2020, and a sub-analysis inspired by Young et al. (2018) </w:t>
      </w:r>
      <w:r>
        <w:lastRenderedPageBreak/>
        <w:t xml:space="preserve">(Young &amp; Zhang, 2018) uses publicly available </w:t>
      </w:r>
      <w:hyperlink r:id="rId8">
        <w:r>
          <w:rPr>
            <w:rStyle w:val="Hyperlink"/>
          </w:rPr>
          <w:t>Google Trends</w:t>
        </w:r>
      </w:hyperlink>
      <w:r>
        <w:t xml:space="preserve"> data to predict state-level new HIV diagnoses rates for 2022, which have no</w:t>
      </w:r>
      <w:r>
        <w:t>t yet been released.</w:t>
      </w:r>
    </w:p>
    <w:p w:rsidR="00EA3258" w:rsidRDefault="006C7C96">
      <w:pPr>
        <w:pStyle w:val="Heading2"/>
      </w:pPr>
      <w:bookmarkStart w:id="3" w:name="description-of-data-and-data-source"/>
      <w:bookmarkEnd w:id="2"/>
      <w:r>
        <w:t>2.2 Description of data and data source</w:t>
      </w:r>
    </w:p>
    <w:p w:rsidR="00EA3258" w:rsidRDefault="006C7C96">
      <w:pPr>
        <w:pStyle w:val="FirstParagraph"/>
      </w:pPr>
      <w:r>
        <w:rPr>
          <w:b/>
          <w:bCs/>
        </w:rPr>
        <w:t>Data Source</w:t>
      </w:r>
      <w:r>
        <w:t>:</w:t>
      </w:r>
    </w:p>
    <w:p w:rsidR="00EA3258" w:rsidRDefault="006C7C96">
      <w:pPr>
        <w:pStyle w:val="BodyText"/>
      </w:pPr>
      <w:r>
        <w:t xml:space="preserve">New HIV diagnoses data at the national, regional, and state levels were obtained from </w:t>
      </w:r>
      <w:hyperlink r:id="rId9">
        <w:r>
          <w:rPr>
            <w:rStyle w:val="Hyperlink"/>
          </w:rPr>
          <w:t>AIDSVu</w:t>
        </w:r>
      </w:hyperlink>
      <w:r>
        <w:t>, and interactive online tool developed by research</w:t>
      </w:r>
      <w:r>
        <w:t xml:space="preserve">ers at Emory University that allows users to explore HIV-related data compiled from the Centers for Disease Control and Prevention (CDC) and other sources. (Patrick Sean Sullivan et al., 2020) </w:t>
      </w:r>
      <w:r>
        <w:rPr>
          <w:i/>
          <w:iCs/>
        </w:rPr>
        <w:t>New diagnoses data were only available through 2020 at the time</w:t>
      </w:r>
      <w:r>
        <w:rPr>
          <w:i/>
          <w:iCs/>
        </w:rPr>
        <w:t xml:space="preserve"> of this report.</w:t>
      </w:r>
    </w:p>
    <w:p w:rsidR="00EA3258" w:rsidRDefault="006C7C96">
      <w:pPr>
        <w:pStyle w:val="BodyText"/>
      </w:pPr>
      <w:r>
        <w:t xml:space="preserve">The </w:t>
      </w:r>
      <w:hyperlink r:id="rId10">
        <w:r>
          <w:rPr>
            <w:rStyle w:val="Hyperlink"/>
          </w:rPr>
          <w:t>Google Trends</w:t>
        </w:r>
      </w:hyperlink>
      <w:r>
        <w:t xml:space="preserve"> website was used to extract state-level data for the Google search term “HIV” in 2022. This site allows users to explore and download data on the use Google search terms, stra</w:t>
      </w:r>
      <w:r>
        <w:t>tified by a number of different factors.</w:t>
      </w:r>
    </w:p>
    <w:p w:rsidR="00EA3258" w:rsidRDefault="006C7C96">
      <w:pPr>
        <w:pStyle w:val="BodyText"/>
      </w:pPr>
      <w:r>
        <w:rPr>
          <w:b/>
          <w:bCs/>
        </w:rPr>
        <w:t>Analysis</w:t>
      </w:r>
      <w:r>
        <w:t>:</w:t>
      </w:r>
    </w:p>
    <w:p w:rsidR="00EA3258" w:rsidRDefault="006C7C96">
      <w:pPr>
        <w:pStyle w:val="BodyText"/>
      </w:pPr>
      <w:r>
        <w:t xml:space="preserve">Data from </w:t>
      </w:r>
      <w:hyperlink r:id="rId11">
        <w:r>
          <w:rPr>
            <w:rStyle w:val="Hyperlink"/>
          </w:rPr>
          <w:t>AIDSVu</w:t>
        </w:r>
      </w:hyperlink>
      <w:r>
        <w:t xml:space="preserve"> were compiled for the variables of interest (new diagnoses rates overall and by sex, age, and race/ethnicity), at the national, regional, and state l</w:t>
      </w:r>
      <w:r>
        <w:t xml:space="preserve">evel. Detailed data methods are available on the </w:t>
      </w:r>
      <w:hyperlink r:id="rId12">
        <w:r>
          <w:rPr>
            <w:rStyle w:val="Hyperlink"/>
          </w:rPr>
          <w:t>AIDSVu website</w:t>
        </w:r>
      </w:hyperlink>
      <w:r>
        <w:t>, but briefly, new diagnoses include anyone with an HIV diagnosis in each 1-year period; all rates were calculated per 100,000. For race/ethn</w:t>
      </w:r>
      <w:r>
        <w:t>icity comparisons, rate ratios were calculated using White non-Hispanic as the reference group.</w:t>
      </w:r>
    </w:p>
    <w:p w:rsidR="00EA3258" w:rsidRDefault="006C7C96">
      <w:pPr>
        <w:pStyle w:val="BodyText"/>
      </w:pPr>
      <w:r>
        <w:t xml:space="preserve">Annual percent change (APC) and average APC (AAPC) for incidence was calculated using </w:t>
      </w:r>
      <w:hyperlink r:id="rId13">
        <w:r>
          <w:rPr>
            <w:rStyle w:val="Hyperlink"/>
          </w:rPr>
          <w:t>Joinpoint Regression Software (Version 4.9.1.0)</w:t>
        </w:r>
      </w:hyperlink>
      <w:r>
        <w:t>). These methods allow for a summary and trend analysis of rates within fixed periods of time.</w:t>
      </w:r>
    </w:p>
    <w:p w:rsidR="00EA3258" w:rsidRDefault="006C7C96">
      <w:pPr>
        <w:pStyle w:val="BodyText"/>
      </w:pPr>
      <w:r>
        <w:t>New diagnoses rate trends were explored for all geographic levels and stratification groups, and select</w:t>
      </w:r>
      <w:r>
        <w:t xml:space="preserve"> results were summarized in this report. Based on previous research and results of the exploratory analysis, an emphasis was placed on evaluating trends by race/ethnicity.</w:t>
      </w:r>
    </w:p>
    <w:p w:rsidR="00EA3258" w:rsidRDefault="006C7C96">
      <w:pPr>
        <w:pStyle w:val="BodyText"/>
      </w:pPr>
      <w:r>
        <w:t>To predict 2022 Black-White and Hispanic-White new diagnoses rate ratios not yet rel</w:t>
      </w:r>
      <w:r>
        <w:t xml:space="preserve">eased at the time of this report, </w:t>
      </w:r>
      <w:hyperlink r:id="rId14">
        <w:r>
          <w:rPr>
            <w:rStyle w:val="Hyperlink"/>
          </w:rPr>
          <w:t>Google Trends</w:t>
        </w:r>
      </w:hyperlink>
      <w:r>
        <w:t xml:space="preserve"> data for the search term “HIV” was included in a linear prediction model.</w:t>
      </w:r>
    </w:p>
    <w:p w:rsidR="00EA3258" w:rsidRDefault="006C7C96">
      <w:r>
        <w:br w:type="page"/>
      </w:r>
    </w:p>
    <w:p w:rsidR="00EA3258" w:rsidRDefault="006C7C96">
      <w:pPr>
        <w:pStyle w:val="Heading1"/>
      </w:pPr>
      <w:bookmarkStart w:id="4" w:name="methods"/>
      <w:bookmarkEnd w:id="1"/>
      <w:bookmarkEnd w:id="3"/>
      <w:r>
        <w:lastRenderedPageBreak/>
        <w:t>3. Methods</w:t>
      </w:r>
    </w:p>
    <w:p w:rsidR="00EA3258" w:rsidRDefault="006C7C96">
      <w:pPr>
        <w:pStyle w:val="Heading2"/>
      </w:pPr>
      <w:bookmarkStart w:id="5" w:name="data-aquisition"/>
      <w:r>
        <w:t>3.1 Data aquisition</w:t>
      </w:r>
    </w:p>
    <w:p w:rsidR="00EA3258" w:rsidRDefault="006C7C96">
      <w:pPr>
        <w:pStyle w:val="FirstParagraph"/>
      </w:pPr>
      <w:r>
        <w:t xml:space="preserve">Data files were downloaded from </w:t>
      </w:r>
      <w:hyperlink r:id="rId15">
        <w:r>
          <w:rPr>
            <w:rStyle w:val="Hyperlink"/>
          </w:rPr>
          <w:t>AIDSVu</w:t>
        </w:r>
      </w:hyperlink>
      <w:r>
        <w:t xml:space="preserve"> and placed in </w:t>
      </w:r>
      <w:r>
        <w:rPr>
          <w:rStyle w:val="VerbatimChar"/>
        </w:rPr>
        <w:t>data/raw_data/AIDSVu</w:t>
      </w:r>
      <w:r>
        <w:t xml:space="preserve"> sub-folders. The new diagnoses files consist of one xlsx file per year for each level (national, regional, state, etc.). For </w:t>
      </w:r>
      <w:hyperlink r:id="rId16">
        <w:r>
          <w:rPr>
            <w:rStyle w:val="Hyperlink"/>
          </w:rPr>
          <w:t>Google Trends</w:t>
        </w:r>
      </w:hyperlink>
      <w:r>
        <w:t>, annual estimates for search term “HIV” were downloaded for each state.</w:t>
      </w:r>
    </w:p>
    <w:p w:rsidR="00EA3258" w:rsidRDefault="006C7C96">
      <w:pPr>
        <w:pStyle w:val="Heading2"/>
      </w:pPr>
      <w:bookmarkStart w:id="6" w:name="data-import-and-cleaning"/>
      <w:bookmarkEnd w:id="5"/>
      <w:r>
        <w:t>3.2 Data import and cleaning</w:t>
      </w:r>
    </w:p>
    <w:p w:rsidR="00EA3258" w:rsidRDefault="006C7C96">
      <w:pPr>
        <w:pStyle w:val="FirstParagraph"/>
      </w:pPr>
      <w:r>
        <w:t xml:space="preserve">The </w:t>
      </w:r>
      <w:r>
        <w:rPr>
          <w:rStyle w:val="VerbatimChar"/>
        </w:rPr>
        <w:t>processingcode.R</w:t>
      </w:r>
      <w:r>
        <w:t xml:space="preserve"> file includes the following steps:</w:t>
      </w:r>
    </w:p>
    <w:p w:rsidR="00EA3258" w:rsidRDefault="006C7C96">
      <w:pPr>
        <w:pStyle w:val="Compact"/>
        <w:numPr>
          <w:ilvl w:val="0"/>
          <w:numId w:val="2"/>
        </w:numPr>
      </w:pPr>
      <w:r>
        <w:t>Read in xlsx data files and combine all years for each level</w:t>
      </w:r>
    </w:p>
    <w:p w:rsidR="00EA3258" w:rsidRDefault="006C7C96">
      <w:pPr>
        <w:pStyle w:val="Compact"/>
        <w:numPr>
          <w:ilvl w:val="0"/>
          <w:numId w:val="2"/>
        </w:numPr>
      </w:pPr>
      <w:r>
        <w:t>Subset variables of interest and rena</w:t>
      </w:r>
      <w:r>
        <w:t>me variables so all levels are consistent</w:t>
      </w:r>
    </w:p>
    <w:p w:rsidR="00EA3258" w:rsidRDefault="006C7C96">
      <w:pPr>
        <w:pStyle w:val="Compact"/>
        <w:numPr>
          <w:ilvl w:val="0"/>
          <w:numId w:val="2"/>
        </w:numPr>
      </w:pPr>
      <w:r>
        <w:t>View/explore data</w:t>
      </w:r>
    </w:p>
    <w:p w:rsidR="00EA3258" w:rsidRDefault="006C7C96">
      <w:pPr>
        <w:pStyle w:val="Compact"/>
        <w:numPr>
          <w:ilvl w:val="0"/>
          <w:numId w:val="2"/>
        </w:numPr>
      </w:pPr>
      <w:r>
        <w:t>Calculate new rate ratio variables for subgroups (White=ref)</w:t>
      </w:r>
    </w:p>
    <w:p w:rsidR="00EA3258" w:rsidRDefault="006C7C96">
      <w:pPr>
        <w:pStyle w:val="Compact"/>
        <w:numPr>
          <w:ilvl w:val="0"/>
          <w:numId w:val="2"/>
        </w:numPr>
      </w:pPr>
      <w:r>
        <w:t>Prepare combined national and regional file with all variables</w:t>
      </w:r>
    </w:p>
    <w:p w:rsidR="00EA3258" w:rsidRDefault="006C7C96">
      <w:pPr>
        <w:pStyle w:val="FirstParagraph"/>
      </w:pPr>
      <w:r>
        <w:t xml:space="preserve">The </w:t>
      </w:r>
      <w:r>
        <w:rPr>
          <w:rStyle w:val="VerbatimChar"/>
        </w:rPr>
        <w:t>analysis.qmd</w:t>
      </w:r>
      <w:r>
        <w:t xml:space="preserve"> file includes the following steps:</w:t>
      </w:r>
    </w:p>
    <w:p w:rsidR="00EA3258" w:rsidRDefault="006C7C96">
      <w:pPr>
        <w:pStyle w:val="Compact"/>
        <w:numPr>
          <w:ilvl w:val="0"/>
          <w:numId w:val="3"/>
        </w:numPr>
      </w:pPr>
      <w:r>
        <w:t>Read in result data from external Joinpoint analyses</w:t>
      </w:r>
    </w:p>
    <w:p w:rsidR="00EA3258" w:rsidRDefault="006C7C96">
      <w:pPr>
        <w:pStyle w:val="Compact"/>
        <w:numPr>
          <w:ilvl w:val="0"/>
          <w:numId w:val="3"/>
        </w:numPr>
      </w:pPr>
      <w:r>
        <w:t>Clean and combine Joinpoint analysis results</w:t>
      </w:r>
    </w:p>
    <w:p w:rsidR="00EA3258" w:rsidRDefault="006C7C96">
      <w:pPr>
        <w:pStyle w:val="Compact"/>
        <w:numPr>
          <w:ilvl w:val="0"/>
          <w:numId w:val="3"/>
        </w:numPr>
      </w:pPr>
      <w:r>
        <w:t>View/explore data</w:t>
      </w:r>
    </w:p>
    <w:p w:rsidR="00EA3258" w:rsidRDefault="006C7C96">
      <w:pPr>
        <w:pStyle w:val="Compact"/>
        <w:numPr>
          <w:ilvl w:val="0"/>
          <w:numId w:val="3"/>
        </w:numPr>
      </w:pPr>
      <w:r>
        <w:t>Generate race ratio predictions for 2022</w:t>
      </w:r>
    </w:p>
    <w:p w:rsidR="00EA3258" w:rsidRDefault="006C7C96">
      <w:pPr>
        <w:pStyle w:val="Compact"/>
        <w:numPr>
          <w:ilvl w:val="0"/>
          <w:numId w:val="3"/>
        </w:numPr>
      </w:pPr>
      <w:r>
        <w:t>Create tables and plots of results</w:t>
      </w:r>
    </w:p>
    <w:p w:rsidR="00EA3258" w:rsidRDefault="006C7C96">
      <w:pPr>
        <w:pStyle w:val="Heading2"/>
      </w:pPr>
      <w:bookmarkStart w:id="7" w:name="statistical-analysis"/>
      <w:bookmarkEnd w:id="6"/>
      <w:r>
        <w:t>3.3 Statistical analysis</w:t>
      </w:r>
    </w:p>
    <w:p w:rsidR="00EA3258" w:rsidRDefault="006C7C96">
      <w:pPr>
        <w:pStyle w:val="FirstParagraph"/>
      </w:pPr>
      <w:r>
        <w:t>Rate ratios for race/ethnicity were cal</w:t>
      </w:r>
      <w:r>
        <w:t>culated by dividing the new diagnosis rate for each sub-group by the new diagnosis rate for the reference group (non-Hispanic White).</w:t>
      </w:r>
    </w:p>
    <w:p w:rsidR="00EA3258" w:rsidRDefault="006C7C96">
      <w:pPr>
        <w:pStyle w:val="BodyText"/>
      </w:pPr>
      <w:hyperlink r:id="rId17">
        <w:r>
          <w:rPr>
            <w:rStyle w:val="Hyperlink"/>
          </w:rPr>
          <w:t>Joinpoint Regression Software (Versio</w:t>
        </w:r>
        <w:r>
          <w:rPr>
            <w:rStyle w:val="Hyperlink"/>
          </w:rPr>
          <w:t>n 4.9.1.0)</w:t>
        </w:r>
      </w:hyperlink>
      <w:r>
        <w:t xml:space="preserve"> was used to test for significant joinpoints (years) to identify trends in new diagnoses rates, nationally and regionally, by sex, age, and race/ethnicity. Trends for rate ratios were also used to assess disparities by race/ethnicity over time. F</w:t>
      </w:r>
      <w:r>
        <w:t>or Joinpoint analyses, the maximum number of joinpoints was set to 3, and standard errors were auto-calculated by the tool under the heteroscedasticity assumption. The average annual percent changes (AAPCs) from 2008-2020 were also calculated for all subse</w:t>
      </w:r>
      <w:r>
        <w:t>ts.</w:t>
      </w:r>
    </w:p>
    <w:p w:rsidR="00EA3258" w:rsidRDefault="006C7C96">
      <w:pPr>
        <w:pStyle w:val="BodyText"/>
      </w:pPr>
      <w:r>
        <w:t xml:space="preserve">Google Trend data for the search term “HIV” were downloaded for each state and year between 2016-2020. These data were used in linear models to predict not yet released 2022 Black-White and Hispanic-White rate ratios. </w:t>
      </w:r>
      <w:r>
        <w:rPr>
          <w:rStyle w:val="VerbatimChar"/>
        </w:rPr>
        <w:t>Tidymodels</w:t>
      </w:r>
      <w:r>
        <w:t xml:space="preserve"> was used to create a li</w:t>
      </w:r>
      <w:r>
        <w:t>near prediction model and metrics to evaluate model fit.</w:t>
      </w:r>
    </w:p>
    <w:p w:rsidR="00EA3258" w:rsidRDefault="006C7C96">
      <w:r>
        <w:br w:type="page"/>
      </w:r>
    </w:p>
    <w:p w:rsidR="00EA3258" w:rsidRDefault="006C7C96">
      <w:pPr>
        <w:pStyle w:val="Heading1"/>
      </w:pPr>
      <w:bookmarkStart w:id="8" w:name="results"/>
      <w:bookmarkEnd w:id="4"/>
      <w:bookmarkEnd w:id="7"/>
      <w:r>
        <w:lastRenderedPageBreak/>
        <w:t>4. Results</w:t>
      </w:r>
    </w:p>
    <w:p w:rsidR="00EA3258" w:rsidRDefault="006C7C96">
      <w:pPr>
        <w:pStyle w:val="Heading2"/>
      </w:pPr>
      <w:bookmarkStart w:id="9" w:name="descriptive-analysis"/>
      <w:r>
        <w:t>4.1 Descriptive analysis</w:t>
      </w:r>
    </w:p>
    <w:p w:rsidR="00EA3258" w:rsidRDefault="006C7C96">
      <w:pPr>
        <w:pStyle w:val="FirstParagraph"/>
      </w:pPr>
      <w:r>
        <w:t xml:space="preserve">The rate of new HIV diagnoses in the US has declined each year between 2008-2020, and in 2020 the US observed its lowest rate of 10.9 per 100,000. </w:t>
      </w:r>
      <w:hyperlink w:anchor="tbl-allrates">
        <w:r>
          <w:rPr>
            <w:rStyle w:val="Hyperlink"/>
          </w:rPr>
          <w:t>Table 1</w:t>
        </w:r>
      </w:hyperlink>
      <w:r>
        <w:t xml:space="preserve"> displays national new diagnosis rates overall, and by sex, age, and race/ethnicity. Similar to the overall trend observed, new diagnoses rates declined for both males and females during this period. </w:t>
      </w:r>
      <w:hyperlink w:anchor="fig-natplotsex">
        <w:r>
          <w:rPr>
            <w:rStyle w:val="Hyperlink"/>
          </w:rPr>
          <w:t>Figure 1</w:t>
        </w:r>
      </w:hyperlink>
      <w:r>
        <w:t xml:space="preserve"> uses a line plot to illustrate national new diagnoses rates by sex. Rates were consistently higher for males versus females each year, and the decrease between 2008-2020 was twice that for males than females. </w:t>
      </w:r>
      <w:hyperlink w:anchor="fig-natplotage">
        <w:r>
          <w:rPr>
            <w:rStyle w:val="Hyperlink"/>
          </w:rPr>
          <w:t>Figure 2</w:t>
        </w:r>
      </w:hyperlink>
      <w:r>
        <w:t xml:space="preserve"> uses a line plot to illustrate national new diagnoses rates by age group. Rates for all age groups also decreased during this time, with the sharpest decline among those age 25-34 between 2016-2019.</w:t>
      </w:r>
    </w:p>
    <w:p w:rsidR="00EA3258" w:rsidRDefault="006C7C96">
      <w:pPr>
        <w:pStyle w:val="TableCaption"/>
      </w:pPr>
      <w:bookmarkStart w:id="10" w:name="tbl-allrates"/>
      <w:r>
        <w:t>Table 1: All US New diagnosis Rates</w:t>
      </w:r>
    </w:p>
    <w:tbl>
      <w:tblPr>
        <w:tblStyle w:val="Table"/>
        <w:tblW w:w="0" w:type="auto"/>
        <w:tblLook w:val="0020" w:firstRow="1" w:lastRow="0" w:firstColumn="0" w:lastColumn="0" w:noHBand="0" w:noVBand="0"/>
      </w:tblPr>
      <w:tblGrid>
        <w:gridCol w:w="482"/>
        <w:gridCol w:w="587"/>
        <w:gridCol w:w="464"/>
        <w:gridCol w:w="589"/>
        <w:gridCol w:w="497"/>
        <w:gridCol w:w="526"/>
        <w:gridCol w:w="662"/>
        <w:gridCol w:w="502"/>
        <w:gridCol w:w="1023"/>
        <w:gridCol w:w="773"/>
        <w:gridCol w:w="1168"/>
        <w:gridCol w:w="467"/>
        <w:gridCol w:w="467"/>
        <w:gridCol w:w="467"/>
        <w:gridCol w:w="467"/>
        <w:gridCol w:w="435"/>
      </w:tblGrid>
      <w:tr w:rsidR="00EA3258" w:rsidRPr="001C6CAE" w:rsidTr="00EA3258">
        <w:trPr>
          <w:cnfStyle w:val="100000000000" w:firstRow="1" w:lastRow="0" w:firstColumn="0" w:lastColumn="0" w:oddVBand="0" w:evenVBand="0" w:oddHBand="0" w:evenHBand="0" w:firstRowFirstColumn="0" w:firstRowLastColumn="0" w:lastRowFirstColumn="0" w:lastRowLastColumn="0"/>
          <w:tblHeader/>
        </w:trPr>
        <w:tc>
          <w:tcPr>
            <w:tcW w:w="0" w:type="auto"/>
          </w:tcPr>
          <w:p w:rsidR="00EA3258" w:rsidRPr="001C6CAE" w:rsidRDefault="006C7C96">
            <w:pPr>
              <w:pStyle w:val="Compact"/>
              <w:jc w:val="right"/>
              <w:rPr>
                <w:sz w:val="12"/>
                <w:szCs w:val="12"/>
              </w:rPr>
            </w:pPr>
            <w:r w:rsidRPr="001C6CAE">
              <w:rPr>
                <w:sz w:val="12"/>
                <w:szCs w:val="12"/>
              </w:rPr>
              <w:t>Year</w:t>
            </w:r>
          </w:p>
        </w:tc>
        <w:tc>
          <w:tcPr>
            <w:tcW w:w="0" w:type="auto"/>
          </w:tcPr>
          <w:p w:rsidR="00EA3258" w:rsidRPr="001C6CAE" w:rsidRDefault="006C7C96">
            <w:pPr>
              <w:pStyle w:val="Compact"/>
              <w:jc w:val="center"/>
              <w:rPr>
                <w:sz w:val="12"/>
                <w:szCs w:val="12"/>
              </w:rPr>
            </w:pPr>
            <w:r w:rsidRPr="001C6CAE">
              <w:rPr>
                <w:sz w:val="12"/>
                <w:szCs w:val="12"/>
              </w:rPr>
              <w:t>Overall</w:t>
            </w:r>
          </w:p>
        </w:tc>
        <w:tc>
          <w:tcPr>
            <w:tcW w:w="0" w:type="auto"/>
          </w:tcPr>
          <w:p w:rsidR="00EA3258" w:rsidRPr="001C6CAE" w:rsidRDefault="006C7C96">
            <w:pPr>
              <w:pStyle w:val="Compact"/>
              <w:jc w:val="right"/>
              <w:rPr>
                <w:sz w:val="12"/>
                <w:szCs w:val="12"/>
              </w:rPr>
            </w:pPr>
            <w:r w:rsidRPr="001C6CAE">
              <w:rPr>
                <w:sz w:val="12"/>
                <w:szCs w:val="12"/>
              </w:rPr>
              <w:t>Male</w:t>
            </w:r>
          </w:p>
        </w:tc>
        <w:tc>
          <w:tcPr>
            <w:tcW w:w="0" w:type="auto"/>
          </w:tcPr>
          <w:p w:rsidR="00EA3258" w:rsidRPr="001C6CAE" w:rsidRDefault="006C7C96">
            <w:pPr>
              <w:pStyle w:val="Compact"/>
              <w:jc w:val="center"/>
              <w:rPr>
                <w:sz w:val="12"/>
                <w:szCs w:val="12"/>
              </w:rPr>
            </w:pPr>
            <w:r w:rsidRPr="001C6CAE">
              <w:rPr>
                <w:sz w:val="12"/>
                <w:szCs w:val="12"/>
              </w:rPr>
              <w:t>Female</w:t>
            </w:r>
          </w:p>
        </w:tc>
        <w:tc>
          <w:tcPr>
            <w:tcW w:w="0" w:type="auto"/>
          </w:tcPr>
          <w:p w:rsidR="00EA3258" w:rsidRPr="001C6CAE" w:rsidRDefault="006C7C96">
            <w:pPr>
              <w:pStyle w:val="Compact"/>
              <w:jc w:val="right"/>
              <w:rPr>
                <w:sz w:val="12"/>
                <w:szCs w:val="12"/>
              </w:rPr>
            </w:pPr>
            <w:r w:rsidRPr="001C6CAE">
              <w:rPr>
                <w:sz w:val="12"/>
                <w:szCs w:val="12"/>
              </w:rPr>
              <w:t>Black</w:t>
            </w:r>
          </w:p>
        </w:tc>
        <w:tc>
          <w:tcPr>
            <w:tcW w:w="0" w:type="auto"/>
          </w:tcPr>
          <w:p w:rsidR="00EA3258" w:rsidRPr="001C6CAE" w:rsidRDefault="006C7C96">
            <w:pPr>
              <w:pStyle w:val="Compact"/>
              <w:jc w:val="center"/>
              <w:rPr>
                <w:sz w:val="12"/>
                <w:szCs w:val="12"/>
              </w:rPr>
            </w:pPr>
            <w:r w:rsidRPr="001C6CAE">
              <w:rPr>
                <w:sz w:val="12"/>
                <w:szCs w:val="12"/>
              </w:rPr>
              <w:t>White</w:t>
            </w:r>
          </w:p>
        </w:tc>
        <w:tc>
          <w:tcPr>
            <w:tcW w:w="0" w:type="auto"/>
          </w:tcPr>
          <w:p w:rsidR="00EA3258" w:rsidRPr="001C6CAE" w:rsidRDefault="006C7C96">
            <w:pPr>
              <w:pStyle w:val="Compact"/>
              <w:jc w:val="right"/>
              <w:rPr>
                <w:sz w:val="12"/>
                <w:szCs w:val="12"/>
              </w:rPr>
            </w:pPr>
            <w:r w:rsidRPr="001C6CAE">
              <w:rPr>
                <w:sz w:val="12"/>
                <w:szCs w:val="12"/>
              </w:rPr>
              <w:t>Hispanic</w:t>
            </w:r>
          </w:p>
        </w:tc>
        <w:tc>
          <w:tcPr>
            <w:tcW w:w="0" w:type="auto"/>
          </w:tcPr>
          <w:p w:rsidR="00EA3258" w:rsidRPr="001C6CAE" w:rsidRDefault="006C7C96">
            <w:pPr>
              <w:pStyle w:val="Compact"/>
              <w:jc w:val="center"/>
              <w:rPr>
                <w:sz w:val="12"/>
                <w:szCs w:val="12"/>
              </w:rPr>
            </w:pPr>
            <w:r w:rsidRPr="001C6CAE">
              <w:rPr>
                <w:sz w:val="12"/>
                <w:szCs w:val="12"/>
              </w:rPr>
              <w:t>Asian</w:t>
            </w:r>
          </w:p>
        </w:tc>
        <w:tc>
          <w:tcPr>
            <w:tcW w:w="0" w:type="auto"/>
          </w:tcPr>
          <w:p w:rsidR="00EA3258" w:rsidRPr="001C6CAE" w:rsidRDefault="006C7C96">
            <w:pPr>
              <w:pStyle w:val="Compact"/>
              <w:jc w:val="right"/>
              <w:rPr>
                <w:sz w:val="12"/>
                <w:szCs w:val="12"/>
              </w:rPr>
            </w:pPr>
            <w:r w:rsidRPr="001C6CAE">
              <w:rPr>
                <w:sz w:val="12"/>
                <w:szCs w:val="12"/>
              </w:rPr>
              <w:t>American Indian/Alaska Native</w:t>
            </w:r>
          </w:p>
        </w:tc>
        <w:tc>
          <w:tcPr>
            <w:tcW w:w="0" w:type="auto"/>
          </w:tcPr>
          <w:p w:rsidR="00EA3258" w:rsidRPr="001C6CAE" w:rsidRDefault="006C7C96">
            <w:pPr>
              <w:pStyle w:val="Compact"/>
              <w:jc w:val="center"/>
              <w:rPr>
                <w:sz w:val="12"/>
                <w:szCs w:val="12"/>
              </w:rPr>
            </w:pPr>
            <w:r w:rsidRPr="001C6CAE">
              <w:rPr>
                <w:sz w:val="12"/>
                <w:szCs w:val="12"/>
              </w:rPr>
              <w:t>Multiracial</w:t>
            </w:r>
          </w:p>
        </w:tc>
        <w:tc>
          <w:tcPr>
            <w:tcW w:w="0" w:type="auto"/>
          </w:tcPr>
          <w:p w:rsidR="00EA3258" w:rsidRPr="001C6CAE" w:rsidRDefault="006C7C96">
            <w:pPr>
              <w:pStyle w:val="Compact"/>
              <w:jc w:val="right"/>
              <w:rPr>
                <w:sz w:val="12"/>
                <w:szCs w:val="12"/>
              </w:rPr>
            </w:pPr>
            <w:r w:rsidRPr="001C6CAE">
              <w:rPr>
                <w:sz w:val="12"/>
                <w:szCs w:val="12"/>
              </w:rPr>
              <w:t>Native Hawaiian/Pacific Islander</w:t>
            </w:r>
          </w:p>
        </w:tc>
        <w:tc>
          <w:tcPr>
            <w:tcW w:w="0" w:type="auto"/>
          </w:tcPr>
          <w:p w:rsidR="00EA3258" w:rsidRPr="001C6CAE" w:rsidRDefault="006C7C96">
            <w:pPr>
              <w:pStyle w:val="Compact"/>
              <w:jc w:val="center"/>
              <w:rPr>
                <w:sz w:val="12"/>
                <w:szCs w:val="12"/>
              </w:rPr>
            </w:pPr>
            <w:r w:rsidRPr="001C6CAE">
              <w:rPr>
                <w:sz w:val="12"/>
                <w:szCs w:val="12"/>
              </w:rPr>
              <w:t>Age 13-24</w:t>
            </w:r>
          </w:p>
        </w:tc>
        <w:tc>
          <w:tcPr>
            <w:tcW w:w="0" w:type="auto"/>
          </w:tcPr>
          <w:p w:rsidR="00EA3258" w:rsidRPr="001C6CAE" w:rsidRDefault="006C7C96">
            <w:pPr>
              <w:pStyle w:val="Compact"/>
              <w:jc w:val="right"/>
              <w:rPr>
                <w:sz w:val="12"/>
                <w:szCs w:val="12"/>
              </w:rPr>
            </w:pPr>
            <w:r w:rsidRPr="001C6CAE">
              <w:rPr>
                <w:sz w:val="12"/>
                <w:szCs w:val="12"/>
              </w:rPr>
              <w:t>Age 25-34</w:t>
            </w:r>
          </w:p>
        </w:tc>
        <w:tc>
          <w:tcPr>
            <w:tcW w:w="0" w:type="auto"/>
          </w:tcPr>
          <w:p w:rsidR="00EA3258" w:rsidRPr="001C6CAE" w:rsidRDefault="006C7C96">
            <w:pPr>
              <w:pStyle w:val="Compact"/>
              <w:jc w:val="center"/>
              <w:rPr>
                <w:sz w:val="12"/>
                <w:szCs w:val="12"/>
              </w:rPr>
            </w:pPr>
            <w:r w:rsidRPr="001C6CAE">
              <w:rPr>
                <w:sz w:val="12"/>
                <w:szCs w:val="12"/>
              </w:rPr>
              <w:t>Age 35-44</w:t>
            </w:r>
          </w:p>
        </w:tc>
        <w:tc>
          <w:tcPr>
            <w:tcW w:w="0" w:type="auto"/>
          </w:tcPr>
          <w:p w:rsidR="00EA3258" w:rsidRPr="001C6CAE" w:rsidRDefault="006C7C96">
            <w:pPr>
              <w:pStyle w:val="Compact"/>
              <w:jc w:val="right"/>
              <w:rPr>
                <w:sz w:val="12"/>
                <w:szCs w:val="12"/>
              </w:rPr>
            </w:pPr>
            <w:r w:rsidRPr="001C6CAE">
              <w:rPr>
                <w:sz w:val="12"/>
                <w:szCs w:val="12"/>
              </w:rPr>
              <w:t>Age 45-54</w:t>
            </w:r>
          </w:p>
        </w:tc>
        <w:tc>
          <w:tcPr>
            <w:tcW w:w="0" w:type="auto"/>
          </w:tcPr>
          <w:p w:rsidR="00EA3258" w:rsidRPr="001C6CAE" w:rsidRDefault="006C7C96">
            <w:pPr>
              <w:pStyle w:val="Compact"/>
              <w:jc w:val="center"/>
              <w:rPr>
                <w:sz w:val="12"/>
                <w:szCs w:val="12"/>
              </w:rPr>
            </w:pPr>
            <w:r w:rsidRPr="001C6CAE">
              <w:rPr>
                <w:sz w:val="12"/>
                <w:szCs w:val="12"/>
              </w:rPr>
              <w:t>Age 55+</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2008</w:t>
            </w:r>
          </w:p>
        </w:tc>
        <w:tc>
          <w:tcPr>
            <w:tcW w:w="0" w:type="auto"/>
          </w:tcPr>
          <w:p w:rsidR="00EA3258" w:rsidRPr="001C6CAE" w:rsidRDefault="006C7C96">
            <w:pPr>
              <w:pStyle w:val="Compact"/>
              <w:jc w:val="center"/>
              <w:rPr>
                <w:sz w:val="12"/>
                <w:szCs w:val="12"/>
              </w:rPr>
            </w:pPr>
            <w:r w:rsidRPr="001C6CAE">
              <w:rPr>
                <w:sz w:val="12"/>
                <w:szCs w:val="12"/>
              </w:rPr>
              <w:t>18.9</w:t>
            </w:r>
          </w:p>
        </w:tc>
        <w:tc>
          <w:tcPr>
            <w:tcW w:w="0" w:type="auto"/>
          </w:tcPr>
          <w:p w:rsidR="00EA3258" w:rsidRPr="001C6CAE" w:rsidRDefault="006C7C96">
            <w:pPr>
              <w:pStyle w:val="Compact"/>
              <w:jc w:val="right"/>
              <w:rPr>
                <w:sz w:val="12"/>
                <w:szCs w:val="12"/>
              </w:rPr>
            </w:pPr>
            <w:r w:rsidRPr="001C6CAE">
              <w:rPr>
                <w:sz w:val="12"/>
                <w:szCs w:val="12"/>
              </w:rPr>
              <w:t>29.3</w:t>
            </w:r>
          </w:p>
        </w:tc>
        <w:tc>
          <w:tcPr>
            <w:tcW w:w="0" w:type="auto"/>
          </w:tcPr>
          <w:p w:rsidR="00EA3258" w:rsidRPr="001C6CAE" w:rsidRDefault="006C7C96">
            <w:pPr>
              <w:pStyle w:val="Compact"/>
              <w:jc w:val="center"/>
              <w:rPr>
                <w:sz w:val="12"/>
                <w:szCs w:val="12"/>
              </w:rPr>
            </w:pPr>
            <w:r w:rsidRPr="001C6CAE">
              <w:rPr>
                <w:sz w:val="12"/>
                <w:szCs w:val="12"/>
              </w:rPr>
              <w:t>8.9</w:t>
            </w:r>
          </w:p>
        </w:tc>
        <w:tc>
          <w:tcPr>
            <w:tcW w:w="0" w:type="auto"/>
          </w:tcPr>
          <w:p w:rsidR="00EA3258" w:rsidRPr="001C6CAE" w:rsidRDefault="006C7C96">
            <w:pPr>
              <w:pStyle w:val="Compact"/>
              <w:jc w:val="right"/>
              <w:rPr>
                <w:sz w:val="12"/>
                <w:szCs w:val="12"/>
              </w:rPr>
            </w:pPr>
            <w:r w:rsidRPr="001C6CAE">
              <w:rPr>
                <w:sz w:val="12"/>
                <w:szCs w:val="12"/>
              </w:rPr>
              <w:t>71.0</w:t>
            </w:r>
          </w:p>
        </w:tc>
        <w:tc>
          <w:tcPr>
            <w:tcW w:w="0" w:type="auto"/>
          </w:tcPr>
          <w:p w:rsidR="00EA3258" w:rsidRPr="001C6CAE" w:rsidRDefault="006C7C96">
            <w:pPr>
              <w:pStyle w:val="Compact"/>
              <w:jc w:val="center"/>
              <w:rPr>
                <w:sz w:val="12"/>
                <w:szCs w:val="12"/>
              </w:rPr>
            </w:pPr>
            <w:r w:rsidRPr="001C6CAE">
              <w:rPr>
                <w:sz w:val="12"/>
                <w:szCs w:val="12"/>
              </w:rPr>
              <w:t>7.3</w:t>
            </w:r>
          </w:p>
        </w:tc>
        <w:tc>
          <w:tcPr>
            <w:tcW w:w="0" w:type="auto"/>
          </w:tcPr>
          <w:p w:rsidR="00EA3258" w:rsidRPr="001C6CAE" w:rsidRDefault="006C7C96">
            <w:pPr>
              <w:pStyle w:val="Compact"/>
              <w:jc w:val="right"/>
              <w:rPr>
                <w:sz w:val="12"/>
                <w:szCs w:val="12"/>
              </w:rPr>
            </w:pPr>
            <w:r w:rsidRPr="001C6CAE">
              <w:rPr>
                <w:sz w:val="12"/>
                <w:szCs w:val="12"/>
              </w:rPr>
              <w:t>31.3</w:t>
            </w:r>
          </w:p>
        </w:tc>
        <w:tc>
          <w:tcPr>
            <w:tcW w:w="0" w:type="auto"/>
          </w:tcPr>
          <w:p w:rsidR="00EA3258" w:rsidRPr="001C6CAE" w:rsidRDefault="006C7C96">
            <w:pPr>
              <w:pStyle w:val="Compact"/>
              <w:jc w:val="center"/>
              <w:rPr>
                <w:sz w:val="12"/>
                <w:szCs w:val="12"/>
              </w:rPr>
            </w:pPr>
            <w:r w:rsidRPr="001C6CAE">
              <w:rPr>
                <w:sz w:val="12"/>
                <w:szCs w:val="12"/>
              </w:rPr>
              <w:t>5.8</w:t>
            </w:r>
          </w:p>
        </w:tc>
        <w:tc>
          <w:tcPr>
            <w:tcW w:w="0" w:type="auto"/>
          </w:tcPr>
          <w:p w:rsidR="00EA3258" w:rsidRPr="001C6CAE" w:rsidRDefault="006C7C96">
            <w:pPr>
              <w:pStyle w:val="Compact"/>
              <w:jc w:val="right"/>
              <w:rPr>
                <w:sz w:val="12"/>
                <w:szCs w:val="12"/>
              </w:rPr>
            </w:pPr>
            <w:r w:rsidRPr="001C6CAE">
              <w:rPr>
                <w:sz w:val="12"/>
                <w:szCs w:val="12"/>
              </w:rPr>
              <w:t>7.6</w:t>
            </w:r>
          </w:p>
        </w:tc>
        <w:tc>
          <w:tcPr>
            <w:tcW w:w="0" w:type="auto"/>
          </w:tcPr>
          <w:p w:rsidR="00EA3258" w:rsidRPr="001C6CAE" w:rsidRDefault="006C7C96">
            <w:pPr>
              <w:pStyle w:val="Compact"/>
              <w:jc w:val="center"/>
              <w:rPr>
                <w:sz w:val="12"/>
                <w:szCs w:val="12"/>
              </w:rPr>
            </w:pPr>
            <w:r w:rsidRPr="001C6CAE">
              <w:rPr>
                <w:sz w:val="12"/>
                <w:szCs w:val="12"/>
              </w:rPr>
              <w:t>90.9</w:t>
            </w:r>
          </w:p>
        </w:tc>
        <w:tc>
          <w:tcPr>
            <w:tcW w:w="0" w:type="auto"/>
          </w:tcPr>
          <w:p w:rsidR="00EA3258" w:rsidRPr="001C6CAE" w:rsidRDefault="006C7C96">
            <w:pPr>
              <w:pStyle w:val="Compact"/>
              <w:jc w:val="right"/>
              <w:rPr>
                <w:sz w:val="12"/>
                <w:szCs w:val="12"/>
              </w:rPr>
            </w:pPr>
            <w:r w:rsidRPr="001C6CAE">
              <w:rPr>
                <w:sz w:val="12"/>
                <w:szCs w:val="12"/>
              </w:rPr>
              <w:t>13.1</w:t>
            </w:r>
          </w:p>
        </w:tc>
        <w:tc>
          <w:tcPr>
            <w:tcW w:w="0" w:type="auto"/>
          </w:tcPr>
          <w:p w:rsidR="00EA3258" w:rsidRPr="001C6CAE" w:rsidRDefault="006C7C96">
            <w:pPr>
              <w:pStyle w:val="Compact"/>
              <w:jc w:val="center"/>
              <w:rPr>
                <w:sz w:val="12"/>
                <w:szCs w:val="12"/>
              </w:rPr>
            </w:pPr>
            <w:r w:rsidRPr="001C6CAE">
              <w:rPr>
                <w:sz w:val="12"/>
                <w:szCs w:val="12"/>
              </w:rPr>
              <w:t>16.7</w:t>
            </w:r>
          </w:p>
        </w:tc>
        <w:tc>
          <w:tcPr>
            <w:tcW w:w="0" w:type="auto"/>
          </w:tcPr>
          <w:p w:rsidR="00EA3258" w:rsidRPr="001C6CAE" w:rsidRDefault="006C7C96">
            <w:pPr>
              <w:pStyle w:val="Compact"/>
              <w:jc w:val="right"/>
              <w:rPr>
                <w:sz w:val="12"/>
                <w:szCs w:val="12"/>
              </w:rPr>
            </w:pPr>
            <w:r w:rsidRPr="001C6CAE">
              <w:rPr>
                <w:sz w:val="12"/>
                <w:szCs w:val="12"/>
              </w:rPr>
              <w:t>30.6</w:t>
            </w:r>
          </w:p>
        </w:tc>
        <w:tc>
          <w:tcPr>
            <w:tcW w:w="0" w:type="auto"/>
          </w:tcPr>
          <w:p w:rsidR="00EA3258" w:rsidRPr="001C6CAE" w:rsidRDefault="006C7C96">
            <w:pPr>
              <w:pStyle w:val="Compact"/>
              <w:jc w:val="center"/>
              <w:rPr>
                <w:sz w:val="12"/>
                <w:szCs w:val="12"/>
              </w:rPr>
            </w:pPr>
            <w:r w:rsidRPr="001C6CAE">
              <w:rPr>
                <w:sz w:val="12"/>
                <w:szCs w:val="12"/>
              </w:rPr>
              <w:t>29.9</w:t>
            </w:r>
          </w:p>
        </w:tc>
        <w:tc>
          <w:tcPr>
            <w:tcW w:w="0" w:type="auto"/>
          </w:tcPr>
          <w:p w:rsidR="00EA3258" w:rsidRPr="001C6CAE" w:rsidRDefault="006C7C96">
            <w:pPr>
              <w:pStyle w:val="Compact"/>
              <w:jc w:val="right"/>
              <w:rPr>
                <w:sz w:val="12"/>
                <w:szCs w:val="12"/>
              </w:rPr>
            </w:pPr>
            <w:r w:rsidRPr="001C6CAE">
              <w:rPr>
                <w:sz w:val="12"/>
                <w:szCs w:val="12"/>
              </w:rPr>
              <w:t>21.3</w:t>
            </w:r>
          </w:p>
        </w:tc>
        <w:tc>
          <w:tcPr>
            <w:tcW w:w="0" w:type="auto"/>
          </w:tcPr>
          <w:p w:rsidR="00EA3258" w:rsidRPr="001C6CAE" w:rsidRDefault="006C7C96">
            <w:pPr>
              <w:pStyle w:val="Compact"/>
              <w:jc w:val="center"/>
              <w:rPr>
                <w:sz w:val="12"/>
                <w:szCs w:val="12"/>
              </w:rPr>
            </w:pPr>
            <w:r w:rsidRPr="001C6CAE">
              <w:rPr>
                <w:sz w:val="12"/>
                <w:szCs w:val="12"/>
              </w:rPr>
              <w:t>5.8</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2009</w:t>
            </w:r>
          </w:p>
        </w:tc>
        <w:tc>
          <w:tcPr>
            <w:tcW w:w="0" w:type="auto"/>
          </w:tcPr>
          <w:p w:rsidR="00EA3258" w:rsidRPr="001C6CAE" w:rsidRDefault="006C7C96">
            <w:pPr>
              <w:pStyle w:val="Compact"/>
              <w:jc w:val="center"/>
              <w:rPr>
                <w:sz w:val="12"/>
                <w:szCs w:val="12"/>
              </w:rPr>
            </w:pPr>
            <w:r w:rsidRPr="001C6CAE">
              <w:rPr>
                <w:sz w:val="12"/>
                <w:szCs w:val="12"/>
              </w:rPr>
              <w:t>17.7</w:t>
            </w:r>
          </w:p>
        </w:tc>
        <w:tc>
          <w:tcPr>
            <w:tcW w:w="0" w:type="auto"/>
          </w:tcPr>
          <w:p w:rsidR="00EA3258" w:rsidRPr="001C6CAE" w:rsidRDefault="006C7C96">
            <w:pPr>
              <w:pStyle w:val="Compact"/>
              <w:jc w:val="right"/>
              <w:rPr>
                <w:sz w:val="12"/>
                <w:szCs w:val="12"/>
              </w:rPr>
            </w:pPr>
            <w:r w:rsidRPr="001C6CAE">
              <w:rPr>
                <w:sz w:val="12"/>
                <w:szCs w:val="12"/>
              </w:rPr>
              <w:t>27.9</w:t>
            </w:r>
          </w:p>
        </w:tc>
        <w:tc>
          <w:tcPr>
            <w:tcW w:w="0" w:type="auto"/>
          </w:tcPr>
          <w:p w:rsidR="00EA3258" w:rsidRPr="001C6CAE" w:rsidRDefault="006C7C96">
            <w:pPr>
              <w:pStyle w:val="Compact"/>
              <w:jc w:val="center"/>
              <w:rPr>
                <w:sz w:val="12"/>
                <w:szCs w:val="12"/>
              </w:rPr>
            </w:pPr>
            <w:r w:rsidRPr="001C6CAE">
              <w:rPr>
                <w:sz w:val="12"/>
                <w:szCs w:val="12"/>
              </w:rPr>
              <w:t>7.9</w:t>
            </w:r>
          </w:p>
        </w:tc>
        <w:tc>
          <w:tcPr>
            <w:tcW w:w="0" w:type="auto"/>
          </w:tcPr>
          <w:p w:rsidR="00EA3258" w:rsidRPr="001C6CAE" w:rsidRDefault="006C7C96">
            <w:pPr>
              <w:pStyle w:val="Compact"/>
              <w:jc w:val="right"/>
              <w:rPr>
                <w:sz w:val="12"/>
                <w:szCs w:val="12"/>
              </w:rPr>
            </w:pPr>
            <w:r w:rsidRPr="001C6CAE">
              <w:rPr>
                <w:sz w:val="12"/>
                <w:szCs w:val="12"/>
              </w:rPr>
              <w:t>66.0</w:t>
            </w:r>
          </w:p>
        </w:tc>
        <w:tc>
          <w:tcPr>
            <w:tcW w:w="0" w:type="auto"/>
          </w:tcPr>
          <w:p w:rsidR="00EA3258" w:rsidRPr="001C6CAE" w:rsidRDefault="006C7C96">
            <w:pPr>
              <w:pStyle w:val="Compact"/>
              <w:jc w:val="center"/>
              <w:rPr>
                <w:sz w:val="12"/>
                <w:szCs w:val="12"/>
              </w:rPr>
            </w:pPr>
            <w:r w:rsidRPr="001C6CAE">
              <w:rPr>
                <w:sz w:val="12"/>
                <w:szCs w:val="12"/>
              </w:rPr>
              <w:t>6.8</w:t>
            </w:r>
          </w:p>
        </w:tc>
        <w:tc>
          <w:tcPr>
            <w:tcW w:w="0" w:type="auto"/>
          </w:tcPr>
          <w:p w:rsidR="00EA3258" w:rsidRPr="001C6CAE" w:rsidRDefault="006C7C96">
            <w:pPr>
              <w:pStyle w:val="Compact"/>
              <w:jc w:val="right"/>
              <w:rPr>
                <w:sz w:val="12"/>
                <w:szCs w:val="12"/>
              </w:rPr>
            </w:pPr>
            <w:r w:rsidRPr="001C6CAE">
              <w:rPr>
                <w:sz w:val="12"/>
                <w:szCs w:val="12"/>
              </w:rPr>
              <w:t>29.3</w:t>
            </w:r>
          </w:p>
        </w:tc>
        <w:tc>
          <w:tcPr>
            <w:tcW w:w="0" w:type="auto"/>
          </w:tcPr>
          <w:p w:rsidR="00EA3258" w:rsidRPr="001C6CAE" w:rsidRDefault="006C7C96">
            <w:pPr>
              <w:pStyle w:val="Compact"/>
              <w:jc w:val="center"/>
              <w:rPr>
                <w:sz w:val="12"/>
                <w:szCs w:val="12"/>
              </w:rPr>
            </w:pPr>
            <w:r w:rsidRPr="001C6CAE">
              <w:rPr>
                <w:sz w:val="12"/>
                <w:szCs w:val="12"/>
              </w:rPr>
              <w:t>5.7</w:t>
            </w:r>
          </w:p>
        </w:tc>
        <w:tc>
          <w:tcPr>
            <w:tcW w:w="0" w:type="auto"/>
          </w:tcPr>
          <w:p w:rsidR="00EA3258" w:rsidRPr="001C6CAE" w:rsidRDefault="006C7C96">
            <w:pPr>
              <w:pStyle w:val="Compact"/>
              <w:jc w:val="right"/>
              <w:rPr>
                <w:sz w:val="12"/>
                <w:szCs w:val="12"/>
              </w:rPr>
            </w:pPr>
            <w:r w:rsidRPr="001C6CAE">
              <w:rPr>
                <w:sz w:val="12"/>
                <w:szCs w:val="12"/>
              </w:rPr>
              <w:t>7.2</w:t>
            </w:r>
          </w:p>
        </w:tc>
        <w:tc>
          <w:tcPr>
            <w:tcW w:w="0" w:type="auto"/>
          </w:tcPr>
          <w:p w:rsidR="00EA3258" w:rsidRPr="001C6CAE" w:rsidRDefault="006C7C96">
            <w:pPr>
              <w:pStyle w:val="Compact"/>
              <w:jc w:val="center"/>
              <w:rPr>
                <w:sz w:val="12"/>
                <w:szCs w:val="12"/>
              </w:rPr>
            </w:pPr>
            <w:r w:rsidRPr="001C6CAE">
              <w:rPr>
                <w:sz w:val="12"/>
                <w:szCs w:val="12"/>
              </w:rPr>
              <w:t>83.5</w:t>
            </w:r>
          </w:p>
        </w:tc>
        <w:tc>
          <w:tcPr>
            <w:tcW w:w="0" w:type="auto"/>
          </w:tcPr>
          <w:p w:rsidR="00EA3258" w:rsidRPr="001C6CAE" w:rsidRDefault="006C7C96">
            <w:pPr>
              <w:pStyle w:val="Compact"/>
              <w:jc w:val="right"/>
              <w:rPr>
                <w:sz w:val="12"/>
                <w:szCs w:val="12"/>
              </w:rPr>
            </w:pPr>
            <w:r w:rsidRPr="001C6CAE">
              <w:rPr>
                <w:sz w:val="12"/>
                <w:szCs w:val="12"/>
              </w:rPr>
              <w:t>12.3</w:t>
            </w:r>
          </w:p>
        </w:tc>
        <w:tc>
          <w:tcPr>
            <w:tcW w:w="0" w:type="auto"/>
          </w:tcPr>
          <w:p w:rsidR="00EA3258" w:rsidRPr="001C6CAE" w:rsidRDefault="006C7C96">
            <w:pPr>
              <w:pStyle w:val="Compact"/>
              <w:jc w:val="center"/>
              <w:rPr>
                <w:sz w:val="12"/>
                <w:szCs w:val="12"/>
              </w:rPr>
            </w:pPr>
            <w:r w:rsidRPr="001C6CAE">
              <w:rPr>
                <w:sz w:val="12"/>
                <w:szCs w:val="12"/>
              </w:rPr>
              <w:t>17.1</w:t>
            </w:r>
          </w:p>
        </w:tc>
        <w:tc>
          <w:tcPr>
            <w:tcW w:w="0" w:type="auto"/>
          </w:tcPr>
          <w:p w:rsidR="00EA3258" w:rsidRPr="001C6CAE" w:rsidRDefault="006C7C96">
            <w:pPr>
              <w:pStyle w:val="Compact"/>
              <w:jc w:val="right"/>
              <w:rPr>
                <w:sz w:val="12"/>
                <w:szCs w:val="12"/>
              </w:rPr>
            </w:pPr>
            <w:r w:rsidRPr="001C6CAE">
              <w:rPr>
                <w:sz w:val="12"/>
                <w:szCs w:val="12"/>
              </w:rPr>
              <w:t>28.9</w:t>
            </w:r>
          </w:p>
        </w:tc>
        <w:tc>
          <w:tcPr>
            <w:tcW w:w="0" w:type="auto"/>
          </w:tcPr>
          <w:p w:rsidR="00EA3258" w:rsidRPr="001C6CAE" w:rsidRDefault="006C7C96">
            <w:pPr>
              <w:pStyle w:val="Compact"/>
              <w:jc w:val="center"/>
              <w:rPr>
                <w:sz w:val="12"/>
                <w:szCs w:val="12"/>
              </w:rPr>
            </w:pPr>
            <w:r w:rsidRPr="001C6CAE">
              <w:rPr>
                <w:sz w:val="12"/>
                <w:szCs w:val="12"/>
              </w:rPr>
              <w:t>27.5</w:t>
            </w:r>
          </w:p>
        </w:tc>
        <w:tc>
          <w:tcPr>
            <w:tcW w:w="0" w:type="auto"/>
          </w:tcPr>
          <w:p w:rsidR="00EA3258" w:rsidRPr="001C6CAE" w:rsidRDefault="006C7C96">
            <w:pPr>
              <w:pStyle w:val="Compact"/>
              <w:jc w:val="right"/>
              <w:rPr>
                <w:sz w:val="12"/>
                <w:szCs w:val="12"/>
              </w:rPr>
            </w:pPr>
            <w:r w:rsidRPr="001C6CAE">
              <w:rPr>
                <w:sz w:val="12"/>
                <w:szCs w:val="12"/>
              </w:rPr>
              <w:t>19.5</w:t>
            </w:r>
          </w:p>
        </w:tc>
        <w:tc>
          <w:tcPr>
            <w:tcW w:w="0" w:type="auto"/>
          </w:tcPr>
          <w:p w:rsidR="00EA3258" w:rsidRPr="001C6CAE" w:rsidRDefault="006C7C96">
            <w:pPr>
              <w:pStyle w:val="Compact"/>
              <w:jc w:val="center"/>
              <w:rPr>
                <w:sz w:val="12"/>
                <w:szCs w:val="12"/>
              </w:rPr>
            </w:pPr>
            <w:r w:rsidRPr="001C6CAE">
              <w:rPr>
                <w:sz w:val="12"/>
                <w:szCs w:val="12"/>
              </w:rPr>
              <w:t>5.3</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2010</w:t>
            </w:r>
          </w:p>
        </w:tc>
        <w:tc>
          <w:tcPr>
            <w:tcW w:w="0" w:type="auto"/>
          </w:tcPr>
          <w:p w:rsidR="00EA3258" w:rsidRPr="001C6CAE" w:rsidRDefault="006C7C96">
            <w:pPr>
              <w:pStyle w:val="Compact"/>
              <w:jc w:val="center"/>
              <w:rPr>
                <w:sz w:val="12"/>
                <w:szCs w:val="12"/>
              </w:rPr>
            </w:pPr>
            <w:r w:rsidRPr="001C6CAE">
              <w:rPr>
                <w:sz w:val="12"/>
                <w:szCs w:val="12"/>
              </w:rPr>
              <w:t>16.8</w:t>
            </w:r>
          </w:p>
        </w:tc>
        <w:tc>
          <w:tcPr>
            <w:tcW w:w="0" w:type="auto"/>
          </w:tcPr>
          <w:p w:rsidR="00EA3258" w:rsidRPr="001C6CAE" w:rsidRDefault="006C7C96">
            <w:pPr>
              <w:pStyle w:val="Compact"/>
              <w:jc w:val="right"/>
              <w:rPr>
                <w:sz w:val="12"/>
                <w:szCs w:val="12"/>
              </w:rPr>
            </w:pPr>
            <w:r w:rsidRPr="001C6CAE">
              <w:rPr>
                <w:sz w:val="12"/>
                <w:szCs w:val="12"/>
              </w:rPr>
              <w:t>26.9</w:t>
            </w:r>
          </w:p>
        </w:tc>
        <w:tc>
          <w:tcPr>
            <w:tcW w:w="0" w:type="auto"/>
          </w:tcPr>
          <w:p w:rsidR="00EA3258" w:rsidRPr="001C6CAE" w:rsidRDefault="006C7C96">
            <w:pPr>
              <w:pStyle w:val="Compact"/>
              <w:jc w:val="center"/>
              <w:rPr>
                <w:sz w:val="12"/>
                <w:szCs w:val="12"/>
              </w:rPr>
            </w:pPr>
            <w:r w:rsidRPr="001C6CAE">
              <w:rPr>
                <w:sz w:val="12"/>
                <w:szCs w:val="12"/>
              </w:rPr>
              <w:t>7.2</w:t>
            </w:r>
          </w:p>
        </w:tc>
        <w:tc>
          <w:tcPr>
            <w:tcW w:w="0" w:type="auto"/>
          </w:tcPr>
          <w:p w:rsidR="00EA3258" w:rsidRPr="001C6CAE" w:rsidRDefault="006C7C96">
            <w:pPr>
              <w:pStyle w:val="Compact"/>
              <w:jc w:val="right"/>
              <w:rPr>
                <w:sz w:val="12"/>
                <w:szCs w:val="12"/>
              </w:rPr>
            </w:pPr>
            <w:r w:rsidRPr="001C6CAE">
              <w:rPr>
                <w:sz w:val="12"/>
                <w:szCs w:val="12"/>
              </w:rPr>
              <w:t>61.9</w:t>
            </w:r>
          </w:p>
        </w:tc>
        <w:tc>
          <w:tcPr>
            <w:tcW w:w="0" w:type="auto"/>
          </w:tcPr>
          <w:p w:rsidR="00EA3258" w:rsidRPr="001C6CAE" w:rsidRDefault="006C7C96">
            <w:pPr>
              <w:pStyle w:val="Compact"/>
              <w:jc w:val="center"/>
              <w:rPr>
                <w:sz w:val="12"/>
                <w:szCs w:val="12"/>
              </w:rPr>
            </w:pPr>
            <w:r w:rsidRPr="001C6CAE">
              <w:rPr>
                <w:sz w:val="12"/>
                <w:szCs w:val="12"/>
              </w:rPr>
              <w:t>6.6</w:t>
            </w:r>
          </w:p>
        </w:tc>
        <w:tc>
          <w:tcPr>
            <w:tcW w:w="0" w:type="auto"/>
          </w:tcPr>
          <w:p w:rsidR="00EA3258" w:rsidRPr="001C6CAE" w:rsidRDefault="006C7C96">
            <w:pPr>
              <w:pStyle w:val="Compact"/>
              <w:jc w:val="right"/>
              <w:rPr>
                <w:sz w:val="12"/>
                <w:szCs w:val="12"/>
              </w:rPr>
            </w:pPr>
            <w:r w:rsidRPr="001C6CAE">
              <w:rPr>
                <w:sz w:val="12"/>
                <w:szCs w:val="12"/>
              </w:rPr>
              <w:t>26.8</w:t>
            </w:r>
          </w:p>
        </w:tc>
        <w:tc>
          <w:tcPr>
            <w:tcW w:w="0" w:type="auto"/>
          </w:tcPr>
          <w:p w:rsidR="00EA3258" w:rsidRPr="001C6CAE" w:rsidRDefault="006C7C96">
            <w:pPr>
              <w:pStyle w:val="Compact"/>
              <w:jc w:val="center"/>
              <w:rPr>
                <w:sz w:val="12"/>
                <w:szCs w:val="12"/>
              </w:rPr>
            </w:pPr>
            <w:r w:rsidRPr="001C6CAE">
              <w:rPr>
                <w:sz w:val="12"/>
                <w:szCs w:val="12"/>
              </w:rPr>
              <w:t>5.2</w:t>
            </w:r>
          </w:p>
        </w:tc>
        <w:tc>
          <w:tcPr>
            <w:tcW w:w="0" w:type="auto"/>
          </w:tcPr>
          <w:p w:rsidR="00EA3258" w:rsidRPr="001C6CAE" w:rsidRDefault="006C7C96">
            <w:pPr>
              <w:pStyle w:val="Compact"/>
              <w:jc w:val="right"/>
              <w:rPr>
                <w:sz w:val="12"/>
                <w:szCs w:val="12"/>
              </w:rPr>
            </w:pPr>
            <w:r w:rsidRPr="001C6CAE">
              <w:rPr>
                <w:sz w:val="12"/>
                <w:szCs w:val="12"/>
              </w:rPr>
              <w:t>8.2</w:t>
            </w:r>
          </w:p>
        </w:tc>
        <w:tc>
          <w:tcPr>
            <w:tcW w:w="0" w:type="auto"/>
          </w:tcPr>
          <w:p w:rsidR="00EA3258" w:rsidRPr="001C6CAE" w:rsidRDefault="006C7C96">
            <w:pPr>
              <w:pStyle w:val="Compact"/>
              <w:jc w:val="center"/>
              <w:rPr>
                <w:sz w:val="12"/>
                <w:szCs w:val="12"/>
              </w:rPr>
            </w:pPr>
            <w:r w:rsidRPr="001C6CAE">
              <w:rPr>
                <w:sz w:val="12"/>
                <w:szCs w:val="12"/>
              </w:rPr>
              <w:t>66.1</w:t>
            </w:r>
          </w:p>
        </w:tc>
        <w:tc>
          <w:tcPr>
            <w:tcW w:w="0" w:type="auto"/>
          </w:tcPr>
          <w:p w:rsidR="00EA3258" w:rsidRPr="001C6CAE" w:rsidRDefault="006C7C96">
            <w:pPr>
              <w:pStyle w:val="Compact"/>
              <w:jc w:val="right"/>
              <w:rPr>
                <w:sz w:val="12"/>
                <w:szCs w:val="12"/>
              </w:rPr>
            </w:pPr>
            <w:r w:rsidRPr="001C6CAE">
              <w:rPr>
                <w:sz w:val="12"/>
                <w:szCs w:val="12"/>
              </w:rPr>
              <w:t>11.5</w:t>
            </w:r>
          </w:p>
        </w:tc>
        <w:tc>
          <w:tcPr>
            <w:tcW w:w="0" w:type="auto"/>
          </w:tcPr>
          <w:p w:rsidR="00EA3258" w:rsidRPr="001C6CAE" w:rsidRDefault="006C7C96">
            <w:pPr>
              <w:pStyle w:val="Compact"/>
              <w:jc w:val="center"/>
              <w:rPr>
                <w:sz w:val="12"/>
                <w:szCs w:val="12"/>
              </w:rPr>
            </w:pPr>
            <w:r w:rsidRPr="001C6CAE">
              <w:rPr>
                <w:sz w:val="12"/>
                <w:szCs w:val="12"/>
              </w:rPr>
              <w:t>17.6</w:t>
            </w:r>
          </w:p>
        </w:tc>
        <w:tc>
          <w:tcPr>
            <w:tcW w:w="0" w:type="auto"/>
          </w:tcPr>
          <w:p w:rsidR="00EA3258" w:rsidRPr="001C6CAE" w:rsidRDefault="006C7C96">
            <w:pPr>
              <w:pStyle w:val="Compact"/>
              <w:jc w:val="right"/>
              <w:rPr>
                <w:sz w:val="12"/>
                <w:szCs w:val="12"/>
              </w:rPr>
            </w:pPr>
            <w:r w:rsidRPr="001C6CAE">
              <w:rPr>
                <w:sz w:val="12"/>
                <w:szCs w:val="12"/>
              </w:rPr>
              <w:t>28.4</w:t>
            </w:r>
          </w:p>
        </w:tc>
        <w:tc>
          <w:tcPr>
            <w:tcW w:w="0" w:type="auto"/>
          </w:tcPr>
          <w:p w:rsidR="00EA3258" w:rsidRPr="001C6CAE" w:rsidRDefault="006C7C96">
            <w:pPr>
              <w:pStyle w:val="Compact"/>
              <w:jc w:val="center"/>
              <w:rPr>
                <w:sz w:val="12"/>
                <w:szCs w:val="12"/>
              </w:rPr>
            </w:pPr>
            <w:r w:rsidRPr="001C6CAE">
              <w:rPr>
                <w:sz w:val="12"/>
                <w:szCs w:val="12"/>
              </w:rPr>
              <w:t>24.8</w:t>
            </w:r>
          </w:p>
        </w:tc>
        <w:tc>
          <w:tcPr>
            <w:tcW w:w="0" w:type="auto"/>
          </w:tcPr>
          <w:p w:rsidR="00EA3258" w:rsidRPr="001C6CAE" w:rsidRDefault="006C7C96">
            <w:pPr>
              <w:pStyle w:val="Compact"/>
              <w:jc w:val="right"/>
              <w:rPr>
                <w:sz w:val="12"/>
                <w:szCs w:val="12"/>
              </w:rPr>
            </w:pPr>
            <w:r w:rsidRPr="001C6CAE">
              <w:rPr>
                <w:sz w:val="12"/>
                <w:szCs w:val="12"/>
              </w:rPr>
              <w:t>18.3</w:t>
            </w:r>
          </w:p>
        </w:tc>
        <w:tc>
          <w:tcPr>
            <w:tcW w:w="0" w:type="auto"/>
          </w:tcPr>
          <w:p w:rsidR="00EA3258" w:rsidRPr="001C6CAE" w:rsidRDefault="006C7C96">
            <w:pPr>
              <w:pStyle w:val="Compact"/>
              <w:jc w:val="center"/>
              <w:rPr>
                <w:sz w:val="12"/>
                <w:szCs w:val="12"/>
              </w:rPr>
            </w:pPr>
            <w:r w:rsidRPr="001C6CAE">
              <w:rPr>
                <w:sz w:val="12"/>
                <w:szCs w:val="12"/>
              </w:rPr>
              <w:t>5.1</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2011</w:t>
            </w:r>
          </w:p>
        </w:tc>
        <w:tc>
          <w:tcPr>
            <w:tcW w:w="0" w:type="auto"/>
          </w:tcPr>
          <w:p w:rsidR="00EA3258" w:rsidRPr="001C6CAE" w:rsidRDefault="006C7C96">
            <w:pPr>
              <w:pStyle w:val="Compact"/>
              <w:jc w:val="center"/>
              <w:rPr>
                <w:sz w:val="12"/>
                <w:szCs w:val="12"/>
              </w:rPr>
            </w:pPr>
            <w:r w:rsidRPr="001C6CAE">
              <w:rPr>
                <w:sz w:val="12"/>
                <w:szCs w:val="12"/>
              </w:rPr>
              <w:t>16.0</w:t>
            </w:r>
          </w:p>
        </w:tc>
        <w:tc>
          <w:tcPr>
            <w:tcW w:w="0" w:type="auto"/>
          </w:tcPr>
          <w:p w:rsidR="00EA3258" w:rsidRPr="001C6CAE" w:rsidRDefault="006C7C96">
            <w:pPr>
              <w:pStyle w:val="Compact"/>
              <w:jc w:val="right"/>
              <w:rPr>
                <w:sz w:val="12"/>
                <w:szCs w:val="12"/>
              </w:rPr>
            </w:pPr>
            <w:r w:rsidRPr="001C6CAE">
              <w:rPr>
                <w:sz w:val="12"/>
                <w:szCs w:val="12"/>
              </w:rPr>
              <w:t>25.8</w:t>
            </w:r>
          </w:p>
        </w:tc>
        <w:tc>
          <w:tcPr>
            <w:tcW w:w="0" w:type="auto"/>
          </w:tcPr>
          <w:p w:rsidR="00EA3258" w:rsidRPr="001C6CAE" w:rsidRDefault="006C7C96">
            <w:pPr>
              <w:pStyle w:val="Compact"/>
              <w:jc w:val="center"/>
              <w:rPr>
                <w:sz w:val="12"/>
                <w:szCs w:val="12"/>
              </w:rPr>
            </w:pPr>
            <w:r w:rsidRPr="001C6CAE">
              <w:rPr>
                <w:sz w:val="12"/>
                <w:szCs w:val="12"/>
              </w:rPr>
              <w:t>6.6</w:t>
            </w:r>
          </w:p>
        </w:tc>
        <w:tc>
          <w:tcPr>
            <w:tcW w:w="0" w:type="auto"/>
          </w:tcPr>
          <w:p w:rsidR="00EA3258" w:rsidRPr="001C6CAE" w:rsidRDefault="006C7C96">
            <w:pPr>
              <w:pStyle w:val="Compact"/>
              <w:jc w:val="right"/>
              <w:rPr>
                <w:sz w:val="12"/>
                <w:szCs w:val="12"/>
              </w:rPr>
            </w:pPr>
            <w:r w:rsidRPr="001C6CAE">
              <w:rPr>
                <w:sz w:val="12"/>
                <w:szCs w:val="12"/>
              </w:rPr>
              <w:t>58.4</w:t>
            </w:r>
          </w:p>
        </w:tc>
        <w:tc>
          <w:tcPr>
            <w:tcW w:w="0" w:type="auto"/>
          </w:tcPr>
          <w:p w:rsidR="00EA3258" w:rsidRPr="001C6CAE" w:rsidRDefault="006C7C96">
            <w:pPr>
              <w:pStyle w:val="Compact"/>
              <w:jc w:val="center"/>
              <w:rPr>
                <w:sz w:val="12"/>
                <w:szCs w:val="12"/>
              </w:rPr>
            </w:pPr>
            <w:r w:rsidRPr="001C6CAE">
              <w:rPr>
                <w:sz w:val="12"/>
                <w:szCs w:val="12"/>
              </w:rPr>
              <w:t>6.3</w:t>
            </w:r>
          </w:p>
        </w:tc>
        <w:tc>
          <w:tcPr>
            <w:tcW w:w="0" w:type="auto"/>
          </w:tcPr>
          <w:p w:rsidR="00EA3258" w:rsidRPr="001C6CAE" w:rsidRDefault="006C7C96">
            <w:pPr>
              <w:pStyle w:val="Compact"/>
              <w:jc w:val="right"/>
              <w:rPr>
                <w:sz w:val="12"/>
                <w:szCs w:val="12"/>
              </w:rPr>
            </w:pPr>
            <w:r w:rsidRPr="001C6CAE">
              <w:rPr>
                <w:sz w:val="12"/>
                <w:szCs w:val="12"/>
              </w:rPr>
              <w:t>25.4</w:t>
            </w:r>
          </w:p>
        </w:tc>
        <w:tc>
          <w:tcPr>
            <w:tcW w:w="0" w:type="auto"/>
          </w:tcPr>
          <w:p w:rsidR="00EA3258" w:rsidRPr="001C6CAE" w:rsidRDefault="006C7C96">
            <w:pPr>
              <w:pStyle w:val="Compact"/>
              <w:jc w:val="center"/>
              <w:rPr>
                <w:sz w:val="12"/>
                <w:szCs w:val="12"/>
              </w:rPr>
            </w:pPr>
            <w:r w:rsidRPr="001C6CAE">
              <w:rPr>
                <w:sz w:val="12"/>
                <w:szCs w:val="12"/>
              </w:rPr>
              <w:t>5.4</w:t>
            </w:r>
          </w:p>
        </w:tc>
        <w:tc>
          <w:tcPr>
            <w:tcW w:w="0" w:type="auto"/>
          </w:tcPr>
          <w:p w:rsidR="00EA3258" w:rsidRPr="001C6CAE" w:rsidRDefault="006C7C96">
            <w:pPr>
              <w:pStyle w:val="Compact"/>
              <w:jc w:val="right"/>
              <w:rPr>
                <w:sz w:val="12"/>
                <w:szCs w:val="12"/>
              </w:rPr>
            </w:pPr>
            <w:r w:rsidRPr="001C6CAE">
              <w:rPr>
                <w:sz w:val="12"/>
                <w:szCs w:val="12"/>
              </w:rPr>
              <w:t>7.1</w:t>
            </w:r>
          </w:p>
        </w:tc>
        <w:tc>
          <w:tcPr>
            <w:tcW w:w="0" w:type="auto"/>
          </w:tcPr>
          <w:p w:rsidR="00EA3258" w:rsidRPr="001C6CAE" w:rsidRDefault="006C7C96">
            <w:pPr>
              <w:pStyle w:val="Compact"/>
              <w:jc w:val="center"/>
              <w:rPr>
                <w:sz w:val="12"/>
                <w:szCs w:val="12"/>
              </w:rPr>
            </w:pPr>
            <w:r w:rsidRPr="001C6CAE">
              <w:rPr>
                <w:sz w:val="12"/>
                <w:szCs w:val="12"/>
              </w:rPr>
              <w:t>58.1</w:t>
            </w:r>
          </w:p>
        </w:tc>
        <w:tc>
          <w:tcPr>
            <w:tcW w:w="0" w:type="auto"/>
          </w:tcPr>
          <w:p w:rsidR="00EA3258" w:rsidRPr="001C6CAE" w:rsidRDefault="006C7C96">
            <w:pPr>
              <w:pStyle w:val="Compact"/>
              <w:jc w:val="right"/>
              <w:rPr>
                <w:sz w:val="12"/>
                <w:szCs w:val="12"/>
              </w:rPr>
            </w:pPr>
            <w:r w:rsidRPr="001C6CAE">
              <w:rPr>
                <w:sz w:val="12"/>
                <w:szCs w:val="12"/>
              </w:rPr>
              <w:t>11.7</w:t>
            </w:r>
          </w:p>
        </w:tc>
        <w:tc>
          <w:tcPr>
            <w:tcW w:w="0" w:type="auto"/>
          </w:tcPr>
          <w:p w:rsidR="00EA3258" w:rsidRPr="001C6CAE" w:rsidRDefault="006C7C96">
            <w:pPr>
              <w:pStyle w:val="Compact"/>
              <w:jc w:val="center"/>
              <w:rPr>
                <w:sz w:val="12"/>
                <w:szCs w:val="12"/>
              </w:rPr>
            </w:pPr>
            <w:r w:rsidRPr="001C6CAE">
              <w:rPr>
                <w:sz w:val="12"/>
                <w:szCs w:val="12"/>
              </w:rPr>
              <w:t>17.4</w:t>
            </w:r>
          </w:p>
        </w:tc>
        <w:tc>
          <w:tcPr>
            <w:tcW w:w="0" w:type="auto"/>
          </w:tcPr>
          <w:p w:rsidR="00EA3258" w:rsidRPr="001C6CAE" w:rsidRDefault="006C7C96">
            <w:pPr>
              <w:pStyle w:val="Compact"/>
              <w:jc w:val="right"/>
              <w:rPr>
                <w:sz w:val="12"/>
                <w:szCs w:val="12"/>
              </w:rPr>
            </w:pPr>
            <w:r w:rsidRPr="001C6CAE">
              <w:rPr>
                <w:sz w:val="12"/>
                <w:szCs w:val="12"/>
              </w:rPr>
              <w:t>27.5</w:t>
            </w:r>
          </w:p>
        </w:tc>
        <w:tc>
          <w:tcPr>
            <w:tcW w:w="0" w:type="auto"/>
          </w:tcPr>
          <w:p w:rsidR="00EA3258" w:rsidRPr="001C6CAE" w:rsidRDefault="006C7C96">
            <w:pPr>
              <w:pStyle w:val="Compact"/>
              <w:jc w:val="center"/>
              <w:rPr>
                <w:sz w:val="12"/>
                <w:szCs w:val="12"/>
              </w:rPr>
            </w:pPr>
            <w:r w:rsidRPr="001C6CAE">
              <w:rPr>
                <w:sz w:val="12"/>
                <w:szCs w:val="12"/>
              </w:rPr>
              <w:t>22.5</w:t>
            </w:r>
          </w:p>
        </w:tc>
        <w:tc>
          <w:tcPr>
            <w:tcW w:w="0" w:type="auto"/>
          </w:tcPr>
          <w:p w:rsidR="00EA3258" w:rsidRPr="001C6CAE" w:rsidRDefault="006C7C96">
            <w:pPr>
              <w:pStyle w:val="Compact"/>
              <w:jc w:val="right"/>
              <w:rPr>
                <w:sz w:val="12"/>
                <w:szCs w:val="12"/>
              </w:rPr>
            </w:pPr>
            <w:r w:rsidRPr="001C6CAE">
              <w:rPr>
                <w:sz w:val="12"/>
                <w:szCs w:val="12"/>
              </w:rPr>
              <w:t>17.5</w:t>
            </w:r>
          </w:p>
        </w:tc>
        <w:tc>
          <w:tcPr>
            <w:tcW w:w="0" w:type="auto"/>
          </w:tcPr>
          <w:p w:rsidR="00EA3258" w:rsidRPr="001C6CAE" w:rsidRDefault="006C7C96">
            <w:pPr>
              <w:pStyle w:val="Compact"/>
              <w:jc w:val="center"/>
              <w:rPr>
                <w:sz w:val="12"/>
                <w:szCs w:val="12"/>
              </w:rPr>
            </w:pPr>
            <w:r w:rsidRPr="001C6CAE">
              <w:rPr>
                <w:sz w:val="12"/>
                <w:szCs w:val="12"/>
              </w:rPr>
              <w:t>4.8</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2012</w:t>
            </w:r>
          </w:p>
        </w:tc>
        <w:tc>
          <w:tcPr>
            <w:tcW w:w="0" w:type="auto"/>
          </w:tcPr>
          <w:p w:rsidR="00EA3258" w:rsidRPr="001C6CAE" w:rsidRDefault="006C7C96">
            <w:pPr>
              <w:pStyle w:val="Compact"/>
              <w:jc w:val="center"/>
              <w:rPr>
                <w:sz w:val="12"/>
                <w:szCs w:val="12"/>
              </w:rPr>
            </w:pPr>
            <w:r w:rsidRPr="001C6CAE">
              <w:rPr>
                <w:sz w:val="12"/>
                <w:szCs w:val="12"/>
              </w:rPr>
              <w:t>15.6</w:t>
            </w:r>
          </w:p>
        </w:tc>
        <w:tc>
          <w:tcPr>
            <w:tcW w:w="0" w:type="auto"/>
          </w:tcPr>
          <w:p w:rsidR="00EA3258" w:rsidRPr="001C6CAE" w:rsidRDefault="006C7C96">
            <w:pPr>
              <w:pStyle w:val="Compact"/>
              <w:jc w:val="right"/>
              <w:rPr>
                <w:sz w:val="12"/>
                <w:szCs w:val="12"/>
              </w:rPr>
            </w:pPr>
            <w:r w:rsidRPr="001C6CAE">
              <w:rPr>
                <w:sz w:val="12"/>
                <w:szCs w:val="12"/>
              </w:rPr>
              <w:t>25.5</w:t>
            </w:r>
          </w:p>
        </w:tc>
        <w:tc>
          <w:tcPr>
            <w:tcW w:w="0" w:type="auto"/>
          </w:tcPr>
          <w:p w:rsidR="00EA3258" w:rsidRPr="001C6CAE" w:rsidRDefault="006C7C96">
            <w:pPr>
              <w:pStyle w:val="Compact"/>
              <w:jc w:val="center"/>
              <w:rPr>
                <w:sz w:val="12"/>
                <w:szCs w:val="12"/>
              </w:rPr>
            </w:pPr>
            <w:r w:rsidRPr="001C6CAE">
              <w:rPr>
                <w:sz w:val="12"/>
                <w:szCs w:val="12"/>
              </w:rPr>
              <w:t>6.1</w:t>
            </w:r>
          </w:p>
        </w:tc>
        <w:tc>
          <w:tcPr>
            <w:tcW w:w="0" w:type="auto"/>
          </w:tcPr>
          <w:p w:rsidR="00EA3258" w:rsidRPr="001C6CAE" w:rsidRDefault="006C7C96">
            <w:pPr>
              <w:pStyle w:val="Compact"/>
              <w:jc w:val="right"/>
              <w:rPr>
                <w:sz w:val="12"/>
                <w:szCs w:val="12"/>
              </w:rPr>
            </w:pPr>
            <w:r w:rsidRPr="001C6CAE">
              <w:rPr>
                <w:sz w:val="12"/>
                <w:szCs w:val="12"/>
              </w:rPr>
              <w:t>55.1</w:t>
            </w:r>
          </w:p>
        </w:tc>
        <w:tc>
          <w:tcPr>
            <w:tcW w:w="0" w:type="auto"/>
          </w:tcPr>
          <w:p w:rsidR="00EA3258" w:rsidRPr="001C6CAE" w:rsidRDefault="006C7C96">
            <w:pPr>
              <w:pStyle w:val="Compact"/>
              <w:jc w:val="center"/>
              <w:rPr>
                <w:sz w:val="12"/>
                <w:szCs w:val="12"/>
              </w:rPr>
            </w:pPr>
            <w:r w:rsidRPr="001C6CAE">
              <w:rPr>
                <w:sz w:val="12"/>
                <w:szCs w:val="12"/>
              </w:rPr>
              <w:t>6.3</w:t>
            </w:r>
          </w:p>
        </w:tc>
        <w:tc>
          <w:tcPr>
            <w:tcW w:w="0" w:type="auto"/>
          </w:tcPr>
          <w:p w:rsidR="00EA3258" w:rsidRPr="001C6CAE" w:rsidRDefault="006C7C96">
            <w:pPr>
              <w:pStyle w:val="Compact"/>
              <w:jc w:val="right"/>
              <w:rPr>
                <w:sz w:val="12"/>
                <w:szCs w:val="12"/>
              </w:rPr>
            </w:pPr>
            <w:r w:rsidRPr="001C6CAE">
              <w:rPr>
                <w:sz w:val="12"/>
                <w:szCs w:val="12"/>
              </w:rPr>
              <w:t>25.1</w:t>
            </w:r>
          </w:p>
        </w:tc>
        <w:tc>
          <w:tcPr>
            <w:tcW w:w="0" w:type="auto"/>
          </w:tcPr>
          <w:p w:rsidR="00EA3258" w:rsidRPr="001C6CAE" w:rsidRDefault="006C7C96">
            <w:pPr>
              <w:pStyle w:val="Compact"/>
              <w:jc w:val="center"/>
              <w:rPr>
                <w:sz w:val="12"/>
                <w:szCs w:val="12"/>
              </w:rPr>
            </w:pPr>
            <w:r w:rsidRPr="001C6CAE">
              <w:rPr>
                <w:sz w:val="12"/>
                <w:szCs w:val="12"/>
              </w:rPr>
              <w:t>5.6</w:t>
            </w:r>
          </w:p>
        </w:tc>
        <w:tc>
          <w:tcPr>
            <w:tcW w:w="0" w:type="auto"/>
          </w:tcPr>
          <w:p w:rsidR="00EA3258" w:rsidRPr="001C6CAE" w:rsidRDefault="006C7C96">
            <w:pPr>
              <w:pStyle w:val="Compact"/>
              <w:jc w:val="right"/>
              <w:rPr>
                <w:sz w:val="12"/>
                <w:szCs w:val="12"/>
              </w:rPr>
            </w:pPr>
            <w:r w:rsidRPr="001C6CAE">
              <w:rPr>
                <w:sz w:val="12"/>
                <w:szCs w:val="12"/>
              </w:rPr>
              <w:t>8.6</w:t>
            </w:r>
          </w:p>
        </w:tc>
        <w:tc>
          <w:tcPr>
            <w:tcW w:w="0" w:type="auto"/>
          </w:tcPr>
          <w:p w:rsidR="00EA3258" w:rsidRPr="001C6CAE" w:rsidRDefault="006C7C96">
            <w:pPr>
              <w:pStyle w:val="Compact"/>
              <w:jc w:val="center"/>
              <w:rPr>
                <w:sz w:val="12"/>
                <w:szCs w:val="12"/>
              </w:rPr>
            </w:pPr>
            <w:r w:rsidRPr="001C6CAE">
              <w:rPr>
                <w:sz w:val="12"/>
                <w:szCs w:val="12"/>
              </w:rPr>
              <w:t>55.6</w:t>
            </w:r>
          </w:p>
        </w:tc>
        <w:tc>
          <w:tcPr>
            <w:tcW w:w="0" w:type="auto"/>
          </w:tcPr>
          <w:p w:rsidR="00EA3258" w:rsidRPr="001C6CAE" w:rsidRDefault="006C7C96">
            <w:pPr>
              <w:pStyle w:val="Compact"/>
              <w:jc w:val="right"/>
              <w:rPr>
                <w:sz w:val="12"/>
                <w:szCs w:val="12"/>
              </w:rPr>
            </w:pPr>
            <w:r w:rsidRPr="001C6CAE">
              <w:rPr>
                <w:sz w:val="12"/>
                <w:szCs w:val="12"/>
              </w:rPr>
              <w:t>9.5</w:t>
            </w:r>
          </w:p>
        </w:tc>
        <w:tc>
          <w:tcPr>
            <w:tcW w:w="0" w:type="auto"/>
          </w:tcPr>
          <w:p w:rsidR="00EA3258" w:rsidRPr="001C6CAE" w:rsidRDefault="006C7C96">
            <w:pPr>
              <w:pStyle w:val="Compact"/>
              <w:jc w:val="center"/>
              <w:rPr>
                <w:sz w:val="12"/>
                <w:szCs w:val="12"/>
              </w:rPr>
            </w:pPr>
            <w:r w:rsidRPr="001C6CAE">
              <w:rPr>
                <w:sz w:val="12"/>
                <w:szCs w:val="12"/>
              </w:rPr>
              <w:t>17.4</w:t>
            </w:r>
          </w:p>
        </w:tc>
        <w:tc>
          <w:tcPr>
            <w:tcW w:w="0" w:type="auto"/>
          </w:tcPr>
          <w:p w:rsidR="00EA3258" w:rsidRPr="001C6CAE" w:rsidRDefault="006C7C96">
            <w:pPr>
              <w:pStyle w:val="Compact"/>
              <w:jc w:val="right"/>
              <w:rPr>
                <w:sz w:val="12"/>
                <w:szCs w:val="12"/>
              </w:rPr>
            </w:pPr>
            <w:r w:rsidRPr="001C6CAE">
              <w:rPr>
                <w:sz w:val="12"/>
                <w:szCs w:val="12"/>
              </w:rPr>
              <w:t>27.9</w:t>
            </w:r>
          </w:p>
        </w:tc>
        <w:tc>
          <w:tcPr>
            <w:tcW w:w="0" w:type="auto"/>
          </w:tcPr>
          <w:p w:rsidR="00EA3258" w:rsidRPr="001C6CAE" w:rsidRDefault="006C7C96">
            <w:pPr>
              <w:pStyle w:val="Compact"/>
              <w:jc w:val="center"/>
              <w:rPr>
                <w:sz w:val="12"/>
                <w:szCs w:val="12"/>
              </w:rPr>
            </w:pPr>
            <w:r w:rsidRPr="001C6CAE">
              <w:rPr>
                <w:sz w:val="12"/>
                <w:szCs w:val="12"/>
              </w:rPr>
              <w:t>21.0</w:t>
            </w:r>
          </w:p>
        </w:tc>
        <w:tc>
          <w:tcPr>
            <w:tcW w:w="0" w:type="auto"/>
          </w:tcPr>
          <w:p w:rsidR="00EA3258" w:rsidRPr="001C6CAE" w:rsidRDefault="006C7C96">
            <w:pPr>
              <w:pStyle w:val="Compact"/>
              <w:jc w:val="right"/>
              <w:rPr>
                <w:sz w:val="12"/>
                <w:szCs w:val="12"/>
              </w:rPr>
            </w:pPr>
            <w:r w:rsidRPr="001C6CAE">
              <w:rPr>
                <w:sz w:val="12"/>
                <w:szCs w:val="12"/>
              </w:rPr>
              <w:t>16.8</w:t>
            </w:r>
          </w:p>
        </w:tc>
        <w:tc>
          <w:tcPr>
            <w:tcW w:w="0" w:type="auto"/>
          </w:tcPr>
          <w:p w:rsidR="00EA3258" w:rsidRPr="001C6CAE" w:rsidRDefault="006C7C96">
            <w:pPr>
              <w:pStyle w:val="Compact"/>
              <w:jc w:val="center"/>
              <w:rPr>
                <w:sz w:val="12"/>
                <w:szCs w:val="12"/>
              </w:rPr>
            </w:pPr>
            <w:r w:rsidRPr="001C6CAE">
              <w:rPr>
                <w:sz w:val="12"/>
                <w:szCs w:val="12"/>
              </w:rPr>
              <w:t>4.6</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2013</w:t>
            </w:r>
          </w:p>
        </w:tc>
        <w:tc>
          <w:tcPr>
            <w:tcW w:w="0" w:type="auto"/>
          </w:tcPr>
          <w:p w:rsidR="00EA3258" w:rsidRPr="001C6CAE" w:rsidRDefault="006C7C96">
            <w:pPr>
              <w:pStyle w:val="Compact"/>
              <w:jc w:val="center"/>
              <w:rPr>
                <w:sz w:val="12"/>
                <w:szCs w:val="12"/>
              </w:rPr>
            </w:pPr>
            <w:r w:rsidRPr="001C6CAE">
              <w:rPr>
                <w:sz w:val="12"/>
                <w:szCs w:val="12"/>
              </w:rPr>
              <w:t>14.9</w:t>
            </w:r>
          </w:p>
        </w:tc>
        <w:tc>
          <w:tcPr>
            <w:tcW w:w="0" w:type="auto"/>
          </w:tcPr>
          <w:p w:rsidR="00EA3258" w:rsidRPr="001C6CAE" w:rsidRDefault="006C7C96">
            <w:pPr>
              <w:pStyle w:val="Compact"/>
              <w:jc w:val="right"/>
              <w:rPr>
                <w:sz w:val="12"/>
                <w:szCs w:val="12"/>
              </w:rPr>
            </w:pPr>
            <w:r w:rsidRPr="001C6CAE">
              <w:rPr>
                <w:sz w:val="12"/>
                <w:szCs w:val="12"/>
              </w:rPr>
              <w:t>24.6</w:t>
            </w:r>
          </w:p>
        </w:tc>
        <w:tc>
          <w:tcPr>
            <w:tcW w:w="0" w:type="auto"/>
          </w:tcPr>
          <w:p w:rsidR="00EA3258" w:rsidRPr="001C6CAE" w:rsidRDefault="006C7C96">
            <w:pPr>
              <w:pStyle w:val="Compact"/>
              <w:jc w:val="center"/>
              <w:rPr>
                <w:sz w:val="12"/>
                <w:szCs w:val="12"/>
              </w:rPr>
            </w:pPr>
            <w:r w:rsidRPr="001C6CAE">
              <w:rPr>
                <w:sz w:val="12"/>
                <w:szCs w:val="12"/>
              </w:rPr>
              <w:t>5.7</w:t>
            </w:r>
          </w:p>
        </w:tc>
        <w:tc>
          <w:tcPr>
            <w:tcW w:w="0" w:type="auto"/>
          </w:tcPr>
          <w:p w:rsidR="00EA3258" w:rsidRPr="001C6CAE" w:rsidRDefault="006C7C96">
            <w:pPr>
              <w:pStyle w:val="Compact"/>
              <w:jc w:val="right"/>
              <w:rPr>
                <w:sz w:val="12"/>
                <w:szCs w:val="12"/>
              </w:rPr>
            </w:pPr>
            <w:r w:rsidRPr="001C6CAE">
              <w:rPr>
                <w:sz w:val="12"/>
                <w:szCs w:val="12"/>
              </w:rPr>
              <w:t>52.2</w:t>
            </w:r>
          </w:p>
        </w:tc>
        <w:tc>
          <w:tcPr>
            <w:tcW w:w="0" w:type="auto"/>
          </w:tcPr>
          <w:p w:rsidR="00EA3258" w:rsidRPr="001C6CAE" w:rsidRDefault="006C7C96">
            <w:pPr>
              <w:pStyle w:val="Compact"/>
              <w:jc w:val="center"/>
              <w:rPr>
                <w:sz w:val="12"/>
                <w:szCs w:val="12"/>
              </w:rPr>
            </w:pPr>
            <w:r w:rsidRPr="001C6CAE">
              <w:rPr>
                <w:sz w:val="12"/>
                <w:szCs w:val="12"/>
              </w:rPr>
              <w:t>6.0</w:t>
            </w:r>
          </w:p>
        </w:tc>
        <w:tc>
          <w:tcPr>
            <w:tcW w:w="0" w:type="auto"/>
          </w:tcPr>
          <w:p w:rsidR="00EA3258" w:rsidRPr="001C6CAE" w:rsidRDefault="006C7C96">
            <w:pPr>
              <w:pStyle w:val="Compact"/>
              <w:jc w:val="right"/>
              <w:rPr>
                <w:sz w:val="12"/>
                <w:szCs w:val="12"/>
              </w:rPr>
            </w:pPr>
            <w:r w:rsidRPr="001C6CAE">
              <w:rPr>
                <w:sz w:val="12"/>
                <w:szCs w:val="12"/>
              </w:rPr>
              <w:t>24.0</w:t>
            </w:r>
          </w:p>
        </w:tc>
        <w:tc>
          <w:tcPr>
            <w:tcW w:w="0" w:type="auto"/>
          </w:tcPr>
          <w:p w:rsidR="00EA3258" w:rsidRPr="001C6CAE" w:rsidRDefault="006C7C96">
            <w:pPr>
              <w:pStyle w:val="Compact"/>
              <w:jc w:val="center"/>
              <w:rPr>
                <w:sz w:val="12"/>
                <w:szCs w:val="12"/>
              </w:rPr>
            </w:pPr>
            <w:r w:rsidRPr="001C6CAE">
              <w:rPr>
                <w:sz w:val="12"/>
                <w:szCs w:val="12"/>
              </w:rPr>
              <w:t>5.5</w:t>
            </w:r>
          </w:p>
        </w:tc>
        <w:tc>
          <w:tcPr>
            <w:tcW w:w="0" w:type="auto"/>
          </w:tcPr>
          <w:p w:rsidR="00EA3258" w:rsidRPr="001C6CAE" w:rsidRDefault="006C7C96">
            <w:pPr>
              <w:pStyle w:val="Compact"/>
              <w:jc w:val="right"/>
              <w:rPr>
                <w:sz w:val="12"/>
                <w:szCs w:val="12"/>
              </w:rPr>
            </w:pPr>
            <w:r w:rsidRPr="001C6CAE">
              <w:rPr>
                <w:sz w:val="12"/>
                <w:szCs w:val="12"/>
              </w:rPr>
              <w:t>7.5</w:t>
            </w:r>
          </w:p>
        </w:tc>
        <w:tc>
          <w:tcPr>
            <w:tcW w:w="0" w:type="auto"/>
          </w:tcPr>
          <w:p w:rsidR="00EA3258" w:rsidRPr="001C6CAE" w:rsidRDefault="006C7C96">
            <w:pPr>
              <w:pStyle w:val="Compact"/>
              <w:jc w:val="center"/>
              <w:rPr>
                <w:sz w:val="12"/>
                <w:szCs w:val="12"/>
              </w:rPr>
            </w:pPr>
            <w:r w:rsidRPr="001C6CAE">
              <w:rPr>
                <w:sz w:val="12"/>
                <w:szCs w:val="12"/>
              </w:rPr>
              <w:t>51.9</w:t>
            </w:r>
          </w:p>
        </w:tc>
        <w:tc>
          <w:tcPr>
            <w:tcW w:w="0" w:type="auto"/>
          </w:tcPr>
          <w:p w:rsidR="00EA3258" w:rsidRPr="001C6CAE" w:rsidRDefault="006C7C96">
            <w:pPr>
              <w:pStyle w:val="Compact"/>
              <w:jc w:val="right"/>
              <w:rPr>
                <w:sz w:val="12"/>
                <w:szCs w:val="12"/>
              </w:rPr>
            </w:pPr>
            <w:r w:rsidRPr="001C6CAE">
              <w:rPr>
                <w:sz w:val="12"/>
                <w:szCs w:val="12"/>
              </w:rPr>
              <w:t>10.0</w:t>
            </w:r>
          </w:p>
        </w:tc>
        <w:tc>
          <w:tcPr>
            <w:tcW w:w="0" w:type="auto"/>
          </w:tcPr>
          <w:p w:rsidR="00EA3258" w:rsidRPr="001C6CAE" w:rsidRDefault="006C7C96">
            <w:pPr>
              <w:pStyle w:val="Compact"/>
              <w:jc w:val="center"/>
              <w:rPr>
                <w:sz w:val="12"/>
                <w:szCs w:val="12"/>
              </w:rPr>
            </w:pPr>
            <w:r w:rsidRPr="001C6CAE">
              <w:rPr>
                <w:sz w:val="12"/>
                <w:szCs w:val="12"/>
              </w:rPr>
              <w:t>16.7</w:t>
            </w:r>
          </w:p>
        </w:tc>
        <w:tc>
          <w:tcPr>
            <w:tcW w:w="0" w:type="auto"/>
          </w:tcPr>
          <w:p w:rsidR="00EA3258" w:rsidRPr="001C6CAE" w:rsidRDefault="006C7C96">
            <w:pPr>
              <w:pStyle w:val="Compact"/>
              <w:jc w:val="right"/>
              <w:rPr>
                <w:sz w:val="12"/>
                <w:szCs w:val="12"/>
              </w:rPr>
            </w:pPr>
            <w:r w:rsidRPr="001C6CAE">
              <w:rPr>
                <w:sz w:val="12"/>
                <w:szCs w:val="12"/>
              </w:rPr>
              <w:t>27.6</w:t>
            </w:r>
          </w:p>
        </w:tc>
        <w:tc>
          <w:tcPr>
            <w:tcW w:w="0" w:type="auto"/>
          </w:tcPr>
          <w:p w:rsidR="00EA3258" w:rsidRPr="001C6CAE" w:rsidRDefault="006C7C96">
            <w:pPr>
              <w:pStyle w:val="Compact"/>
              <w:jc w:val="center"/>
              <w:rPr>
                <w:sz w:val="12"/>
                <w:szCs w:val="12"/>
              </w:rPr>
            </w:pPr>
            <w:r w:rsidRPr="001C6CAE">
              <w:rPr>
                <w:sz w:val="12"/>
                <w:szCs w:val="12"/>
              </w:rPr>
              <w:t>19.5</w:t>
            </w:r>
          </w:p>
        </w:tc>
        <w:tc>
          <w:tcPr>
            <w:tcW w:w="0" w:type="auto"/>
          </w:tcPr>
          <w:p w:rsidR="00EA3258" w:rsidRPr="001C6CAE" w:rsidRDefault="006C7C96">
            <w:pPr>
              <w:pStyle w:val="Compact"/>
              <w:jc w:val="right"/>
              <w:rPr>
                <w:sz w:val="12"/>
                <w:szCs w:val="12"/>
              </w:rPr>
            </w:pPr>
            <w:r w:rsidRPr="001C6CAE">
              <w:rPr>
                <w:sz w:val="12"/>
                <w:szCs w:val="12"/>
              </w:rPr>
              <w:t>15.8</w:t>
            </w:r>
          </w:p>
        </w:tc>
        <w:tc>
          <w:tcPr>
            <w:tcW w:w="0" w:type="auto"/>
          </w:tcPr>
          <w:p w:rsidR="00EA3258" w:rsidRPr="001C6CAE" w:rsidRDefault="006C7C96">
            <w:pPr>
              <w:pStyle w:val="Compact"/>
              <w:jc w:val="center"/>
              <w:rPr>
                <w:sz w:val="12"/>
                <w:szCs w:val="12"/>
              </w:rPr>
            </w:pPr>
            <w:r w:rsidRPr="001C6CAE">
              <w:rPr>
                <w:sz w:val="12"/>
                <w:szCs w:val="12"/>
              </w:rPr>
              <w:t>4.7</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2014</w:t>
            </w:r>
          </w:p>
        </w:tc>
        <w:tc>
          <w:tcPr>
            <w:tcW w:w="0" w:type="auto"/>
          </w:tcPr>
          <w:p w:rsidR="00EA3258" w:rsidRPr="001C6CAE" w:rsidRDefault="006C7C96">
            <w:pPr>
              <w:pStyle w:val="Compact"/>
              <w:jc w:val="center"/>
              <w:rPr>
                <w:sz w:val="12"/>
                <w:szCs w:val="12"/>
              </w:rPr>
            </w:pPr>
            <w:r w:rsidRPr="001C6CAE">
              <w:rPr>
                <w:sz w:val="12"/>
                <w:szCs w:val="12"/>
              </w:rPr>
              <w:t>15.1</w:t>
            </w:r>
          </w:p>
        </w:tc>
        <w:tc>
          <w:tcPr>
            <w:tcW w:w="0" w:type="auto"/>
          </w:tcPr>
          <w:p w:rsidR="00EA3258" w:rsidRPr="001C6CAE" w:rsidRDefault="006C7C96">
            <w:pPr>
              <w:pStyle w:val="Compact"/>
              <w:jc w:val="right"/>
              <w:rPr>
                <w:sz w:val="12"/>
                <w:szCs w:val="12"/>
              </w:rPr>
            </w:pPr>
            <w:r w:rsidRPr="001C6CAE">
              <w:rPr>
                <w:sz w:val="12"/>
                <w:szCs w:val="12"/>
              </w:rPr>
              <w:t>25.0</w:t>
            </w:r>
          </w:p>
        </w:tc>
        <w:tc>
          <w:tcPr>
            <w:tcW w:w="0" w:type="auto"/>
          </w:tcPr>
          <w:p w:rsidR="00EA3258" w:rsidRPr="001C6CAE" w:rsidRDefault="006C7C96">
            <w:pPr>
              <w:pStyle w:val="Compact"/>
              <w:jc w:val="center"/>
              <w:rPr>
                <w:sz w:val="12"/>
                <w:szCs w:val="12"/>
              </w:rPr>
            </w:pPr>
            <w:r w:rsidRPr="001C6CAE">
              <w:rPr>
                <w:sz w:val="12"/>
                <w:szCs w:val="12"/>
              </w:rPr>
              <w:t>5.6</w:t>
            </w:r>
          </w:p>
        </w:tc>
        <w:tc>
          <w:tcPr>
            <w:tcW w:w="0" w:type="auto"/>
          </w:tcPr>
          <w:p w:rsidR="00EA3258" w:rsidRPr="001C6CAE" w:rsidRDefault="006C7C96">
            <w:pPr>
              <w:pStyle w:val="Compact"/>
              <w:jc w:val="right"/>
              <w:rPr>
                <w:sz w:val="12"/>
                <w:szCs w:val="12"/>
              </w:rPr>
            </w:pPr>
            <w:r w:rsidRPr="001C6CAE">
              <w:rPr>
                <w:sz w:val="12"/>
                <w:szCs w:val="12"/>
              </w:rPr>
              <w:t>52.4</w:t>
            </w:r>
          </w:p>
        </w:tc>
        <w:tc>
          <w:tcPr>
            <w:tcW w:w="0" w:type="auto"/>
          </w:tcPr>
          <w:p w:rsidR="00EA3258" w:rsidRPr="001C6CAE" w:rsidRDefault="006C7C96">
            <w:pPr>
              <w:pStyle w:val="Compact"/>
              <w:jc w:val="center"/>
              <w:rPr>
                <w:sz w:val="12"/>
                <w:szCs w:val="12"/>
              </w:rPr>
            </w:pPr>
            <w:r w:rsidRPr="001C6CAE">
              <w:rPr>
                <w:sz w:val="12"/>
                <w:szCs w:val="12"/>
              </w:rPr>
              <w:t>6.0</w:t>
            </w:r>
          </w:p>
        </w:tc>
        <w:tc>
          <w:tcPr>
            <w:tcW w:w="0" w:type="auto"/>
          </w:tcPr>
          <w:p w:rsidR="00EA3258" w:rsidRPr="001C6CAE" w:rsidRDefault="006C7C96">
            <w:pPr>
              <w:pStyle w:val="Compact"/>
              <w:jc w:val="right"/>
              <w:rPr>
                <w:sz w:val="12"/>
                <w:szCs w:val="12"/>
              </w:rPr>
            </w:pPr>
            <w:r w:rsidRPr="001C6CAE">
              <w:rPr>
                <w:sz w:val="12"/>
                <w:szCs w:val="12"/>
              </w:rPr>
              <w:t>24.7</w:t>
            </w:r>
          </w:p>
        </w:tc>
        <w:tc>
          <w:tcPr>
            <w:tcW w:w="0" w:type="auto"/>
          </w:tcPr>
          <w:p w:rsidR="00EA3258" w:rsidRPr="001C6CAE" w:rsidRDefault="006C7C96">
            <w:pPr>
              <w:pStyle w:val="Compact"/>
              <w:jc w:val="center"/>
              <w:rPr>
                <w:sz w:val="12"/>
                <w:szCs w:val="12"/>
              </w:rPr>
            </w:pPr>
            <w:r w:rsidRPr="001C6CAE">
              <w:rPr>
                <w:sz w:val="12"/>
                <w:szCs w:val="12"/>
              </w:rPr>
              <w:t>6.2</w:t>
            </w:r>
          </w:p>
        </w:tc>
        <w:tc>
          <w:tcPr>
            <w:tcW w:w="0" w:type="auto"/>
          </w:tcPr>
          <w:p w:rsidR="00EA3258" w:rsidRPr="001C6CAE" w:rsidRDefault="006C7C96">
            <w:pPr>
              <w:pStyle w:val="Compact"/>
              <w:jc w:val="right"/>
              <w:rPr>
                <w:sz w:val="12"/>
                <w:szCs w:val="12"/>
              </w:rPr>
            </w:pPr>
            <w:r w:rsidRPr="001C6CAE">
              <w:rPr>
                <w:sz w:val="12"/>
                <w:szCs w:val="12"/>
              </w:rPr>
              <w:t>9.0</w:t>
            </w:r>
          </w:p>
        </w:tc>
        <w:tc>
          <w:tcPr>
            <w:tcW w:w="0" w:type="auto"/>
          </w:tcPr>
          <w:p w:rsidR="00EA3258" w:rsidRPr="001C6CAE" w:rsidRDefault="006C7C96">
            <w:pPr>
              <w:pStyle w:val="Compact"/>
              <w:jc w:val="center"/>
              <w:rPr>
                <w:sz w:val="12"/>
                <w:szCs w:val="12"/>
              </w:rPr>
            </w:pPr>
            <w:r w:rsidRPr="001C6CAE">
              <w:rPr>
                <w:sz w:val="12"/>
                <w:szCs w:val="12"/>
              </w:rPr>
              <w:t>45.7</w:t>
            </w:r>
          </w:p>
        </w:tc>
        <w:tc>
          <w:tcPr>
            <w:tcW w:w="0" w:type="auto"/>
          </w:tcPr>
          <w:p w:rsidR="00EA3258" w:rsidRPr="001C6CAE" w:rsidRDefault="006C7C96">
            <w:pPr>
              <w:pStyle w:val="Compact"/>
              <w:jc w:val="right"/>
              <w:rPr>
                <w:sz w:val="12"/>
                <w:szCs w:val="12"/>
              </w:rPr>
            </w:pPr>
            <w:r w:rsidRPr="001C6CAE">
              <w:rPr>
                <w:sz w:val="12"/>
                <w:szCs w:val="12"/>
              </w:rPr>
              <w:t>8.9</w:t>
            </w:r>
          </w:p>
        </w:tc>
        <w:tc>
          <w:tcPr>
            <w:tcW w:w="0" w:type="auto"/>
          </w:tcPr>
          <w:p w:rsidR="00EA3258" w:rsidRPr="001C6CAE" w:rsidRDefault="006C7C96">
            <w:pPr>
              <w:pStyle w:val="Compact"/>
              <w:jc w:val="center"/>
              <w:rPr>
                <w:sz w:val="12"/>
                <w:szCs w:val="12"/>
              </w:rPr>
            </w:pPr>
            <w:r w:rsidRPr="001C6CAE">
              <w:rPr>
                <w:sz w:val="12"/>
                <w:szCs w:val="12"/>
              </w:rPr>
              <w:t>17.5</w:t>
            </w:r>
          </w:p>
        </w:tc>
        <w:tc>
          <w:tcPr>
            <w:tcW w:w="0" w:type="auto"/>
          </w:tcPr>
          <w:p w:rsidR="00EA3258" w:rsidRPr="001C6CAE" w:rsidRDefault="006C7C96">
            <w:pPr>
              <w:pStyle w:val="Compact"/>
              <w:jc w:val="right"/>
              <w:rPr>
                <w:sz w:val="12"/>
                <w:szCs w:val="12"/>
              </w:rPr>
            </w:pPr>
            <w:r w:rsidRPr="001C6CAE">
              <w:rPr>
                <w:sz w:val="12"/>
                <w:szCs w:val="12"/>
              </w:rPr>
              <w:t>29.0</w:t>
            </w:r>
          </w:p>
        </w:tc>
        <w:tc>
          <w:tcPr>
            <w:tcW w:w="0" w:type="auto"/>
          </w:tcPr>
          <w:p w:rsidR="00EA3258" w:rsidRPr="001C6CAE" w:rsidRDefault="006C7C96">
            <w:pPr>
              <w:pStyle w:val="Compact"/>
              <w:jc w:val="center"/>
              <w:rPr>
                <w:sz w:val="12"/>
                <w:szCs w:val="12"/>
              </w:rPr>
            </w:pPr>
            <w:r w:rsidRPr="001C6CAE">
              <w:rPr>
                <w:sz w:val="12"/>
                <w:szCs w:val="12"/>
              </w:rPr>
              <w:t>19.8</w:t>
            </w:r>
          </w:p>
        </w:tc>
        <w:tc>
          <w:tcPr>
            <w:tcW w:w="0" w:type="auto"/>
          </w:tcPr>
          <w:p w:rsidR="00EA3258" w:rsidRPr="001C6CAE" w:rsidRDefault="006C7C96">
            <w:pPr>
              <w:pStyle w:val="Compact"/>
              <w:jc w:val="right"/>
              <w:rPr>
                <w:sz w:val="12"/>
                <w:szCs w:val="12"/>
              </w:rPr>
            </w:pPr>
            <w:r w:rsidRPr="001C6CAE">
              <w:rPr>
                <w:sz w:val="12"/>
                <w:szCs w:val="12"/>
              </w:rPr>
              <w:t>15.0</w:t>
            </w:r>
          </w:p>
        </w:tc>
        <w:tc>
          <w:tcPr>
            <w:tcW w:w="0" w:type="auto"/>
          </w:tcPr>
          <w:p w:rsidR="00EA3258" w:rsidRPr="001C6CAE" w:rsidRDefault="006C7C96">
            <w:pPr>
              <w:pStyle w:val="Compact"/>
              <w:jc w:val="center"/>
              <w:rPr>
                <w:sz w:val="12"/>
                <w:szCs w:val="12"/>
              </w:rPr>
            </w:pPr>
            <w:r w:rsidRPr="001C6CAE">
              <w:rPr>
                <w:sz w:val="12"/>
                <w:szCs w:val="12"/>
              </w:rPr>
              <w:t>4.4</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2015</w:t>
            </w:r>
          </w:p>
        </w:tc>
        <w:tc>
          <w:tcPr>
            <w:tcW w:w="0" w:type="auto"/>
          </w:tcPr>
          <w:p w:rsidR="00EA3258" w:rsidRPr="001C6CAE" w:rsidRDefault="006C7C96">
            <w:pPr>
              <w:pStyle w:val="Compact"/>
              <w:jc w:val="center"/>
              <w:rPr>
                <w:sz w:val="12"/>
                <w:szCs w:val="12"/>
              </w:rPr>
            </w:pPr>
            <w:r w:rsidRPr="001C6CAE">
              <w:rPr>
                <w:sz w:val="12"/>
                <w:szCs w:val="12"/>
              </w:rPr>
              <w:t>14.9</w:t>
            </w:r>
          </w:p>
        </w:tc>
        <w:tc>
          <w:tcPr>
            <w:tcW w:w="0" w:type="auto"/>
          </w:tcPr>
          <w:p w:rsidR="00EA3258" w:rsidRPr="001C6CAE" w:rsidRDefault="006C7C96">
            <w:pPr>
              <w:pStyle w:val="Compact"/>
              <w:jc w:val="right"/>
              <w:rPr>
                <w:sz w:val="12"/>
                <w:szCs w:val="12"/>
              </w:rPr>
            </w:pPr>
            <w:r w:rsidRPr="001C6CAE">
              <w:rPr>
                <w:sz w:val="12"/>
                <w:szCs w:val="12"/>
              </w:rPr>
              <w:t>24.8</w:t>
            </w:r>
          </w:p>
        </w:tc>
        <w:tc>
          <w:tcPr>
            <w:tcW w:w="0" w:type="auto"/>
          </w:tcPr>
          <w:p w:rsidR="00EA3258" w:rsidRPr="001C6CAE" w:rsidRDefault="006C7C96">
            <w:pPr>
              <w:pStyle w:val="Compact"/>
              <w:jc w:val="center"/>
              <w:rPr>
                <w:sz w:val="12"/>
                <w:szCs w:val="12"/>
              </w:rPr>
            </w:pPr>
            <w:r w:rsidRPr="001C6CAE">
              <w:rPr>
                <w:sz w:val="12"/>
                <w:szCs w:val="12"/>
              </w:rPr>
              <w:t>5.4</w:t>
            </w:r>
          </w:p>
        </w:tc>
        <w:tc>
          <w:tcPr>
            <w:tcW w:w="0" w:type="auto"/>
          </w:tcPr>
          <w:p w:rsidR="00EA3258" w:rsidRPr="001C6CAE" w:rsidRDefault="006C7C96">
            <w:pPr>
              <w:pStyle w:val="Compact"/>
              <w:jc w:val="right"/>
              <w:rPr>
                <w:sz w:val="12"/>
                <w:szCs w:val="12"/>
              </w:rPr>
            </w:pPr>
            <w:r w:rsidRPr="001C6CAE">
              <w:rPr>
                <w:sz w:val="12"/>
                <w:szCs w:val="12"/>
              </w:rPr>
              <w:t>51.7</w:t>
            </w:r>
          </w:p>
        </w:tc>
        <w:tc>
          <w:tcPr>
            <w:tcW w:w="0" w:type="auto"/>
          </w:tcPr>
          <w:p w:rsidR="00EA3258" w:rsidRPr="001C6CAE" w:rsidRDefault="006C7C96">
            <w:pPr>
              <w:pStyle w:val="Compact"/>
              <w:jc w:val="center"/>
              <w:rPr>
                <w:sz w:val="12"/>
                <w:szCs w:val="12"/>
              </w:rPr>
            </w:pPr>
            <w:r w:rsidRPr="001C6CAE">
              <w:rPr>
                <w:sz w:val="12"/>
                <w:szCs w:val="12"/>
              </w:rPr>
              <w:t>5.9</w:t>
            </w:r>
          </w:p>
        </w:tc>
        <w:tc>
          <w:tcPr>
            <w:tcW w:w="0" w:type="auto"/>
          </w:tcPr>
          <w:p w:rsidR="00EA3258" w:rsidRPr="001C6CAE" w:rsidRDefault="006C7C96">
            <w:pPr>
              <w:pStyle w:val="Compact"/>
              <w:jc w:val="right"/>
              <w:rPr>
                <w:sz w:val="12"/>
                <w:szCs w:val="12"/>
              </w:rPr>
            </w:pPr>
            <w:r w:rsidRPr="001C6CAE">
              <w:rPr>
                <w:sz w:val="12"/>
                <w:szCs w:val="12"/>
              </w:rPr>
              <w:t>24.3</w:t>
            </w:r>
          </w:p>
        </w:tc>
        <w:tc>
          <w:tcPr>
            <w:tcW w:w="0" w:type="auto"/>
          </w:tcPr>
          <w:p w:rsidR="00EA3258" w:rsidRPr="001C6CAE" w:rsidRDefault="006C7C96">
            <w:pPr>
              <w:pStyle w:val="Compact"/>
              <w:jc w:val="center"/>
              <w:rPr>
                <w:sz w:val="12"/>
                <w:szCs w:val="12"/>
              </w:rPr>
            </w:pPr>
            <w:r w:rsidRPr="001C6CAE">
              <w:rPr>
                <w:sz w:val="12"/>
                <w:szCs w:val="12"/>
              </w:rPr>
              <w:t>6.2</w:t>
            </w:r>
          </w:p>
        </w:tc>
        <w:tc>
          <w:tcPr>
            <w:tcW w:w="0" w:type="auto"/>
          </w:tcPr>
          <w:p w:rsidR="00EA3258" w:rsidRPr="001C6CAE" w:rsidRDefault="006C7C96">
            <w:pPr>
              <w:pStyle w:val="Compact"/>
              <w:jc w:val="right"/>
              <w:rPr>
                <w:sz w:val="12"/>
                <w:szCs w:val="12"/>
              </w:rPr>
            </w:pPr>
            <w:r w:rsidRPr="001C6CAE">
              <w:rPr>
                <w:sz w:val="12"/>
                <w:szCs w:val="12"/>
              </w:rPr>
              <w:t>8.5</w:t>
            </w:r>
          </w:p>
        </w:tc>
        <w:tc>
          <w:tcPr>
            <w:tcW w:w="0" w:type="auto"/>
          </w:tcPr>
          <w:p w:rsidR="00EA3258" w:rsidRPr="001C6CAE" w:rsidRDefault="006C7C96">
            <w:pPr>
              <w:pStyle w:val="Compact"/>
              <w:jc w:val="center"/>
              <w:rPr>
                <w:sz w:val="12"/>
                <w:szCs w:val="12"/>
              </w:rPr>
            </w:pPr>
            <w:r w:rsidRPr="001C6CAE">
              <w:rPr>
                <w:sz w:val="12"/>
                <w:szCs w:val="12"/>
              </w:rPr>
              <w:t>40.4</w:t>
            </w:r>
          </w:p>
        </w:tc>
        <w:tc>
          <w:tcPr>
            <w:tcW w:w="0" w:type="auto"/>
          </w:tcPr>
          <w:p w:rsidR="00EA3258" w:rsidRPr="001C6CAE" w:rsidRDefault="006C7C96">
            <w:pPr>
              <w:pStyle w:val="Compact"/>
              <w:jc w:val="right"/>
              <w:rPr>
                <w:sz w:val="12"/>
                <w:szCs w:val="12"/>
              </w:rPr>
            </w:pPr>
            <w:r w:rsidRPr="001C6CAE">
              <w:rPr>
                <w:sz w:val="12"/>
                <w:szCs w:val="12"/>
              </w:rPr>
              <w:t>14.0</w:t>
            </w:r>
          </w:p>
        </w:tc>
        <w:tc>
          <w:tcPr>
            <w:tcW w:w="0" w:type="auto"/>
          </w:tcPr>
          <w:p w:rsidR="00EA3258" w:rsidRPr="001C6CAE" w:rsidRDefault="006C7C96">
            <w:pPr>
              <w:pStyle w:val="Compact"/>
              <w:jc w:val="center"/>
              <w:rPr>
                <w:sz w:val="12"/>
                <w:szCs w:val="12"/>
              </w:rPr>
            </w:pPr>
            <w:r w:rsidRPr="001C6CAE">
              <w:rPr>
                <w:sz w:val="12"/>
                <w:szCs w:val="12"/>
              </w:rPr>
              <w:t>17.4</w:t>
            </w:r>
          </w:p>
        </w:tc>
        <w:tc>
          <w:tcPr>
            <w:tcW w:w="0" w:type="auto"/>
          </w:tcPr>
          <w:p w:rsidR="00EA3258" w:rsidRPr="001C6CAE" w:rsidRDefault="006C7C96">
            <w:pPr>
              <w:pStyle w:val="Compact"/>
              <w:jc w:val="right"/>
              <w:rPr>
                <w:sz w:val="12"/>
                <w:szCs w:val="12"/>
              </w:rPr>
            </w:pPr>
            <w:r w:rsidRPr="001C6CAE">
              <w:rPr>
                <w:sz w:val="12"/>
                <w:szCs w:val="12"/>
              </w:rPr>
              <w:t>29.6</w:t>
            </w:r>
          </w:p>
        </w:tc>
        <w:tc>
          <w:tcPr>
            <w:tcW w:w="0" w:type="auto"/>
          </w:tcPr>
          <w:p w:rsidR="00EA3258" w:rsidRPr="001C6CAE" w:rsidRDefault="006C7C96">
            <w:pPr>
              <w:pStyle w:val="Compact"/>
              <w:jc w:val="center"/>
              <w:rPr>
                <w:sz w:val="12"/>
                <w:szCs w:val="12"/>
              </w:rPr>
            </w:pPr>
            <w:r w:rsidRPr="001C6CAE">
              <w:rPr>
                <w:sz w:val="12"/>
                <w:szCs w:val="12"/>
              </w:rPr>
              <w:t>18.9</w:t>
            </w:r>
          </w:p>
        </w:tc>
        <w:tc>
          <w:tcPr>
            <w:tcW w:w="0" w:type="auto"/>
          </w:tcPr>
          <w:p w:rsidR="00EA3258" w:rsidRPr="001C6CAE" w:rsidRDefault="006C7C96">
            <w:pPr>
              <w:pStyle w:val="Compact"/>
              <w:jc w:val="right"/>
              <w:rPr>
                <w:sz w:val="12"/>
                <w:szCs w:val="12"/>
              </w:rPr>
            </w:pPr>
            <w:r w:rsidRPr="001C6CAE">
              <w:rPr>
                <w:sz w:val="12"/>
                <w:szCs w:val="12"/>
              </w:rPr>
              <w:t>14.7</w:t>
            </w:r>
          </w:p>
        </w:tc>
        <w:tc>
          <w:tcPr>
            <w:tcW w:w="0" w:type="auto"/>
          </w:tcPr>
          <w:p w:rsidR="00EA3258" w:rsidRPr="001C6CAE" w:rsidRDefault="006C7C96">
            <w:pPr>
              <w:pStyle w:val="Compact"/>
              <w:jc w:val="center"/>
              <w:rPr>
                <w:sz w:val="12"/>
                <w:szCs w:val="12"/>
              </w:rPr>
            </w:pPr>
            <w:r w:rsidRPr="001C6CAE">
              <w:rPr>
                <w:sz w:val="12"/>
                <w:szCs w:val="12"/>
              </w:rPr>
              <w:t>4.2</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2016</w:t>
            </w:r>
          </w:p>
        </w:tc>
        <w:tc>
          <w:tcPr>
            <w:tcW w:w="0" w:type="auto"/>
          </w:tcPr>
          <w:p w:rsidR="00EA3258" w:rsidRPr="001C6CAE" w:rsidRDefault="006C7C96">
            <w:pPr>
              <w:pStyle w:val="Compact"/>
              <w:jc w:val="center"/>
              <w:rPr>
                <w:sz w:val="12"/>
                <w:szCs w:val="12"/>
              </w:rPr>
            </w:pPr>
            <w:r w:rsidRPr="001C6CAE">
              <w:rPr>
                <w:sz w:val="12"/>
                <w:szCs w:val="12"/>
              </w:rPr>
              <w:t>14.6</w:t>
            </w:r>
          </w:p>
        </w:tc>
        <w:tc>
          <w:tcPr>
            <w:tcW w:w="0" w:type="auto"/>
          </w:tcPr>
          <w:p w:rsidR="00EA3258" w:rsidRPr="001C6CAE" w:rsidRDefault="006C7C96">
            <w:pPr>
              <w:pStyle w:val="Compact"/>
              <w:jc w:val="right"/>
              <w:rPr>
                <w:sz w:val="12"/>
                <w:szCs w:val="12"/>
              </w:rPr>
            </w:pPr>
            <w:r w:rsidRPr="001C6CAE">
              <w:rPr>
                <w:sz w:val="12"/>
                <w:szCs w:val="12"/>
              </w:rPr>
              <w:t>24.3</w:t>
            </w:r>
          </w:p>
        </w:tc>
        <w:tc>
          <w:tcPr>
            <w:tcW w:w="0" w:type="auto"/>
          </w:tcPr>
          <w:p w:rsidR="00EA3258" w:rsidRPr="001C6CAE" w:rsidRDefault="006C7C96">
            <w:pPr>
              <w:pStyle w:val="Compact"/>
              <w:jc w:val="center"/>
              <w:rPr>
                <w:sz w:val="12"/>
                <w:szCs w:val="12"/>
              </w:rPr>
            </w:pPr>
            <w:r w:rsidRPr="001C6CAE">
              <w:rPr>
                <w:sz w:val="12"/>
                <w:szCs w:val="12"/>
              </w:rPr>
              <w:t>5.4</w:t>
            </w:r>
          </w:p>
        </w:tc>
        <w:tc>
          <w:tcPr>
            <w:tcW w:w="0" w:type="auto"/>
          </w:tcPr>
          <w:p w:rsidR="00EA3258" w:rsidRPr="001C6CAE" w:rsidRDefault="006C7C96">
            <w:pPr>
              <w:pStyle w:val="Compact"/>
              <w:jc w:val="right"/>
              <w:rPr>
                <w:sz w:val="12"/>
                <w:szCs w:val="12"/>
              </w:rPr>
            </w:pPr>
            <w:r w:rsidRPr="001C6CAE">
              <w:rPr>
                <w:sz w:val="12"/>
                <w:szCs w:val="12"/>
              </w:rPr>
              <w:t>50.6</w:t>
            </w:r>
          </w:p>
        </w:tc>
        <w:tc>
          <w:tcPr>
            <w:tcW w:w="0" w:type="auto"/>
          </w:tcPr>
          <w:p w:rsidR="00EA3258" w:rsidRPr="001C6CAE" w:rsidRDefault="006C7C96">
            <w:pPr>
              <w:pStyle w:val="Compact"/>
              <w:jc w:val="center"/>
              <w:rPr>
                <w:sz w:val="12"/>
                <w:szCs w:val="12"/>
              </w:rPr>
            </w:pPr>
            <w:r w:rsidRPr="001C6CAE">
              <w:rPr>
                <w:sz w:val="12"/>
                <w:szCs w:val="12"/>
              </w:rPr>
              <w:t>5.8</w:t>
            </w:r>
          </w:p>
        </w:tc>
        <w:tc>
          <w:tcPr>
            <w:tcW w:w="0" w:type="auto"/>
          </w:tcPr>
          <w:p w:rsidR="00EA3258" w:rsidRPr="001C6CAE" w:rsidRDefault="006C7C96">
            <w:pPr>
              <w:pStyle w:val="Compact"/>
              <w:jc w:val="right"/>
              <w:rPr>
                <w:sz w:val="12"/>
                <w:szCs w:val="12"/>
              </w:rPr>
            </w:pPr>
            <w:r w:rsidRPr="001C6CAE">
              <w:rPr>
                <w:sz w:val="12"/>
                <w:szCs w:val="12"/>
              </w:rPr>
              <w:t>24.2</w:t>
            </w:r>
          </w:p>
        </w:tc>
        <w:tc>
          <w:tcPr>
            <w:tcW w:w="0" w:type="auto"/>
          </w:tcPr>
          <w:p w:rsidR="00EA3258" w:rsidRPr="001C6CAE" w:rsidRDefault="006C7C96">
            <w:pPr>
              <w:pStyle w:val="Compact"/>
              <w:jc w:val="center"/>
              <w:rPr>
                <w:sz w:val="12"/>
                <w:szCs w:val="12"/>
              </w:rPr>
            </w:pPr>
            <w:r w:rsidRPr="001C6CAE">
              <w:rPr>
                <w:sz w:val="12"/>
                <w:szCs w:val="12"/>
              </w:rPr>
              <w:t>6.1</w:t>
            </w:r>
          </w:p>
        </w:tc>
        <w:tc>
          <w:tcPr>
            <w:tcW w:w="0" w:type="auto"/>
          </w:tcPr>
          <w:p w:rsidR="00EA3258" w:rsidRPr="001C6CAE" w:rsidRDefault="006C7C96">
            <w:pPr>
              <w:pStyle w:val="Compact"/>
              <w:jc w:val="right"/>
              <w:rPr>
                <w:sz w:val="12"/>
                <w:szCs w:val="12"/>
              </w:rPr>
            </w:pPr>
            <w:r w:rsidRPr="001C6CAE">
              <w:rPr>
                <w:sz w:val="12"/>
                <w:szCs w:val="12"/>
              </w:rPr>
              <w:t>11.1</w:t>
            </w:r>
          </w:p>
        </w:tc>
        <w:tc>
          <w:tcPr>
            <w:tcW w:w="0" w:type="auto"/>
          </w:tcPr>
          <w:p w:rsidR="00EA3258" w:rsidRPr="001C6CAE" w:rsidRDefault="006C7C96">
            <w:pPr>
              <w:pStyle w:val="Compact"/>
              <w:jc w:val="center"/>
              <w:rPr>
                <w:sz w:val="12"/>
                <w:szCs w:val="12"/>
              </w:rPr>
            </w:pPr>
            <w:r w:rsidRPr="001C6CAE">
              <w:rPr>
                <w:sz w:val="12"/>
                <w:szCs w:val="12"/>
              </w:rPr>
              <w:t>35.8</w:t>
            </w:r>
          </w:p>
        </w:tc>
        <w:tc>
          <w:tcPr>
            <w:tcW w:w="0" w:type="auto"/>
          </w:tcPr>
          <w:p w:rsidR="00EA3258" w:rsidRPr="001C6CAE" w:rsidRDefault="006C7C96">
            <w:pPr>
              <w:pStyle w:val="Compact"/>
              <w:jc w:val="right"/>
              <w:rPr>
                <w:sz w:val="12"/>
                <w:szCs w:val="12"/>
              </w:rPr>
            </w:pPr>
            <w:r w:rsidRPr="001C6CAE">
              <w:rPr>
                <w:sz w:val="12"/>
                <w:szCs w:val="12"/>
              </w:rPr>
              <w:t>8.2</w:t>
            </w:r>
          </w:p>
        </w:tc>
        <w:tc>
          <w:tcPr>
            <w:tcW w:w="0" w:type="auto"/>
          </w:tcPr>
          <w:p w:rsidR="00EA3258" w:rsidRPr="001C6CAE" w:rsidRDefault="006C7C96">
            <w:pPr>
              <w:pStyle w:val="Compact"/>
              <w:jc w:val="center"/>
              <w:rPr>
                <w:sz w:val="12"/>
                <w:szCs w:val="12"/>
              </w:rPr>
            </w:pPr>
            <w:r w:rsidRPr="001C6CAE">
              <w:rPr>
                <w:sz w:val="12"/>
                <w:szCs w:val="12"/>
              </w:rPr>
              <w:t>16.7</w:t>
            </w:r>
          </w:p>
        </w:tc>
        <w:tc>
          <w:tcPr>
            <w:tcW w:w="0" w:type="auto"/>
          </w:tcPr>
          <w:p w:rsidR="00EA3258" w:rsidRPr="001C6CAE" w:rsidRDefault="006C7C96">
            <w:pPr>
              <w:pStyle w:val="Compact"/>
              <w:jc w:val="right"/>
              <w:rPr>
                <w:sz w:val="12"/>
                <w:szCs w:val="12"/>
              </w:rPr>
            </w:pPr>
            <w:r w:rsidRPr="001C6CAE">
              <w:rPr>
                <w:sz w:val="12"/>
                <w:szCs w:val="12"/>
              </w:rPr>
              <w:t>30.4</w:t>
            </w:r>
          </w:p>
        </w:tc>
        <w:tc>
          <w:tcPr>
            <w:tcW w:w="0" w:type="auto"/>
          </w:tcPr>
          <w:p w:rsidR="00EA3258" w:rsidRPr="001C6CAE" w:rsidRDefault="006C7C96">
            <w:pPr>
              <w:pStyle w:val="Compact"/>
              <w:jc w:val="center"/>
              <w:rPr>
                <w:sz w:val="12"/>
                <w:szCs w:val="12"/>
              </w:rPr>
            </w:pPr>
            <w:r w:rsidRPr="001C6CAE">
              <w:rPr>
                <w:sz w:val="12"/>
                <w:szCs w:val="12"/>
              </w:rPr>
              <w:t>18.5</w:t>
            </w:r>
          </w:p>
        </w:tc>
        <w:tc>
          <w:tcPr>
            <w:tcW w:w="0" w:type="auto"/>
          </w:tcPr>
          <w:p w:rsidR="00EA3258" w:rsidRPr="001C6CAE" w:rsidRDefault="006C7C96">
            <w:pPr>
              <w:pStyle w:val="Compact"/>
              <w:jc w:val="right"/>
              <w:rPr>
                <w:sz w:val="12"/>
                <w:szCs w:val="12"/>
              </w:rPr>
            </w:pPr>
            <w:r w:rsidRPr="001C6CAE">
              <w:rPr>
                <w:sz w:val="12"/>
                <w:szCs w:val="12"/>
              </w:rPr>
              <w:t>13.9</w:t>
            </w:r>
          </w:p>
        </w:tc>
        <w:tc>
          <w:tcPr>
            <w:tcW w:w="0" w:type="auto"/>
          </w:tcPr>
          <w:p w:rsidR="00EA3258" w:rsidRPr="001C6CAE" w:rsidRDefault="006C7C96">
            <w:pPr>
              <w:pStyle w:val="Compact"/>
              <w:jc w:val="center"/>
              <w:rPr>
                <w:sz w:val="12"/>
                <w:szCs w:val="12"/>
              </w:rPr>
            </w:pPr>
            <w:r w:rsidRPr="001C6CAE">
              <w:rPr>
                <w:sz w:val="12"/>
                <w:szCs w:val="12"/>
              </w:rPr>
              <w:t>4.3</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2017</w:t>
            </w:r>
          </w:p>
        </w:tc>
        <w:tc>
          <w:tcPr>
            <w:tcW w:w="0" w:type="auto"/>
          </w:tcPr>
          <w:p w:rsidR="00EA3258" w:rsidRPr="001C6CAE" w:rsidRDefault="006C7C96">
            <w:pPr>
              <w:pStyle w:val="Compact"/>
              <w:jc w:val="center"/>
              <w:rPr>
                <w:sz w:val="12"/>
                <w:szCs w:val="12"/>
              </w:rPr>
            </w:pPr>
            <w:r w:rsidRPr="001C6CAE">
              <w:rPr>
                <w:sz w:val="12"/>
                <w:szCs w:val="12"/>
              </w:rPr>
              <w:t>14.1</w:t>
            </w:r>
          </w:p>
        </w:tc>
        <w:tc>
          <w:tcPr>
            <w:tcW w:w="0" w:type="auto"/>
          </w:tcPr>
          <w:p w:rsidR="00EA3258" w:rsidRPr="001C6CAE" w:rsidRDefault="006C7C96">
            <w:pPr>
              <w:pStyle w:val="Compact"/>
              <w:jc w:val="right"/>
              <w:rPr>
                <w:sz w:val="12"/>
                <w:szCs w:val="12"/>
              </w:rPr>
            </w:pPr>
            <w:r w:rsidRPr="001C6CAE">
              <w:rPr>
                <w:sz w:val="12"/>
                <w:szCs w:val="12"/>
              </w:rPr>
              <w:t>23.3</w:t>
            </w:r>
          </w:p>
        </w:tc>
        <w:tc>
          <w:tcPr>
            <w:tcW w:w="0" w:type="auto"/>
          </w:tcPr>
          <w:p w:rsidR="00EA3258" w:rsidRPr="001C6CAE" w:rsidRDefault="006C7C96">
            <w:pPr>
              <w:pStyle w:val="Compact"/>
              <w:jc w:val="center"/>
              <w:rPr>
                <w:sz w:val="12"/>
                <w:szCs w:val="12"/>
              </w:rPr>
            </w:pPr>
            <w:r w:rsidRPr="001C6CAE">
              <w:rPr>
                <w:sz w:val="12"/>
                <w:szCs w:val="12"/>
              </w:rPr>
              <w:t>5.2</w:t>
            </w:r>
          </w:p>
        </w:tc>
        <w:tc>
          <w:tcPr>
            <w:tcW w:w="0" w:type="auto"/>
          </w:tcPr>
          <w:p w:rsidR="00EA3258" w:rsidRPr="001C6CAE" w:rsidRDefault="006C7C96">
            <w:pPr>
              <w:pStyle w:val="Compact"/>
              <w:jc w:val="right"/>
              <w:rPr>
                <w:sz w:val="12"/>
                <w:szCs w:val="12"/>
              </w:rPr>
            </w:pPr>
            <w:r w:rsidRPr="001C6CAE">
              <w:rPr>
                <w:sz w:val="12"/>
                <w:szCs w:val="12"/>
              </w:rPr>
              <w:t>48.6</w:t>
            </w:r>
          </w:p>
        </w:tc>
        <w:tc>
          <w:tcPr>
            <w:tcW w:w="0" w:type="auto"/>
          </w:tcPr>
          <w:p w:rsidR="00EA3258" w:rsidRPr="001C6CAE" w:rsidRDefault="006C7C96">
            <w:pPr>
              <w:pStyle w:val="Compact"/>
              <w:jc w:val="center"/>
              <w:rPr>
                <w:sz w:val="12"/>
                <w:szCs w:val="12"/>
              </w:rPr>
            </w:pPr>
            <w:r w:rsidRPr="001C6CAE">
              <w:rPr>
                <w:sz w:val="12"/>
                <w:szCs w:val="12"/>
              </w:rPr>
              <w:t>5.6</w:t>
            </w:r>
          </w:p>
        </w:tc>
        <w:tc>
          <w:tcPr>
            <w:tcW w:w="0" w:type="auto"/>
          </w:tcPr>
          <w:p w:rsidR="00EA3258" w:rsidRPr="001C6CAE" w:rsidRDefault="006C7C96">
            <w:pPr>
              <w:pStyle w:val="Compact"/>
              <w:jc w:val="right"/>
              <w:rPr>
                <w:sz w:val="12"/>
                <w:szCs w:val="12"/>
              </w:rPr>
            </w:pPr>
            <w:r w:rsidRPr="001C6CAE">
              <w:rPr>
                <w:sz w:val="12"/>
                <w:szCs w:val="12"/>
              </w:rPr>
              <w:t>23.1</w:t>
            </w:r>
          </w:p>
        </w:tc>
        <w:tc>
          <w:tcPr>
            <w:tcW w:w="0" w:type="auto"/>
          </w:tcPr>
          <w:p w:rsidR="00EA3258" w:rsidRPr="001C6CAE" w:rsidRDefault="006C7C96">
            <w:pPr>
              <w:pStyle w:val="Compact"/>
              <w:jc w:val="center"/>
              <w:rPr>
                <w:sz w:val="12"/>
                <w:szCs w:val="12"/>
              </w:rPr>
            </w:pPr>
            <w:r w:rsidRPr="001C6CAE">
              <w:rPr>
                <w:sz w:val="12"/>
                <w:szCs w:val="12"/>
              </w:rPr>
              <w:t>5.9</w:t>
            </w:r>
          </w:p>
        </w:tc>
        <w:tc>
          <w:tcPr>
            <w:tcW w:w="0" w:type="auto"/>
          </w:tcPr>
          <w:p w:rsidR="00EA3258" w:rsidRPr="001C6CAE" w:rsidRDefault="006C7C96">
            <w:pPr>
              <w:pStyle w:val="Compact"/>
              <w:jc w:val="right"/>
              <w:rPr>
                <w:sz w:val="12"/>
                <w:szCs w:val="12"/>
              </w:rPr>
            </w:pPr>
            <w:r w:rsidRPr="001C6CAE">
              <w:rPr>
                <w:sz w:val="12"/>
                <w:szCs w:val="12"/>
              </w:rPr>
              <w:t>10.2</w:t>
            </w:r>
          </w:p>
        </w:tc>
        <w:tc>
          <w:tcPr>
            <w:tcW w:w="0" w:type="auto"/>
          </w:tcPr>
          <w:p w:rsidR="00EA3258" w:rsidRPr="001C6CAE" w:rsidRDefault="006C7C96">
            <w:pPr>
              <w:pStyle w:val="Compact"/>
              <w:jc w:val="center"/>
              <w:rPr>
                <w:sz w:val="12"/>
                <w:szCs w:val="12"/>
              </w:rPr>
            </w:pPr>
            <w:r w:rsidRPr="001C6CAE">
              <w:rPr>
                <w:sz w:val="12"/>
                <w:szCs w:val="12"/>
              </w:rPr>
              <w:t>30.0</w:t>
            </w:r>
          </w:p>
        </w:tc>
        <w:tc>
          <w:tcPr>
            <w:tcW w:w="0" w:type="auto"/>
          </w:tcPr>
          <w:p w:rsidR="00EA3258" w:rsidRPr="001C6CAE" w:rsidRDefault="006C7C96">
            <w:pPr>
              <w:pStyle w:val="Compact"/>
              <w:jc w:val="right"/>
              <w:rPr>
                <w:sz w:val="12"/>
                <w:szCs w:val="12"/>
              </w:rPr>
            </w:pPr>
            <w:r w:rsidRPr="001C6CAE">
              <w:rPr>
                <w:sz w:val="12"/>
                <w:szCs w:val="12"/>
              </w:rPr>
              <w:t>10.6</w:t>
            </w:r>
          </w:p>
        </w:tc>
        <w:tc>
          <w:tcPr>
            <w:tcW w:w="0" w:type="auto"/>
          </w:tcPr>
          <w:p w:rsidR="00EA3258" w:rsidRPr="001C6CAE" w:rsidRDefault="006C7C96">
            <w:pPr>
              <w:pStyle w:val="Compact"/>
              <w:jc w:val="center"/>
              <w:rPr>
                <w:sz w:val="12"/>
                <w:szCs w:val="12"/>
              </w:rPr>
            </w:pPr>
            <w:r w:rsidRPr="001C6CAE">
              <w:rPr>
                <w:sz w:val="12"/>
                <w:szCs w:val="12"/>
              </w:rPr>
              <w:t>16.1</w:t>
            </w:r>
          </w:p>
        </w:tc>
        <w:tc>
          <w:tcPr>
            <w:tcW w:w="0" w:type="auto"/>
          </w:tcPr>
          <w:p w:rsidR="00EA3258" w:rsidRPr="001C6CAE" w:rsidRDefault="006C7C96">
            <w:pPr>
              <w:pStyle w:val="Compact"/>
              <w:jc w:val="right"/>
              <w:rPr>
                <w:sz w:val="12"/>
                <w:szCs w:val="12"/>
              </w:rPr>
            </w:pPr>
            <w:r w:rsidRPr="001C6CAE">
              <w:rPr>
                <w:sz w:val="12"/>
                <w:szCs w:val="12"/>
              </w:rPr>
              <w:t>29.6</w:t>
            </w:r>
          </w:p>
        </w:tc>
        <w:tc>
          <w:tcPr>
            <w:tcW w:w="0" w:type="auto"/>
          </w:tcPr>
          <w:p w:rsidR="00EA3258" w:rsidRPr="001C6CAE" w:rsidRDefault="006C7C96">
            <w:pPr>
              <w:pStyle w:val="Compact"/>
              <w:jc w:val="center"/>
              <w:rPr>
                <w:sz w:val="12"/>
                <w:szCs w:val="12"/>
              </w:rPr>
            </w:pPr>
            <w:r w:rsidRPr="001C6CAE">
              <w:rPr>
                <w:sz w:val="12"/>
                <w:szCs w:val="12"/>
              </w:rPr>
              <w:t>17.8</w:t>
            </w:r>
          </w:p>
        </w:tc>
        <w:tc>
          <w:tcPr>
            <w:tcW w:w="0" w:type="auto"/>
          </w:tcPr>
          <w:p w:rsidR="00EA3258" w:rsidRPr="001C6CAE" w:rsidRDefault="006C7C96">
            <w:pPr>
              <w:pStyle w:val="Compact"/>
              <w:jc w:val="right"/>
              <w:rPr>
                <w:sz w:val="12"/>
                <w:szCs w:val="12"/>
              </w:rPr>
            </w:pPr>
            <w:r w:rsidRPr="001C6CAE">
              <w:rPr>
                <w:sz w:val="12"/>
                <w:szCs w:val="12"/>
              </w:rPr>
              <w:t>13.3</w:t>
            </w:r>
          </w:p>
        </w:tc>
        <w:tc>
          <w:tcPr>
            <w:tcW w:w="0" w:type="auto"/>
          </w:tcPr>
          <w:p w:rsidR="00EA3258" w:rsidRPr="001C6CAE" w:rsidRDefault="006C7C96">
            <w:pPr>
              <w:pStyle w:val="Compact"/>
              <w:jc w:val="center"/>
              <w:rPr>
                <w:sz w:val="12"/>
                <w:szCs w:val="12"/>
              </w:rPr>
            </w:pPr>
            <w:r w:rsidRPr="001C6CAE">
              <w:rPr>
                <w:sz w:val="12"/>
                <w:szCs w:val="12"/>
              </w:rPr>
              <w:t>4.2</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2018</w:t>
            </w:r>
          </w:p>
        </w:tc>
        <w:tc>
          <w:tcPr>
            <w:tcW w:w="0" w:type="auto"/>
          </w:tcPr>
          <w:p w:rsidR="00EA3258" w:rsidRPr="001C6CAE" w:rsidRDefault="006C7C96">
            <w:pPr>
              <w:pStyle w:val="Compact"/>
              <w:jc w:val="center"/>
              <w:rPr>
                <w:sz w:val="12"/>
                <w:szCs w:val="12"/>
              </w:rPr>
            </w:pPr>
            <w:r w:rsidRPr="001C6CAE">
              <w:rPr>
                <w:sz w:val="12"/>
                <w:szCs w:val="12"/>
              </w:rPr>
              <w:t>13.7</w:t>
            </w:r>
          </w:p>
        </w:tc>
        <w:tc>
          <w:tcPr>
            <w:tcW w:w="0" w:type="auto"/>
          </w:tcPr>
          <w:p w:rsidR="00EA3258" w:rsidRPr="001C6CAE" w:rsidRDefault="006C7C96">
            <w:pPr>
              <w:pStyle w:val="Compact"/>
              <w:jc w:val="right"/>
              <w:rPr>
                <w:sz w:val="12"/>
                <w:szCs w:val="12"/>
              </w:rPr>
            </w:pPr>
            <w:r w:rsidRPr="001C6CAE">
              <w:rPr>
                <w:sz w:val="12"/>
                <w:szCs w:val="12"/>
              </w:rPr>
              <w:t>22.7</w:t>
            </w:r>
          </w:p>
        </w:tc>
        <w:tc>
          <w:tcPr>
            <w:tcW w:w="0" w:type="auto"/>
          </w:tcPr>
          <w:p w:rsidR="00EA3258" w:rsidRPr="001C6CAE" w:rsidRDefault="006C7C96">
            <w:pPr>
              <w:pStyle w:val="Compact"/>
              <w:jc w:val="center"/>
              <w:rPr>
                <w:sz w:val="12"/>
                <w:szCs w:val="12"/>
              </w:rPr>
            </w:pPr>
            <w:r w:rsidRPr="001C6CAE">
              <w:rPr>
                <w:sz w:val="12"/>
                <w:szCs w:val="12"/>
              </w:rPr>
              <w:t>5.1</w:t>
            </w:r>
          </w:p>
        </w:tc>
        <w:tc>
          <w:tcPr>
            <w:tcW w:w="0" w:type="auto"/>
          </w:tcPr>
          <w:p w:rsidR="00EA3258" w:rsidRPr="001C6CAE" w:rsidRDefault="006C7C96">
            <w:pPr>
              <w:pStyle w:val="Compact"/>
              <w:jc w:val="right"/>
              <w:rPr>
                <w:sz w:val="12"/>
                <w:szCs w:val="12"/>
              </w:rPr>
            </w:pPr>
            <w:r w:rsidRPr="001C6CAE">
              <w:rPr>
                <w:sz w:val="12"/>
                <w:szCs w:val="12"/>
              </w:rPr>
              <w:t>46.7</w:t>
            </w:r>
          </w:p>
        </w:tc>
        <w:tc>
          <w:tcPr>
            <w:tcW w:w="0" w:type="auto"/>
          </w:tcPr>
          <w:p w:rsidR="00EA3258" w:rsidRPr="001C6CAE" w:rsidRDefault="006C7C96">
            <w:pPr>
              <w:pStyle w:val="Compact"/>
              <w:jc w:val="center"/>
              <w:rPr>
                <w:sz w:val="12"/>
                <w:szCs w:val="12"/>
              </w:rPr>
            </w:pPr>
            <w:r w:rsidRPr="001C6CAE">
              <w:rPr>
                <w:sz w:val="12"/>
                <w:szCs w:val="12"/>
              </w:rPr>
              <w:t>5.5</w:t>
            </w:r>
          </w:p>
        </w:tc>
        <w:tc>
          <w:tcPr>
            <w:tcW w:w="0" w:type="auto"/>
          </w:tcPr>
          <w:p w:rsidR="00EA3258" w:rsidRPr="001C6CAE" w:rsidRDefault="006C7C96">
            <w:pPr>
              <w:pStyle w:val="Compact"/>
              <w:jc w:val="right"/>
              <w:rPr>
                <w:sz w:val="12"/>
                <w:szCs w:val="12"/>
              </w:rPr>
            </w:pPr>
            <w:r w:rsidRPr="001C6CAE">
              <w:rPr>
                <w:sz w:val="12"/>
                <w:szCs w:val="12"/>
              </w:rPr>
              <w:t>22.6</w:t>
            </w:r>
          </w:p>
        </w:tc>
        <w:tc>
          <w:tcPr>
            <w:tcW w:w="0" w:type="auto"/>
          </w:tcPr>
          <w:p w:rsidR="00EA3258" w:rsidRPr="001C6CAE" w:rsidRDefault="006C7C96">
            <w:pPr>
              <w:pStyle w:val="Compact"/>
              <w:jc w:val="center"/>
              <w:rPr>
                <w:sz w:val="12"/>
                <w:szCs w:val="12"/>
              </w:rPr>
            </w:pPr>
            <w:r w:rsidRPr="001C6CAE">
              <w:rPr>
                <w:sz w:val="12"/>
                <w:szCs w:val="12"/>
              </w:rPr>
              <w:t>5.4</w:t>
            </w:r>
          </w:p>
        </w:tc>
        <w:tc>
          <w:tcPr>
            <w:tcW w:w="0" w:type="auto"/>
          </w:tcPr>
          <w:p w:rsidR="00EA3258" w:rsidRPr="001C6CAE" w:rsidRDefault="006C7C96">
            <w:pPr>
              <w:pStyle w:val="Compact"/>
              <w:jc w:val="right"/>
              <w:rPr>
                <w:sz w:val="12"/>
                <w:szCs w:val="12"/>
              </w:rPr>
            </w:pPr>
            <w:r w:rsidRPr="001C6CAE">
              <w:rPr>
                <w:sz w:val="12"/>
                <w:szCs w:val="12"/>
              </w:rPr>
              <w:t>8.7</w:t>
            </w:r>
          </w:p>
        </w:tc>
        <w:tc>
          <w:tcPr>
            <w:tcW w:w="0" w:type="auto"/>
          </w:tcPr>
          <w:p w:rsidR="00EA3258" w:rsidRPr="001C6CAE" w:rsidRDefault="006C7C96">
            <w:pPr>
              <w:pStyle w:val="Compact"/>
              <w:jc w:val="center"/>
              <w:rPr>
                <w:sz w:val="12"/>
                <w:szCs w:val="12"/>
              </w:rPr>
            </w:pPr>
            <w:r w:rsidRPr="001C6CAE">
              <w:rPr>
                <w:sz w:val="12"/>
                <w:szCs w:val="12"/>
              </w:rPr>
              <w:t>25.7</w:t>
            </w:r>
          </w:p>
        </w:tc>
        <w:tc>
          <w:tcPr>
            <w:tcW w:w="0" w:type="auto"/>
          </w:tcPr>
          <w:p w:rsidR="00EA3258" w:rsidRPr="001C6CAE" w:rsidRDefault="006C7C96">
            <w:pPr>
              <w:pStyle w:val="Compact"/>
              <w:jc w:val="right"/>
              <w:rPr>
                <w:sz w:val="12"/>
                <w:szCs w:val="12"/>
              </w:rPr>
            </w:pPr>
            <w:r w:rsidRPr="001C6CAE">
              <w:rPr>
                <w:sz w:val="12"/>
                <w:szCs w:val="12"/>
              </w:rPr>
              <w:t>12.7</w:t>
            </w:r>
          </w:p>
        </w:tc>
        <w:tc>
          <w:tcPr>
            <w:tcW w:w="0" w:type="auto"/>
          </w:tcPr>
          <w:p w:rsidR="00EA3258" w:rsidRPr="001C6CAE" w:rsidRDefault="006C7C96">
            <w:pPr>
              <w:pStyle w:val="Compact"/>
              <w:jc w:val="center"/>
              <w:rPr>
                <w:sz w:val="12"/>
                <w:szCs w:val="12"/>
              </w:rPr>
            </w:pPr>
            <w:r w:rsidRPr="001C6CAE">
              <w:rPr>
                <w:sz w:val="12"/>
                <w:szCs w:val="12"/>
              </w:rPr>
              <w:t>15.3</w:t>
            </w:r>
          </w:p>
        </w:tc>
        <w:tc>
          <w:tcPr>
            <w:tcW w:w="0" w:type="auto"/>
          </w:tcPr>
          <w:p w:rsidR="00EA3258" w:rsidRPr="001C6CAE" w:rsidRDefault="006C7C96">
            <w:pPr>
              <w:pStyle w:val="Compact"/>
              <w:jc w:val="right"/>
              <w:rPr>
                <w:sz w:val="12"/>
                <w:szCs w:val="12"/>
              </w:rPr>
            </w:pPr>
            <w:r w:rsidRPr="001C6CAE">
              <w:rPr>
                <w:sz w:val="12"/>
                <w:szCs w:val="12"/>
              </w:rPr>
              <w:t>29.3</w:t>
            </w:r>
          </w:p>
        </w:tc>
        <w:tc>
          <w:tcPr>
            <w:tcW w:w="0" w:type="auto"/>
          </w:tcPr>
          <w:p w:rsidR="00EA3258" w:rsidRPr="001C6CAE" w:rsidRDefault="006C7C96">
            <w:pPr>
              <w:pStyle w:val="Compact"/>
              <w:jc w:val="center"/>
              <w:rPr>
                <w:sz w:val="12"/>
                <w:szCs w:val="12"/>
              </w:rPr>
            </w:pPr>
            <w:r w:rsidRPr="001C6CAE">
              <w:rPr>
                <w:sz w:val="12"/>
                <w:szCs w:val="12"/>
              </w:rPr>
              <w:t>17.4</w:t>
            </w:r>
          </w:p>
        </w:tc>
        <w:tc>
          <w:tcPr>
            <w:tcW w:w="0" w:type="auto"/>
          </w:tcPr>
          <w:p w:rsidR="00EA3258" w:rsidRPr="001C6CAE" w:rsidRDefault="006C7C96">
            <w:pPr>
              <w:pStyle w:val="Compact"/>
              <w:jc w:val="right"/>
              <w:rPr>
                <w:sz w:val="12"/>
                <w:szCs w:val="12"/>
              </w:rPr>
            </w:pPr>
            <w:r w:rsidRPr="001C6CAE">
              <w:rPr>
                <w:sz w:val="12"/>
                <w:szCs w:val="12"/>
              </w:rPr>
              <w:t>12.7</w:t>
            </w:r>
          </w:p>
        </w:tc>
        <w:tc>
          <w:tcPr>
            <w:tcW w:w="0" w:type="auto"/>
          </w:tcPr>
          <w:p w:rsidR="00EA3258" w:rsidRPr="001C6CAE" w:rsidRDefault="006C7C96">
            <w:pPr>
              <w:pStyle w:val="Compact"/>
              <w:jc w:val="center"/>
              <w:rPr>
                <w:sz w:val="12"/>
                <w:szCs w:val="12"/>
              </w:rPr>
            </w:pPr>
            <w:r w:rsidRPr="001C6CAE">
              <w:rPr>
                <w:sz w:val="12"/>
                <w:szCs w:val="12"/>
              </w:rPr>
              <w:t>4.0</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2019</w:t>
            </w:r>
          </w:p>
        </w:tc>
        <w:tc>
          <w:tcPr>
            <w:tcW w:w="0" w:type="auto"/>
          </w:tcPr>
          <w:p w:rsidR="00EA3258" w:rsidRPr="001C6CAE" w:rsidRDefault="006C7C96">
            <w:pPr>
              <w:pStyle w:val="Compact"/>
              <w:jc w:val="center"/>
              <w:rPr>
                <w:sz w:val="12"/>
                <w:szCs w:val="12"/>
              </w:rPr>
            </w:pPr>
            <w:r w:rsidRPr="001C6CAE">
              <w:rPr>
                <w:sz w:val="12"/>
                <w:szCs w:val="12"/>
              </w:rPr>
              <w:t>13.2</w:t>
            </w:r>
          </w:p>
        </w:tc>
        <w:tc>
          <w:tcPr>
            <w:tcW w:w="0" w:type="auto"/>
          </w:tcPr>
          <w:p w:rsidR="00EA3258" w:rsidRPr="001C6CAE" w:rsidRDefault="006C7C96">
            <w:pPr>
              <w:pStyle w:val="Compact"/>
              <w:jc w:val="right"/>
              <w:rPr>
                <w:sz w:val="12"/>
                <w:szCs w:val="12"/>
              </w:rPr>
            </w:pPr>
            <w:r w:rsidRPr="001C6CAE">
              <w:rPr>
                <w:sz w:val="12"/>
                <w:szCs w:val="12"/>
              </w:rPr>
              <w:t>21.9</w:t>
            </w:r>
          </w:p>
        </w:tc>
        <w:tc>
          <w:tcPr>
            <w:tcW w:w="0" w:type="auto"/>
          </w:tcPr>
          <w:p w:rsidR="00EA3258" w:rsidRPr="001C6CAE" w:rsidRDefault="006C7C96">
            <w:pPr>
              <w:pStyle w:val="Compact"/>
              <w:jc w:val="center"/>
              <w:rPr>
                <w:sz w:val="12"/>
                <w:szCs w:val="12"/>
              </w:rPr>
            </w:pPr>
            <w:r w:rsidRPr="001C6CAE">
              <w:rPr>
                <w:sz w:val="12"/>
                <w:szCs w:val="12"/>
              </w:rPr>
              <w:t>4.9</w:t>
            </w:r>
          </w:p>
        </w:tc>
        <w:tc>
          <w:tcPr>
            <w:tcW w:w="0" w:type="auto"/>
          </w:tcPr>
          <w:p w:rsidR="00EA3258" w:rsidRPr="001C6CAE" w:rsidRDefault="006C7C96">
            <w:pPr>
              <w:pStyle w:val="Compact"/>
              <w:jc w:val="right"/>
              <w:rPr>
                <w:sz w:val="12"/>
                <w:szCs w:val="12"/>
              </w:rPr>
            </w:pPr>
            <w:r w:rsidRPr="001C6CAE">
              <w:rPr>
                <w:sz w:val="12"/>
                <w:szCs w:val="12"/>
              </w:rPr>
              <w:t>45.5</w:t>
            </w:r>
          </w:p>
        </w:tc>
        <w:tc>
          <w:tcPr>
            <w:tcW w:w="0" w:type="auto"/>
          </w:tcPr>
          <w:p w:rsidR="00EA3258" w:rsidRPr="001C6CAE" w:rsidRDefault="006C7C96">
            <w:pPr>
              <w:pStyle w:val="Compact"/>
              <w:jc w:val="center"/>
              <w:rPr>
                <w:sz w:val="12"/>
                <w:szCs w:val="12"/>
              </w:rPr>
            </w:pPr>
            <w:r w:rsidRPr="001C6CAE">
              <w:rPr>
                <w:sz w:val="12"/>
                <w:szCs w:val="12"/>
              </w:rPr>
              <w:t>5.3</w:t>
            </w:r>
          </w:p>
        </w:tc>
        <w:tc>
          <w:tcPr>
            <w:tcW w:w="0" w:type="auto"/>
          </w:tcPr>
          <w:p w:rsidR="00EA3258" w:rsidRPr="001C6CAE" w:rsidRDefault="006C7C96">
            <w:pPr>
              <w:pStyle w:val="Compact"/>
              <w:jc w:val="right"/>
              <w:rPr>
                <w:sz w:val="12"/>
                <w:szCs w:val="12"/>
              </w:rPr>
            </w:pPr>
            <w:r w:rsidRPr="001C6CAE">
              <w:rPr>
                <w:sz w:val="12"/>
                <w:szCs w:val="12"/>
              </w:rPr>
              <w:t>21.9</w:t>
            </w:r>
          </w:p>
        </w:tc>
        <w:tc>
          <w:tcPr>
            <w:tcW w:w="0" w:type="auto"/>
          </w:tcPr>
          <w:p w:rsidR="00EA3258" w:rsidRPr="001C6CAE" w:rsidRDefault="006C7C96">
            <w:pPr>
              <w:pStyle w:val="Compact"/>
              <w:jc w:val="center"/>
              <w:rPr>
                <w:sz w:val="12"/>
                <w:szCs w:val="12"/>
              </w:rPr>
            </w:pPr>
            <w:r w:rsidRPr="001C6CAE">
              <w:rPr>
                <w:sz w:val="12"/>
                <w:szCs w:val="12"/>
              </w:rPr>
              <w:t>4.5</w:t>
            </w:r>
          </w:p>
        </w:tc>
        <w:tc>
          <w:tcPr>
            <w:tcW w:w="0" w:type="auto"/>
          </w:tcPr>
          <w:p w:rsidR="00EA3258" w:rsidRPr="001C6CAE" w:rsidRDefault="006C7C96">
            <w:pPr>
              <w:pStyle w:val="Compact"/>
              <w:jc w:val="right"/>
              <w:rPr>
                <w:sz w:val="12"/>
                <w:szCs w:val="12"/>
              </w:rPr>
            </w:pPr>
            <w:r w:rsidRPr="001C6CAE">
              <w:rPr>
                <w:sz w:val="12"/>
                <w:szCs w:val="12"/>
              </w:rPr>
              <w:t>10.2</w:t>
            </w:r>
          </w:p>
        </w:tc>
        <w:tc>
          <w:tcPr>
            <w:tcW w:w="0" w:type="auto"/>
          </w:tcPr>
          <w:p w:rsidR="00EA3258" w:rsidRPr="001C6CAE" w:rsidRDefault="006C7C96">
            <w:pPr>
              <w:pStyle w:val="Compact"/>
              <w:jc w:val="center"/>
              <w:rPr>
                <w:sz w:val="12"/>
                <w:szCs w:val="12"/>
              </w:rPr>
            </w:pPr>
            <w:r w:rsidRPr="001C6CAE">
              <w:rPr>
                <w:sz w:val="12"/>
                <w:szCs w:val="12"/>
              </w:rPr>
              <w:t>22.7</w:t>
            </w:r>
          </w:p>
        </w:tc>
        <w:tc>
          <w:tcPr>
            <w:tcW w:w="0" w:type="auto"/>
          </w:tcPr>
          <w:p w:rsidR="00EA3258" w:rsidRPr="001C6CAE" w:rsidRDefault="006C7C96">
            <w:pPr>
              <w:pStyle w:val="Compact"/>
              <w:jc w:val="right"/>
              <w:rPr>
                <w:sz w:val="12"/>
                <w:szCs w:val="12"/>
              </w:rPr>
            </w:pPr>
            <w:r w:rsidRPr="001C6CAE">
              <w:rPr>
                <w:sz w:val="12"/>
                <w:szCs w:val="12"/>
              </w:rPr>
              <w:t>13.4</w:t>
            </w:r>
          </w:p>
        </w:tc>
        <w:tc>
          <w:tcPr>
            <w:tcW w:w="0" w:type="auto"/>
          </w:tcPr>
          <w:p w:rsidR="00EA3258" w:rsidRPr="001C6CAE" w:rsidRDefault="006C7C96">
            <w:pPr>
              <w:pStyle w:val="Compact"/>
              <w:jc w:val="center"/>
              <w:rPr>
                <w:sz w:val="12"/>
                <w:szCs w:val="12"/>
              </w:rPr>
            </w:pPr>
            <w:r w:rsidRPr="001C6CAE">
              <w:rPr>
                <w:sz w:val="12"/>
                <w:szCs w:val="12"/>
              </w:rPr>
              <w:t>14.9</w:t>
            </w:r>
          </w:p>
        </w:tc>
        <w:tc>
          <w:tcPr>
            <w:tcW w:w="0" w:type="auto"/>
          </w:tcPr>
          <w:p w:rsidR="00EA3258" w:rsidRPr="001C6CAE" w:rsidRDefault="006C7C96">
            <w:pPr>
              <w:pStyle w:val="Compact"/>
              <w:jc w:val="right"/>
              <w:rPr>
                <w:sz w:val="12"/>
                <w:szCs w:val="12"/>
              </w:rPr>
            </w:pPr>
            <w:r w:rsidRPr="001C6CAE">
              <w:rPr>
                <w:sz w:val="12"/>
                <w:szCs w:val="12"/>
              </w:rPr>
              <w:t>28.4</w:t>
            </w:r>
          </w:p>
        </w:tc>
        <w:tc>
          <w:tcPr>
            <w:tcW w:w="0" w:type="auto"/>
          </w:tcPr>
          <w:p w:rsidR="00EA3258" w:rsidRPr="001C6CAE" w:rsidRDefault="006C7C96">
            <w:pPr>
              <w:pStyle w:val="Compact"/>
              <w:jc w:val="center"/>
              <w:rPr>
                <w:sz w:val="12"/>
                <w:szCs w:val="12"/>
              </w:rPr>
            </w:pPr>
            <w:r w:rsidRPr="001C6CAE">
              <w:rPr>
                <w:sz w:val="12"/>
                <w:szCs w:val="12"/>
              </w:rPr>
              <w:t>17.1</w:t>
            </w:r>
          </w:p>
        </w:tc>
        <w:tc>
          <w:tcPr>
            <w:tcW w:w="0" w:type="auto"/>
          </w:tcPr>
          <w:p w:rsidR="00EA3258" w:rsidRPr="001C6CAE" w:rsidRDefault="006C7C96">
            <w:pPr>
              <w:pStyle w:val="Compact"/>
              <w:jc w:val="right"/>
              <w:rPr>
                <w:sz w:val="12"/>
                <w:szCs w:val="12"/>
              </w:rPr>
            </w:pPr>
            <w:r w:rsidRPr="001C6CAE">
              <w:rPr>
                <w:sz w:val="12"/>
                <w:szCs w:val="12"/>
              </w:rPr>
              <w:t>12.0</w:t>
            </w:r>
          </w:p>
        </w:tc>
        <w:tc>
          <w:tcPr>
            <w:tcW w:w="0" w:type="auto"/>
          </w:tcPr>
          <w:p w:rsidR="00EA3258" w:rsidRPr="001C6CAE" w:rsidRDefault="006C7C96">
            <w:pPr>
              <w:pStyle w:val="Compact"/>
              <w:jc w:val="center"/>
              <w:rPr>
                <w:sz w:val="12"/>
                <w:szCs w:val="12"/>
              </w:rPr>
            </w:pPr>
            <w:r w:rsidRPr="001C6CAE">
              <w:rPr>
                <w:sz w:val="12"/>
                <w:szCs w:val="12"/>
              </w:rPr>
              <w:t>4.0</w:t>
            </w:r>
          </w:p>
        </w:tc>
      </w:tr>
      <w:tr w:rsidR="00EA3258" w:rsidRPr="001C6CAE">
        <w:tc>
          <w:tcPr>
            <w:tcW w:w="0" w:type="auto"/>
          </w:tcPr>
          <w:p w:rsidR="00EA3258" w:rsidRPr="001C6CAE" w:rsidRDefault="006C7C96">
            <w:pPr>
              <w:pStyle w:val="Compact"/>
              <w:jc w:val="right"/>
              <w:rPr>
                <w:sz w:val="12"/>
                <w:szCs w:val="12"/>
              </w:rPr>
            </w:pPr>
            <w:r w:rsidRPr="001C6CAE">
              <w:rPr>
                <w:sz w:val="12"/>
                <w:szCs w:val="12"/>
              </w:rPr>
              <w:t>2020</w:t>
            </w:r>
          </w:p>
        </w:tc>
        <w:tc>
          <w:tcPr>
            <w:tcW w:w="0" w:type="auto"/>
          </w:tcPr>
          <w:p w:rsidR="00EA3258" w:rsidRPr="001C6CAE" w:rsidRDefault="006C7C96">
            <w:pPr>
              <w:pStyle w:val="Compact"/>
              <w:jc w:val="center"/>
              <w:rPr>
                <w:sz w:val="12"/>
                <w:szCs w:val="12"/>
              </w:rPr>
            </w:pPr>
            <w:r w:rsidRPr="001C6CAE">
              <w:rPr>
                <w:sz w:val="12"/>
                <w:szCs w:val="12"/>
              </w:rPr>
              <w:t>10.9</w:t>
            </w:r>
          </w:p>
        </w:tc>
        <w:tc>
          <w:tcPr>
            <w:tcW w:w="0" w:type="auto"/>
          </w:tcPr>
          <w:p w:rsidR="00EA3258" w:rsidRPr="001C6CAE" w:rsidRDefault="006C7C96">
            <w:pPr>
              <w:pStyle w:val="Compact"/>
              <w:jc w:val="right"/>
              <w:rPr>
                <w:sz w:val="12"/>
                <w:szCs w:val="12"/>
              </w:rPr>
            </w:pPr>
            <w:r w:rsidRPr="001C6CAE">
              <w:rPr>
                <w:sz w:val="12"/>
                <w:szCs w:val="12"/>
              </w:rPr>
              <w:t>18.3</w:t>
            </w:r>
          </w:p>
        </w:tc>
        <w:tc>
          <w:tcPr>
            <w:tcW w:w="0" w:type="auto"/>
          </w:tcPr>
          <w:p w:rsidR="00EA3258" w:rsidRPr="001C6CAE" w:rsidRDefault="006C7C96">
            <w:pPr>
              <w:pStyle w:val="Compact"/>
              <w:jc w:val="center"/>
              <w:rPr>
                <w:sz w:val="12"/>
                <w:szCs w:val="12"/>
              </w:rPr>
            </w:pPr>
            <w:r w:rsidRPr="001C6CAE">
              <w:rPr>
                <w:sz w:val="12"/>
                <w:szCs w:val="12"/>
              </w:rPr>
              <w:t>3.8</w:t>
            </w:r>
          </w:p>
        </w:tc>
        <w:tc>
          <w:tcPr>
            <w:tcW w:w="0" w:type="auto"/>
          </w:tcPr>
          <w:p w:rsidR="00EA3258" w:rsidRPr="001C6CAE" w:rsidRDefault="006C7C96">
            <w:pPr>
              <w:pStyle w:val="Compact"/>
              <w:jc w:val="right"/>
              <w:rPr>
                <w:sz w:val="12"/>
                <w:szCs w:val="12"/>
              </w:rPr>
            </w:pPr>
            <w:r w:rsidRPr="001C6CAE">
              <w:rPr>
                <w:sz w:val="12"/>
                <w:szCs w:val="12"/>
              </w:rPr>
              <w:t>37.4</w:t>
            </w:r>
          </w:p>
        </w:tc>
        <w:tc>
          <w:tcPr>
            <w:tcW w:w="0" w:type="auto"/>
          </w:tcPr>
          <w:p w:rsidR="00EA3258" w:rsidRPr="001C6CAE" w:rsidRDefault="006C7C96">
            <w:pPr>
              <w:pStyle w:val="Compact"/>
              <w:jc w:val="center"/>
              <w:rPr>
                <w:sz w:val="12"/>
                <w:szCs w:val="12"/>
              </w:rPr>
            </w:pPr>
            <w:r w:rsidRPr="001C6CAE">
              <w:rPr>
                <w:sz w:val="12"/>
                <w:szCs w:val="12"/>
              </w:rPr>
              <w:t>4.6</w:t>
            </w:r>
          </w:p>
        </w:tc>
        <w:tc>
          <w:tcPr>
            <w:tcW w:w="0" w:type="auto"/>
          </w:tcPr>
          <w:p w:rsidR="00EA3258" w:rsidRPr="001C6CAE" w:rsidRDefault="006C7C96">
            <w:pPr>
              <w:pStyle w:val="Compact"/>
              <w:jc w:val="right"/>
              <w:rPr>
                <w:sz w:val="12"/>
                <w:szCs w:val="12"/>
              </w:rPr>
            </w:pPr>
            <w:r w:rsidRPr="001C6CAE">
              <w:rPr>
                <w:sz w:val="12"/>
                <w:szCs w:val="12"/>
              </w:rPr>
              <w:t>17.3</w:t>
            </w:r>
          </w:p>
        </w:tc>
        <w:tc>
          <w:tcPr>
            <w:tcW w:w="0" w:type="auto"/>
          </w:tcPr>
          <w:p w:rsidR="00EA3258" w:rsidRPr="001C6CAE" w:rsidRDefault="006C7C96">
            <w:pPr>
              <w:pStyle w:val="Compact"/>
              <w:jc w:val="center"/>
              <w:rPr>
                <w:sz w:val="12"/>
                <w:szCs w:val="12"/>
              </w:rPr>
            </w:pPr>
            <w:r w:rsidRPr="001C6CAE">
              <w:rPr>
                <w:sz w:val="12"/>
                <w:szCs w:val="12"/>
              </w:rPr>
              <w:t>3.8</w:t>
            </w:r>
          </w:p>
        </w:tc>
        <w:tc>
          <w:tcPr>
            <w:tcW w:w="0" w:type="auto"/>
          </w:tcPr>
          <w:p w:rsidR="00EA3258" w:rsidRPr="001C6CAE" w:rsidRDefault="006C7C96">
            <w:pPr>
              <w:pStyle w:val="Compact"/>
              <w:jc w:val="right"/>
              <w:rPr>
                <w:sz w:val="12"/>
                <w:szCs w:val="12"/>
              </w:rPr>
            </w:pPr>
            <w:r w:rsidRPr="001C6CAE">
              <w:rPr>
                <w:sz w:val="12"/>
                <w:szCs w:val="12"/>
              </w:rPr>
              <w:t>9.9</w:t>
            </w:r>
          </w:p>
        </w:tc>
        <w:tc>
          <w:tcPr>
            <w:tcW w:w="0" w:type="auto"/>
          </w:tcPr>
          <w:p w:rsidR="00EA3258" w:rsidRPr="001C6CAE" w:rsidRDefault="006C7C96">
            <w:pPr>
              <w:pStyle w:val="Compact"/>
              <w:jc w:val="center"/>
              <w:rPr>
                <w:sz w:val="12"/>
                <w:szCs w:val="12"/>
              </w:rPr>
            </w:pPr>
            <w:r w:rsidRPr="001C6CAE">
              <w:rPr>
                <w:sz w:val="12"/>
                <w:szCs w:val="12"/>
              </w:rPr>
              <w:t>15.8</w:t>
            </w:r>
          </w:p>
        </w:tc>
        <w:tc>
          <w:tcPr>
            <w:tcW w:w="0" w:type="auto"/>
          </w:tcPr>
          <w:p w:rsidR="00EA3258" w:rsidRPr="001C6CAE" w:rsidRDefault="006C7C96">
            <w:pPr>
              <w:pStyle w:val="Compact"/>
              <w:jc w:val="right"/>
              <w:rPr>
                <w:sz w:val="12"/>
                <w:szCs w:val="12"/>
              </w:rPr>
            </w:pPr>
            <w:r w:rsidRPr="001C6CAE">
              <w:rPr>
                <w:sz w:val="12"/>
                <w:szCs w:val="12"/>
              </w:rPr>
              <w:t>13.0</w:t>
            </w:r>
          </w:p>
        </w:tc>
        <w:tc>
          <w:tcPr>
            <w:tcW w:w="0" w:type="auto"/>
          </w:tcPr>
          <w:p w:rsidR="00EA3258" w:rsidRPr="001C6CAE" w:rsidRDefault="006C7C96">
            <w:pPr>
              <w:pStyle w:val="Compact"/>
              <w:jc w:val="center"/>
              <w:rPr>
                <w:sz w:val="12"/>
                <w:szCs w:val="12"/>
              </w:rPr>
            </w:pPr>
            <w:r w:rsidRPr="001C6CAE">
              <w:rPr>
                <w:sz w:val="12"/>
                <w:szCs w:val="12"/>
              </w:rPr>
              <w:t>11.9</w:t>
            </w:r>
          </w:p>
        </w:tc>
        <w:tc>
          <w:tcPr>
            <w:tcW w:w="0" w:type="auto"/>
          </w:tcPr>
          <w:p w:rsidR="00EA3258" w:rsidRPr="001C6CAE" w:rsidRDefault="006C7C96">
            <w:pPr>
              <w:pStyle w:val="Compact"/>
              <w:jc w:val="right"/>
              <w:rPr>
                <w:sz w:val="12"/>
                <w:szCs w:val="12"/>
              </w:rPr>
            </w:pPr>
            <w:r w:rsidRPr="001C6CAE">
              <w:rPr>
                <w:sz w:val="12"/>
                <w:szCs w:val="12"/>
              </w:rPr>
              <w:t>24.4</w:t>
            </w:r>
          </w:p>
        </w:tc>
        <w:tc>
          <w:tcPr>
            <w:tcW w:w="0" w:type="auto"/>
          </w:tcPr>
          <w:p w:rsidR="00EA3258" w:rsidRPr="001C6CAE" w:rsidRDefault="006C7C96">
            <w:pPr>
              <w:pStyle w:val="Compact"/>
              <w:jc w:val="center"/>
              <w:rPr>
                <w:sz w:val="12"/>
                <w:szCs w:val="12"/>
              </w:rPr>
            </w:pPr>
            <w:r w:rsidRPr="001C6CAE">
              <w:rPr>
                <w:sz w:val="12"/>
                <w:szCs w:val="12"/>
              </w:rPr>
              <w:t>14.1</w:t>
            </w:r>
          </w:p>
        </w:tc>
        <w:tc>
          <w:tcPr>
            <w:tcW w:w="0" w:type="auto"/>
          </w:tcPr>
          <w:p w:rsidR="00EA3258" w:rsidRPr="001C6CAE" w:rsidRDefault="006C7C96">
            <w:pPr>
              <w:pStyle w:val="Compact"/>
              <w:jc w:val="right"/>
              <w:rPr>
                <w:sz w:val="12"/>
                <w:szCs w:val="12"/>
              </w:rPr>
            </w:pPr>
            <w:r w:rsidRPr="001C6CAE">
              <w:rPr>
                <w:sz w:val="12"/>
                <w:szCs w:val="12"/>
              </w:rPr>
              <w:t>9.8</w:t>
            </w:r>
          </w:p>
        </w:tc>
        <w:tc>
          <w:tcPr>
            <w:tcW w:w="0" w:type="auto"/>
          </w:tcPr>
          <w:p w:rsidR="00EA3258" w:rsidRPr="001C6CAE" w:rsidRDefault="006C7C96">
            <w:pPr>
              <w:pStyle w:val="Compact"/>
              <w:jc w:val="center"/>
              <w:rPr>
                <w:sz w:val="12"/>
                <w:szCs w:val="12"/>
              </w:rPr>
            </w:pPr>
            <w:r w:rsidRPr="001C6CAE">
              <w:rPr>
                <w:sz w:val="12"/>
                <w:szCs w:val="12"/>
              </w:rPr>
              <w:t>3.2</w:t>
            </w:r>
          </w:p>
        </w:tc>
      </w:tr>
    </w:tbl>
    <w:p w:rsidR="00764E63" w:rsidRDefault="00764E63">
      <w:r>
        <w:br w:type="page"/>
      </w:r>
    </w:p>
    <w:p w:rsidR="00764E63" w:rsidRDefault="00764E63"/>
    <w:tbl>
      <w:tblPr>
        <w:tblStyle w:val="Table"/>
        <w:tblW w:w="0" w:type="auto"/>
        <w:tblLook w:val="0000" w:firstRow="0" w:lastRow="0" w:firstColumn="0" w:lastColumn="0" w:noHBand="0" w:noVBand="0"/>
      </w:tblPr>
      <w:tblGrid>
        <w:gridCol w:w="7277"/>
      </w:tblGrid>
      <w:tr w:rsidR="00EA3258" w:rsidRPr="001C6CAE">
        <w:tc>
          <w:tcPr>
            <w:tcW w:w="0" w:type="auto"/>
          </w:tcPr>
          <w:p w:rsidR="00EA3258" w:rsidRPr="001C6CAE" w:rsidRDefault="006C7C96">
            <w:pPr>
              <w:pStyle w:val="Figure"/>
              <w:jc w:val="center"/>
              <w:rPr>
                <w:sz w:val="12"/>
                <w:szCs w:val="12"/>
              </w:rPr>
            </w:pPr>
            <w:bookmarkStart w:id="11" w:name="fig-natplotsex"/>
            <w:bookmarkEnd w:id="10"/>
            <w:r w:rsidRPr="001C6CAE">
              <w:rPr>
                <w:noProof/>
                <w:sz w:val="12"/>
                <w:szCs w:val="12"/>
              </w:rPr>
              <w:drawing>
                <wp:inline distT="0" distB="0" distL="0" distR="0">
                  <wp:extent cx="4294022" cy="307238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results/US_rates_bysex.png"/>
                          <pic:cNvPicPr>
                            <a:picLocks noChangeAspect="1" noChangeArrowheads="1"/>
                          </pic:cNvPicPr>
                        </pic:nvPicPr>
                        <pic:blipFill>
                          <a:blip r:embed="rId18"/>
                          <a:stretch>
                            <a:fillRect/>
                          </a:stretch>
                        </pic:blipFill>
                        <pic:spPr bwMode="auto">
                          <a:xfrm>
                            <a:off x="0" y="0"/>
                            <a:ext cx="4315185" cy="3087526"/>
                          </a:xfrm>
                          <a:prstGeom prst="rect">
                            <a:avLst/>
                          </a:prstGeom>
                          <a:noFill/>
                          <a:ln w="9525">
                            <a:noFill/>
                            <a:headEnd/>
                            <a:tailEnd/>
                          </a:ln>
                        </pic:spPr>
                      </pic:pic>
                    </a:graphicData>
                  </a:graphic>
                </wp:inline>
              </w:drawing>
            </w:r>
          </w:p>
          <w:p w:rsidR="00EA3258" w:rsidRPr="00764E63" w:rsidRDefault="00EA3258">
            <w:pPr>
              <w:pStyle w:val="ImageCaption"/>
              <w:spacing w:before="200"/>
            </w:pPr>
          </w:p>
        </w:tc>
        <w:bookmarkEnd w:id="11"/>
      </w:tr>
      <w:tr w:rsidR="00175638" w:rsidRPr="001C6CAE">
        <w:tc>
          <w:tcPr>
            <w:tcW w:w="0" w:type="auto"/>
          </w:tcPr>
          <w:p w:rsidR="00175638" w:rsidRPr="001C6CAE" w:rsidRDefault="00175638" w:rsidP="00175638">
            <w:pPr>
              <w:pStyle w:val="Figure"/>
              <w:rPr>
                <w:noProof/>
                <w:sz w:val="12"/>
                <w:szCs w:val="12"/>
              </w:rPr>
            </w:pPr>
            <w:r w:rsidRPr="00764E63">
              <w:t>Figure 1: National new diagnosis rates by sex</w:t>
            </w:r>
          </w:p>
        </w:tc>
      </w:tr>
      <w:tr w:rsidR="00EA3258" w:rsidRPr="001C6CAE">
        <w:tc>
          <w:tcPr>
            <w:tcW w:w="0" w:type="auto"/>
          </w:tcPr>
          <w:p w:rsidR="00EA3258" w:rsidRPr="00175638" w:rsidRDefault="006C7C96" w:rsidP="00175638">
            <w:pPr>
              <w:pStyle w:val="Figure"/>
              <w:jc w:val="center"/>
              <w:rPr>
                <w:sz w:val="12"/>
                <w:szCs w:val="12"/>
              </w:rPr>
            </w:pPr>
            <w:bookmarkStart w:id="12" w:name="fig-natplotage"/>
            <w:r w:rsidRPr="001C6CAE">
              <w:rPr>
                <w:noProof/>
                <w:sz w:val="12"/>
                <w:szCs w:val="12"/>
              </w:rPr>
              <w:drawing>
                <wp:inline distT="0" distB="0" distL="0" distR="0">
                  <wp:extent cx="4484218" cy="3035808"/>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sults/US_rates_byage.png"/>
                          <pic:cNvPicPr>
                            <a:picLocks noChangeAspect="1" noChangeArrowheads="1"/>
                          </pic:cNvPicPr>
                        </pic:nvPicPr>
                        <pic:blipFill>
                          <a:blip r:embed="rId19"/>
                          <a:stretch>
                            <a:fillRect/>
                          </a:stretch>
                        </pic:blipFill>
                        <pic:spPr bwMode="auto">
                          <a:xfrm>
                            <a:off x="0" y="0"/>
                            <a:ext cx="4498538" cy="3045503"/>
                          </a:xfrm>
                          <a:prstGeom prst="rect">
                            <a:avLst/>
                          </a:prstGeom>
                          <a:noFill/>
                          <a:ln w="9525">
                            <a:noFill/>
                            <a:headEnd/>
                            <a:tailEnd/>
                          </a:ln>
                        </pic:spPr>
                      </pic:pic>
                    </a:graphicData>
                  </a:graphic>
                </wp:inline>
              </w:drawing>
            </w:r>
          </w:p>
        </w:tc>
        <w:bookmarkEnd w:id="12"/>
      </w:tr>
    </w:tbl>
    <w:p w:rsidR="00764E63" w:rsidRDefault="00175638">
      <w:pPr>
        <w:pStyle w:val="BodyText"/>
      </w:pPr>
      <w:r w:rsidRPr="00764E63">
        <w:t>Figure 2: National new diagnosis rates by age group</w:t>
      </w:r>
    </w:p>
    <w:p w:rsidR="00764E63" w:rsidRDefault="00764E63">
      <w:pPr>
        <w:pStyle w:val="BodyText"/>
      </w:pPr>
    </w:p>
    <w:p w:rsidR="00764E63" w:rsidRDefault="00764E63">
      <w:pPr>
        <w:pStyle w:val="BodyText"/>
      </w:pPr>
    </w:p>
    <w:p w:rsidR="00EA3258" w:rsidRDefault="006C7C96">
      <w:pPr>
        <w:pStyle w:val="BodyText"/>
      </w:pPr>
      <w:hyperlink w:anchor="fig-natplotrace">
        <w:r>
          <w:rPr>
            <w:rStyle w:val="Hyperlink"/>
          </w:rPr>
          <w:t>Figure 3</w:t>
        </w:r>
      </w:hyperlink>
      <w:r>
        <w:t xml:space="preserve"> uses a line plot to illustrate national new diagnoses rates by race/ethnicity. Rates were stable for most groups over this time period, with the exception of Multiracial and Black non-Hispanic persons; both of t</w:t>
      </w:r>
      <w:r>
        <w:t xml:space="preserve">hese groups showed a steep decline, particularly between 2019-2020. </w:t>
      </w:r>
      <w:hyperlink w:anchor="fig-natplotracerates">
        <w:r>
          <w:rPr>
            <w:rStyle w:val="Hyperlink"/>
          </w:rPr>
          <w:t>Figure 4</w:t>
        </w:r>
      </w:hyperlink>
      <w:r>
        <w:t xml:space="preserve"> and </w:t>
      </w:r>
      <w:hyperlink w:anchor="fig-regplotrace">
        <w:r>
          <w:rPr>
            <w:rStyle w:val="Hyperlink"/>
          </w:rPr>
          <w:t>Figure 5</w:t>
        </w:r>
      </w:hyperlink>
      <w:r>
        <w:t xml:space="preserve"> use bubble plots to compare new diagnoses (log) rates by race/ethnicity, nationally a</w:t>
      </w:r>
      <w:r>
        <w:t>nd regionally. In these plots, the color represents race/ethnicity and the size of the point represents the log of the new diagnoses rates. At the national level, consistent with previous research, rates for White non-Hispanic and Asian persons have remain</w:t>
      </w:r>
      <w:r>
        <w:t xml:space="preserve">ed relatively stable, while Black non-Hispanic, Multiracial, and Hispanic persons experience higher rates overall and therefore have some of the steepest declines in recent years. At the regional level, while overall trends are similar, larger disparities </w:t>
      </w:r>
      <w:r>
        <w:t>between groups were observed in the South.</w:t>
      </w:r>
    </w:p>
    <w:tbl>
      <w:tblPr>
        <w:tblStyle w:val="Table"/>
        <w:tblW w:w="5000" w:type="pct"/>
        <w:tblLook w:val="0000" w:firstRow="0" w:lastRow="0" w:firstColumn="0" w:lastColumn="0" w:noHBand="0" w:noVBand="0"/>
      </w:tblPr>
      <w:tblGrid>
        <w:gridCol w:w="9576"/>
      </w:tblGrid>
      <w:tr w:rsidR="00EA3258">
        <w:tc>
          <w:tcPr>
            <w:tcW w:w="0" w:type="auto"/>
          </w:tcPr>
          <w:p w:rsidR="00EA3258" w:rsidRDefault="006C7C96">
            <w:pPr>
              <w:pStyle w:val="Figure"/>
              <w:jc w:val="center"/>
            </w:pPr>
            <w:bookmarkStart w:id="13" w:name="fig-natplotrace"/>
            <w:r>
              <w:rPr>
                <w:noProof/>
              </w:rPr>
              <w:drawing>
                <wp:inline distT="0" distB="0" distL="0" distR="0">
                  <wp:extent cx="5334000" cy="40005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results/US_rates_byrace.png"/>
                          <pic:cNvPicPr>
                            <a:picLocks noChangeAspect="1" noChangeArrowheads="1"/>
                          </pic:cNvPicPr>
                        </pic:nvPicPr>
                        <pic:blipFill>
                          <a:blip r:embed="rId20"/>
                          <a:stretch>
                            <a:fillRect/>
                          </a:stretch>
                        </pic:blipFill>
                        <pic:spPr bwMode="auto">
                          <a:xfrm>
                            <a:off x="0" y="0"/>
                            <a:ext cx="5334000" cy="4000500"/>
                          </a:xfrm>
                          <a:prstGeom prst="rect">
                            <a:avLst/>
                          </a:prstGeom>
                          <a:noFill/>
                          <a:ln w="9525">
                            <a:noFill/>
                            <a:headEnd/>
                            <a:tailEnd/>
                          </a:ln>
                        </pic:spPr>
                      </pic:pic>
                    </a:graphicData>
                  </a:graphic>
                </wp:inline>
              </w:drawing>
            </w:r>
          </w:p>
          <w:p w:rsidR="00EA3258" w:rsidRDefault="006C7C96">
            <w:pPr>
              <w:pStyle w:val="ImageCaption"/>
              <w:spacing w:before="200"/>
            </w:pPr>
            <w:r>
              <w:t>Figure 3: National new diagnosis rates by race/ethnicity</w:t>
            </w:r>
          </w:p>
        </w:tc>
        <w:bookmarkEnd w:id="13"/>
      </w:tr>
      <w:tr w:rsidR="00EA3258">
        <w:tc>
          <w:tcPr>
            <w:tcW w:w="0" w:type="auto"/>
          </w:tcPr>
          <w:p w:rsidR="00EA3258" w:rsidRDefault="006C7C96">
            <w:pPr>
              <w:pStyle w:val="Figure"/>
              <w:jc w:val="center"/>
            </w:pPr>
            <w:bookmarkStart w:id="14" w:name="fig-natplotracerates"/>
            <w:r>
              <w:rPr>
                <w:noProof/>
              </w:rPr>
              <w:lastRenderedPageBreak/>
              <w:drawing>
                <wp:inline distT="0" distB="0" distL="0" distR="0">
                  <wp:extent cx="5334000" cy="3290108"/>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results/racerates_allUS.png"/>
                          <pic:cNvPicPr>
                            <a:picLocks noChangeAspect="1" noChangeArrowheads="1"/>
                          </pic:cNvPicPr>
                        </pic:nvPicPr>
                        <pic:blipFill>
                          <a:blip r:embed="rId21"/>
                          <a:stretch>
                            <a:fillRect/>
                          </a:stretch>
                        </pic:blipFill>
                        <pic:spPr bwMode="auto">
                          <a:xfrm>
                            <a:off x="0" y="0"/>
                            <a:ext cx="5334000" cy="3290108"/>
                          </a:xfrm>
                          <a:prstGeom prst="rect">
                            <a:avLst/>
                          </a:prstGeom>
                          <a:noFill/>
                          <a:ln w="9525">
                            <a:noFill/>
                            <a:headEnd/>
                            <a:tailEnd/>
                          </a:ln>
                        </pic:spPr>
                      </pic:pic>
                    </a:graphicData>
                  </a:graphic>
                </wp:inline>
              </w:drawing>
            </w:r>
          </w:p>
          <w:p w:rsidR="00EA3258" w:rsidRDefault="006C7C96">
            <w:pPr>
              <w:pStyle w:val="ImageCaption"/>
              <w:spacing w:before="200"/>
            </w:pPr>
            <w:r>
              <w:t>Figure 4: National race ratios</w:t>
            </w:r>
          </w:p>
        </w:tc>
        <w:bookmarkEnd w:id="14"/>
      </w:tr>
      <w:tr w:rsidR="00EA3258">
        <w:tc>
          <w:tcPr>
            <w:tcW w:w="0" w:type="auto"/>
          </w:tcPr>
          <w:p w:rsidR="00EA3258" w:rsidRDefault="006C7C96">
            <w:pPr>
              <w:pStyle w:val="Figure"/>
              <w:jc w:val="center"/>
            </w:pPr>
            <w:bookmarkStart w:id="15" w:name="fig-regplotrace"/>
            <w:r>
              <w:rPr>
                <w:noProof/>
              </w:rPr>
              <w:lastRenderedPageBreak/>
              <w:drawing>
                <wp:inline distT="0" distB="0" distL="0" distR="0">
                  <wp:extent cx="5334000" cy="5334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sults/racerates_region.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EA3258" w:rsidRDefault="006C7C96">
            <w:pPr>
              <w:pStyle w:val="ImageCaption"/>
              <w:spacing w:before="200"/>
            </w:pPr>
            <w:r>
              <w:t>Figure 5: Regional new diagnosis rate (log) by race/ethnicity</w:t>
            </w:r>
          </w:p>
        </w:tc>
        <w:bookmarkEnd w:id="15"/>
      </w:tr>
    </w:tbl>
    <w:p w:rsidR="00EA3258" w:rsidRDefault="006C7C96">
      <w:pPr>
        <w:pStyle w:val="BodyText"/>
      </w:pPr>
      <w:r>
        <w:t>Rates for Black non-Hispanic and Hispanic persons were</w:t>
      </w:r>
      <w:r>
        <w:t xml:space="preserve"> evaluated using comparisons with a reference group (White non-Hispanic). Black-White and Hispanic-White rate ratios were 8.1 and 3.8 in 2020 (respectively), down from 9.7 and 4.3 in 2008. </w:t>
      </w:r>
      <w:hyperlink w:anchor="fig-natplotdiffbwh">
        <w:r>
          <w:rPr>
            <w:rStyle w:val="Hyperlink"/>
          </w:rPr>
          <w:t>Figure 6</w:t>
        </w:r>
      </w:hyperlink>
      <w:r>
        <w:t xml:space="preserve"> displays national</w:t>
      </w:r>
      <w:r>
        <w:t xml:space="preserve"> White-Black and White-Hispanic rate differences by year.</w:t>
      </w:r>
    </w:p>
    <w:tbl>
      <w:tblPr>
        <w:tblStyle w:val="Table"/>
        <w:tblW w:w="5000" w:type="pct"/>
        <w:tblLook w:val="0000" w:firstRow="0" w:lastRow="0" w:firstColumn="0" w:lastColumn="0" w:noHBand="0" w:noVBand="0"/>
      </w:tblPr>
      <w:tblGrid>
        <w:gridCol w:w="9576"/>
      </w:tblGrid>
      <w:tr w:rsidR="00EA3258">
        <w:tc>
          <w:tcPr>
            <w:tcW w:w="0" w:type="auto"/>
          </w:tcPr>
          <w:p w:rsidR="00EA3258" w:rsidRDefault="006C7C96">
            <w:pPr>
              <w:pStyle w:val="Figure"/>
              <w:jc w:val="center"/>
            </w:pPr>
            <w:bookmarkStart w:id="16" w:name="fig-natplotdiffbwh"/>
            <w:r>
              <w:rPr>
                <w:noProof/>
              </w:rPr>
              <w:lastRenderedPageBreak/>
              <w:drawing>
                <wp:inline distT="0" distB="0" distL="0" distR="0">
                  <wp:extent cx="5334000" cy="40005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results/nat_diff_bwh.png"/>
                          <pic:cNvPicPr>
                            <a:picLocks noChangeAspect="1" noChangeArrowheads="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rsidR="00EA3258" w:rsidRDefault="006C7C96">
            <w:pPr>
              <w:pStyle w:val="ImageCaption"/>
              <w:spacing w:before="200"/>
            </w:pPr>
            <w:r>
              <w:t>Figure 6: White-Black and White-Hispanic differences in national new diagnosis rate</w:t>
            </w:r>
          </w:p>
        </w:tc>
        <w:bookmarkEnd w:id="16"/>
      </w:tr>
    </w:tbl>
    <w:p w:rsidR="00EA3258" w:rsidRDefault="006C7C96">
      <w:pPr>
        <w:pStyle w:val="Heading2"/>
      </w:pPr>
      <w:bookmarkStart w:id="17" w:name="statistical-analysis-1"/>
      <w:bookmarkEnd w:id="9"/>
      <w:r>
        <w:t>4.2 Statistical analysis</w:t>
      </w:r>
    </w:p>
    <w:p w:rsidR="00EA3258" w:rsidRDefault="006C7C96">
      <w:pPr>
        <w:pStyle w:val="FirstParagraph"/>
      </w:pPr>
      <w:r>
        <w:t xml:space="preserve">Tables </w:t>
      </w:r>
      <w:hyperlink w:anchor="tbl-allapc">
        <w:r>
          <w:rPr>
            <w:rStyle w:val="Hyperlink"/>
          </w:rPr>
          <w:t>Table 2</w:t>
        </w:r>
      </w:hyperlink>
      <w:r>
        <w:t xml:space="preserve"> and </w:t>
      </w:r>
      <w:hyperlink w:anchor="tbl-allaapc">
        <w:r>
          <w:rPr>
            <w:rStyle w:val="Hyperlink"/>
          </w:rPr>
          <w:t>Table 3</w:t>
        </w:r>
      </w:hyperlink>
      <w:r>
        <w:t xml:space="preserve"> summarize annual percent change (APC) and average annual percent change (AAPC) for each subgroup and geographic region. Race/ethnicity is of particular interest, so the remainder of the Joinpoint results will be within this subgroup.</w:t>
      </w:r>
    </w:p>
    <w:p w:rsidR="00EA3258" w:rsidRDefault="006C7C96">
      <w:pPr>
        <w:pStyle w:val="TableCaption"/>
      </w:pPr>
      <w:bookmarkStart w:id="18" w:name="tbl-allapc"/>
      <w:r>
        <w:t>Table 2: All A</w:t>
      </w:r>
      <w:r>
        <w:t>PCs</w:t>
      </w:r>
    </w:p>
    <w:tbl>
      <w:tblPr>
        <w:tblStyle w:val="Table"/>
        <w:tblW w:w="0" w:type="auto"/>
        <w:tblLook w:val="0020" w:firstRow="1" w:lastRow="0" w:firstColumn="0" w:lastColumn="0" w:noHBand="0" w:noVBand="0"/>
      </w:tblPr>
      <w:tblGrid>
        <w:gridCol w:w="1640"/>
        <w:gridCol w:w="820"/>
        <w:gridCol w:w="536"/>
        <w:gridCol w:w="660"/>
        <w:gridCol w:w="811"/>
        <w:gridCol w:w="785"/>
        <w:gridCol w:w="462"/>
        <w:gridCol w:w="708"/>
        <w:gridCol w:w="715"/>
        <w:gridCol w:w="888"/>
        <w:gridCol w:w="986"/>
        <w:gridCol w:w="565"/>
      </w:tblGrid>
      <w:tr w:rsidR="00EA3258" w:rsidRPr="00E379F1" w:rsidTr="00EA3258">
        <w:trPr>
          <w:cnfStyle w:val="100000000000" w:firstRow="1" w:lastRow="0" w:firstColumn="0" w:lastColumn="0" w:oddVBand="0" w:evenVBand="0" w:oddHBand="0" w:evenHBand="0" w:firstRowFirstColumn="0" w:firstRowLastColumn="0" w:lastRowFirstColumn="0" w:lastRowLastColumn="0"/>
          <w:tblHeader/>
        </w:trPr>
        <w:tc>
          <w:tcPr>
            <w:tcW w:w="0" w:type="auto"/>
          </w:tcPr>
          <w:p w:rsidR="00EA3258" w:rsidRPr="00E379F1" w:rsidRDefault="006C7C96">
            <w:pPr>
              <w:pStyle w:val="Compact"/>
              <w:rPr>
                <w:sz w:val="12"/>
                <w:szCs w:val="12"/>
              </w:rPr>
            </w:pPr>
            <w:r w:rsidRPr="00E379F1">
              <w:rPr>
                <w:sz w:val="12"/>
                <w:szCs w:val="12"/>
              </w:rPr>
              <w:t>Type</w:t>
            </w:r>
          </w:p>
        </w:tc>
        <w:tc>
          <w:tcPr>
            <w:tcW w:w="0" w:type="auto"/>
          </w:tcPr>
          <w:p w:rsidR="00EA3258" w:rsidRPr="00E379F1" w:rsidRDefault="006C7C96">
            <w:pPr>
              <w:pStyle w:val="Compact"/>
              <w:rPr>
                <w:sz w:val="12"/>
                <w:szCs w:val="12"/>
              </w:rPr>
            </w:pPr>
            <w:r w:rsidRPr="00E379F1">
              <w:rPr>
                <w:sz w:val="12"/>
                <w:szCs w:val="12"/>
              </w:rPr>
              <w:t>Geo</w:t>
            </w:r>
          </w:p>
        </w:tc>
        <w:tc>
          <w:tcPr>
            <w:tcW w:w="0" w:type="auto"/>
          </w:tcPr>
          <w:p w:rsidR="00EA3258" w:rsidRPr="00E379F1" w:rsidRDefault="006C7C96">
            <w:pPr>
              <w:pStyle w:val="Compact"/>
              <w:rPr>
                <w:sz w:val="12"/>
                <w:szCs w:val="12"/>
              </w:rPr>
            </w:pPr>
            <w:r w:rsidRPr="00E379F1">
              <w:rPr>
                <w:sz w:val="12"/>
                <w:szCs w:val="12"/>
              </w:rPr>
              <w:t>Model</w:t>
            </w:r>
          </w:p>
        </w:tc>
        <w:tc>
          <w:tcPr>
            <w:tcW w:w="0" w:type="auto"/>
          </w:tcPr>
          <w:p w:rsidR="00EA3258" w:rsidRPr="00E379F1" w:rsidRDefault="006C7C96">
            <w:pPr>
              <w:pStyle w:val="Compact"/>
              <w:rPr>
                <w:sz w:val="12"/>
                <w:szCs w:val="12"/>
              </w:rPr>
            </w:pPr>
            <w:r w:rsidRPr="00E379F1">
              <w:rPr>
                <w:sz w:val="12"/>
                <w:szCs w:val="12"/>
              </w:rPr>
              <w:t>Segment</w:t>
            </w:r>
          </w:p>
        </w:tc>
        <w:tc>
          <w:tcPr>
            <w:tcW w:w="0" w:type="auto"/>
          </w:tcPr>
          <w:p w:rsidR="00EA3258" w:rsidRPr="00E379F1" w:rsidRDefault="006C7C96">
            <w:pPr>
              <w:pStyle w:val="Compact"/>
              <w:rPr>
                <w:sz w:val="12"/>
                <w:szCs w:val="12"/>
              </w:rPr>
            </w:pPr>
            <w:r w:rsidRPr="00E379F1">
              <w:rPr>
                <w:sz w:val="12"/>
                <w:szCs w:val="12"/>
              </w:rPr>
              <w:t>Segment Start</w:t>
            </w:r>
          </w:p>
        </w:tc>
        <w:tc>
          <w:tcPr>
            <w:tcW w:w="0" w:type="auto"/>
          </w:tcPr>
          <w:p w:rsidR="00EA3258" w:rsidRPr="00E379F1" w:rsidRDefault="006C7C96">
            <w:pPr>
              <w:pStyle w:val="Compact"/>
              <w:rPr>
                <w:sz w:val="12"/>
                <w:szCs w:val="12"/>
              </w:rPr>
            </w:pPr>
            <w:r w:rsidRPr="00E379F1">
              <w:rPr>
                <w:sz w:val="12"/>
                <w:szCs w:val="12"/>
              </w:rPr>
              <w:t>Segment End</w:t>
            </w:r>
          </w:p>
        </w:tc>
        <w:tc>
          <w:tcPr>
            <w:tcW w:w="0" w:type="auto"/>
          </w:tcPr>
          <w:p w:rsidR="00EA3258" w:rsidRPr="00E379F1" w:rsidRDefault="006C7C96">
            <w:pPr>
              <w:pStyle w:val="Compact"/>
              <w:rPr>
                <w:sz w:val="12"/>
                <w:szCs w:val="12"/>
              </w:rPr>
            </w:pPr>
            <w:r w:rsidRPr="00E379F1">
              <w:rPr>
                <w:sz w:val="12"/>
                <w:szCs w:val="12"/>
              </w:rPr>
              <w:t>APC</w:t>
            </w:r>
          </w:p>
        </w:tc>
        <w:tc>
          <w:tcPr>
            <w:tcW w:w="0" w:type="auto"/>
          </w:tcPr>
          <w:p w:rsidR="00EA3258" w:rsidRPr="00E379F1" w:rsidRDefault="006C7C96">
            <w:pPr>
              <w:pStyle w:val="Compact"/>
              <w:rPr>
                <w:sz w:val="12"/>
                <w:szCs w:val="12"/>
              </w:rPr>
            </w:pPr>
            <w:r w:rsidRPr="00E379F1">
              <w:rPr>
                <w:sz w:val="12"/>
                <w:szCs w:val="12"/>
              </w:rPr>
              <w:t>APC 95% LCL</w:t>
            </w:r>
          </w:p>
        </w:tc>
        <w:tc>
          <w:tcPr>
            <w:tcW w:w="0" w:type="auto"/>
          </w:tcPr>
          <w:p w:rsidR="00EA3258" w:rsidRPr="00E379F1" w:rsidRDefault="006C7C96">
            <w:pPr>
              <w:pStyle w:val="Compact"/>
              <w:rPr>
                <w:sz w:val="12"/>
                <w:szCs w:val="12"/>
              </w:rPr>
            </w:pPr>
            <w:r w:rsidRPr="00E379F1">
              <w:rPr>
                <w:sz w:val="12"/>
                <w:szCs w:val="12"/>
              </w:rPr>
              <w:t>APC 95% UCL</w:t>
            </w:r>
          </w:p>
        </w:tc>
        <w:tc>
          <w:tcPr>
            <w:tcW w:w="0" w:type="auto"/>
          </w:tcPr>
          <w:p w:rsidR="00EA3258" w:rsidRPr="00E379F1" w:rsidRDefault="006C7C96">
            <w:pPr>
              <w:pStyle w:val="Compact"/>
              <w:rPr>
                <w:sz w:val="12"/>
                <w:szCs w:val="12"/>
              </w:rPr>
            </w:pPr>
            <w:r w:rsidRPr="00E379F1">
              <w:rPr>
                <w:sz w:val="12"/>
                <w:szCs w:val="12"/>
              </w:rPr>
              <w:t>APC Significant</w:t>
            </w:r>
          </w:p>
        </w:tc>
        <w:tc>
          <w:tcPr>
            <w:tcW w:w="0" w:type="auto"/>
          </w:tcPr>
          <w:p w:rsidR="00EA3258" w:rsidRPr="00E379F1" w:rsidRDefault="006C7C96">
            <w:pPr>
              <w:pStyle w:val="Compact"/>
              <w:rPr>
                <w:sz w:val="12"/>
                <w:szCs w:val="12"/>
              </w:rPr>
            </w:pPr>
            <w:r w:rsidRPr="00E379F1">
              <w:rPr>
                <w:sz w:val="12"/>
                <w:szCs w:val="12"/>
              </w:rPr>
              <w:t>Test Statistic</w:t>
            </w:r>
          </w:p>
        </w:tc>
        <w:tc>
          <w:tcPr>
            <w:tcW w:w="0" w:type="auto"/>
          </w:tcPr>
          <w:p w:rsidR="00EA3258" w:rsidRPr="00E379F1" w:rsidRDefault="006C7C96">
            <w:pPr>
              <w:pStyle w:val="Compact"/>
              <w:rPr>
                <w:sz w:val="12"/>
                <w:szCs w:val="12"/>
              </w:rPr>
            </w:pPr>
            <w:r w:rsidRPr="00E379F1">
              <w:rPr>
                <w:sz w:val="12"/>
                <w:szCs w:val="12"/>
              </w:rPr>
              <w:t>P-Value</w:t>
            </w:r>
          </w:p>
        </w:tc>
      </w:tr>
      <w:tr w:rsidR="00EA3258" w:rsidRPr="00E379F1">
        <w:tc>
          <w:tcPr>
            <w:tcW w:w="0" w:type="auto"/>
          </w:tcPr>
          <w:p w:rsidR="00EA3258" w:rsidRPr="00E379F1" w:rsidRDefault="006C7C96">
            <w:pPr>
              <w:pStyle w:val="Compact"/>
              <w:rPr>
                <w:sz w:val="12"/>
                <w:szCs w:val="12"/>
              </w:rPr>
            </w:pPr>
            <w:r w:rsidRPr="00E379F1">
              <w:rPr>
                <w:b/>
                <w:bCs/>
                <w:sz w:val="12"/>
                <w:szCs w:val="12"/>
              </w:rPr>
              <w:t>Overall</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1.244134e+11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2014</w:t>
            </w:r>
          </w:p>
        </w:tc>
        <w:tc>
          <w:tcPr>
            <w:tcW w:w="0" w:type="auto"/>
          </w:tcPr>
          <w:p w:rsidR="00EA3258" w:rsidRPr="00E379F1" w:rsidRDefault="006C7C96">
            <w:pPr>
              <w:pStyle w:val="Compact"/>
              <w:rPr>
                <w:sz w:val="12"/>
                <w:szCs w:val="12"/>
              </w:rPr>
            </w:pPr>
            <w:r w:rsidRPr="00E379F1">
              <w:rPr>
                <w:sz w:val="12"/>
                <w:szCs w:val="12"/>
              </w:rPr>
              <w:t>-3.9</w:t>
            </w:r>
          </w:p>
        </w:tc>
        <w:tc>
          <w:tcPr>
            <w:tcW w:w="0" w:type="auto"/>
          </w:tcPr>
          <w:p w:rsidR="00EA3258" w:rsidRPr="00E379F1" w:rsidRDefault="006C7C96">
            <w:pPr>
              <w:pStyle w:val="Compact"/>
              <w:rPr>
                <w:sz w:val="12"/>
                <w:szCs w:val="12"/>
              </w:rPr>
            </w:pPr>
            <w:r w:rsidRPr="00E379F1">
              <w:rPr>
                <w:sz w:val="12"/>
                <w:szCs w:val="12"/>
              </w:rPr>
              <w:t>-3.9</w:t>
            </w:r>
          </w:p>
        </w:tc>
        <w:tc>
          <w:tcPr>
            <w:tcW w:w="0" w:type="auto"/>
          </w:tcPr>
          <w:p w:rsidR="00EA3258" w:rsidRPr="00E379F1" w:rsidRDefault="006C7C96">
            <w:pPr>
              <w:pStyle w:val="Compact"/>
              <w:rPr>
                <w:sz w:val="12"/>
                <w:szCs w:val="12"/>
              </w:rPr>
            </w:pPr>
            <w:r w:rsidRPr="00E379F1">
              <w:rPr>
                <w:sz w:val="12"/>
                <w:szCs w:val="12"/>
              </w:rPr>
              <w:t>-3.9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-7.743277e+11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2014</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1.045010e+11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w:t>
            </w:r>
          </w:p>
        </w:tc>
        <w:tc>
          <w:tcPr>
            <w:tcW w:w="0" w:type="auto"/>
          </w:tcPr>
          <w:p w:rsidR="00EA3258" w:rsidRPr="00E379F1" w:rsidRDefault="006C7C96">
            <w:pPr>
              <w:pStyle w:val="Compact"/>
              <w:rPr>
                <w:sz w:val="12"/>
                <w:szCs w:val="12"/>
              </w:rPr>
            </w:pPr>
            <w:r w:rsidRPr="00E379F1">
              <w:rPr>
                <w:sz w:val="12"/>
                <w:szCs w:val="12"/>
              </w:rPr>
              <w:t>3</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-2.444834e+12</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-4.7</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-1.890000e+01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-13.1</w:t>
            </w:r>
          </w:p>
        </w:tc>
        <w:tc>
          <w:tcPr>
            <w:tcW w:w="0" w:type="auto"/>
          </w:tcPr>
          <w:p w:rsidR="00EA3258" w:rsidRPr="00E379F1" w:rsidRDefault="006C7C96">
            <w:pPr>
              <w:pStyle w:val="Compact"/>
              <w:rPr>
                <w:sz w:val="12"/>
                <w:szCs w:val="12"/>
              </w:rPr>
            </w:pPr>
            <w:r w:rsidRPr="00E379F1">
              <w:rPr>
                <w:sz w:val="12"/>
                <w:szCs w:val="12"/>
              </w:rPr>
              <w:t>-18.7</w:t>
            </w:r>
          </w:p>
        </w:tc>
        <w:tc>
          <w:tcPr>
            <w:tcW w:w="0" w:type="auto"/>
          </w:tcPr>
          <w:p w:rsidR="00EA3258" w:rsidRPr="00E379F1" w:rsidRDefault="006C7C96">
            <w:pPr>
              <w:pStyle w:val="Compact"/>
              <w:rPr>
                <w:sz w:val="12"/>
                <w:szCs w:val="12"/>
              </w:rPr>
            </w:pPr>
            <w:r w:rsidRPr="00E379F1">
              <w:rPr>
                <w:sz w:val="12"/>
                <w:szCs w:val="12"/>
              </w:rPr>
              <w:t>-7.1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-4.800000e+00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-4.7</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-9.600000e+00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-1.000000e+00</w:t>
            </w:r>
          </w:p>
        </w:tc>
        <w:tc>
          <w:tcPr>
            <w:tcW w:w="0" w:type="auto"/>
          </w:tcPr>
          <w:p w:rsidR="00EA3258" w:rsidRPr="00E379F1" w:rsidRDefault="006C7C96">
            <w:pPr>
              <w:pStyle w:val="Compact"/>
              <w:rPr>
                <w:sz w:val="12"/>
                <w:szCs w:val="12"/>
              </w:rPr>
            </w:pPr>
            <w:r w:rsidRPr="00E379F1">
              <w:rPr>
                <w:sz w:val="12"/>
                <w:szCs w:val="12"/>
              </w:rPr>
              <w:t>0.363</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-11.0</w:t>
            </w:r>
          </w:p>
        </w:tc>
        <w:tc>
          <w:tcPr>
            <w:tcW w:w="0" w:type="auto"/>
          </w:tcPr>
          <w:p w:rsidR="00EA3258" w:rsidRPr="00E379F1" w:rsidRDefault="006C7C96">
            <w:pPr>
              <w:pStyle w:val="Compact"/>
              <w:rPr>
                <w:sz w:val="12"/>
                <w:szCs w:val="12"/>
              </w:rPr>
            </w:pPr>
            <w:r w:rsidRPr="00E379F1">
              <w:rPr>
                <w:sz w:val="12"/>
                <w:szCs w:val="12"/>
              </w:rPr>
              <w:t>-16.0</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-5.200000e+00</w:t>
            </w:r>
          </w:p>
        </w:tc>
        <w:tc>
          <w:tcPr>
            <w:tcW w:w="0" w:type="auto"/>
          </w:tcPr>
          <w:p w:rsidR="00EA3258" w:rsidRPr="00E379F1" w:rsidRDefault="006C7C96">
            <w:pPr>
              <w:pStyle w:val="Compact"/>
              <w:rPr>
                <w:sz w:val="12"/>
                <w:szCs w:val="12"/>
              </w:rPr>
            </w:pPr>
            <w:r w:rsidRPr="00E379F1">
              <w:rPr>
                <w:sz w:val="12"/>
                <w:szCs w:val="12"/>
              </w:rPr>
              <w:t>0.004</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-5.6</w:t>
            </w:r>
          </w:p>
        </w:tc>
        <w:tc>
          <w:tcPr>
            <w:tcW w:w="0" w:type="auto"/>
          </w:tcPr>
          <w:p w:rsidR="00EA3258" w:rsidRPr="00E379F1" w:rsidRDefault="006C7C96">
            <w:pPr>
              <w:pStyle w:val="Compact"/>
              <w:rPr>
                <w:sz w:val="12"/>
                <w:szCs w:val="12"/>
              </w:rPr>
            </w:pPr>
            <w:r w:rsidRPr="00E379F1">
              <w:rPr>
                <w:sz w:val="12"/>
                <w:szCs w:val="12"/>
              </w:rPr>
              <w:t>-7.9</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-6.000000e+00</w:t>
            </w:r>
          </w:p>
        </w:tc>
        <w:tc>
          <w:tcPr>
            <w:tcW w:w="0" w:type="auto"/>
          </w:tcPr>
          <w:p w:rsidR="00EA3258" w:rsidRPr="00E379F1" w:rsidRDefault="006C7C96">
            <w:pPr>
              <w:pStyle w:val="Compact"/>
              <w:rPr>
                <w:sz w:val="12"/>
                <w:szCs w:val="12"/>
              </w:rPr>
            </w:pPr>
            <w:r w:rsidRPr="00E379F1">
              <w:rPr>
                <w:sz w:val="12"/>
                <w:szCs w:val="12"/>
              </w:rPr>
              <w:t>0.002</w:t>
            </w:r>
          </w:p>
        </w:tc>
      </w:tr>
      <w:tr w:rsidR="00EA3258" w:rsidRPr="00E379F1">
        <w:tc>
          <w:tcPr>
            <w:tcW w:w="0" w:type="auto"/>
          </w:tcPr>
          <w:p w:rsidR="00EA3258" w:rsidRPr="00E379F1" w:rsidRDefault="006C7C96">
            <w:pPr>
              <w:pStyle w:val="Compact"/>
              <w:rPr>
                <w:sz w:val="12"/>
                <w:szCs w:val="12"/>
              </w:rPr>
            </w:pPr>
            <w:r w:rsidRPr="00E379F1">
              <w:rPr>
                <w:sz w:val="12"/>
                <w:szCs w:val="12"/>
              </w:rPr>
              <w:lastRenderedPageBreak/>
              <w:t>Overall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-5.400000e+00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-10.6</w:t>
            </w:r>
          </w:p>
        </w:tc>
        <w:tc>
          <w:tcPr>
            <w:tcW w:w="0" w:type="auto"/>
          </w:tcPr>
          <w:p w:rsidR="00EA3258" w:rsidRPr="00E379F1" w:rsidRDefault="006C7C96">
            <w:pPr>
              <w:pStyle w:val="Compact"/>
              <w:rPr>
                <w:sz w:val="12"/>
                <w:szCs w:val="12"/>
              </w:rPr>
            </w:pPr>
            <w:r w:rsidRPr="00E379F1">
              <w:rPr>
                <w:sz w:val="12"/>
                <w:szCs w:val="12"/>
              </w:rPr>
              <w:t>-14.9</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-5.800000e+00</w:t>
            </w:r>
          </w:p>
        </w:tc>
        <w:tc>
          <w:tcPr>
            <w:tcW w:w="0" w:type="auto"/>
          </w:tcPr>
          <w:p w:rsidR="00EA3258" w:rsidRPr="00E379F1" w:rsidRDefault="006C7C96">
            <w:pPr>
              <w:pStyle w:val="Compact"/>
              <w:rPr>
                <w:sz w:val="12"/>
                <w:szCs w:val="12"/>
              </w:rPr>
            </w:pPr>
            <w:r w:rsidRPr="00E379F1">
              <w:rPr>
                <w:sz w:val="12"/>
                <w:szCs w:val="12"/>
              </w:rPr>
              <w:t>0.002</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-6.8</w:t>
            </w:r>
          </w:p>
        </w:tc>
        <w:tc>
          <w:tcPr>
            <w:tcW w:w="0" w:type="auto"/>
          </w:tcPr>
          <w:p w:rsidR="00EA3258" w:rsidRPr="00E379F1" w:rsidRDefault="006C7C96">
            <w:pPr>
              <w:pStyle w:val="Compact"/>
              <w:rPr>
                <w:sz w:val="12"/>
                <w:szCs w:val="12"/>
              </w:rPr>
            </w:pPr>
            <w:r w:rsidRPr="00E379F1">
              <w:rPr>
                <w:sz w:val="12"/>
                <w:szCs w:val="12"/>
              </w:rPr>
              <w:t>-12.1</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-3.100000e+00</w:t>
            </w:r>
          </w:p>
        </w:tc>
        <w:tc>
          <w:tcPr>
            <w:tcW w:w="0" w:type="auto"/>
          </w:tcPr>
          <w:p w:rsidR="00EA3258" w:rsidRPr="00E379F1" w:rsidRDefault="006C7C96">
            <w:pPr>
              <w:pStyle w:val="Compact"/>
              <w:rPr>
                <w:sz w:val="12"/>
                <w:szCs w:val="12"/>
              </w:rPr>
            </w:pPr>
            <w:r w:rsidRPr="00E379F1">
              <w:rPr>
                <w:sz w:val="12"/>
                <w:szCs w:val="12"/>
              </w:rPr>
              <w:t>0.028</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-1.000000e-01</w:t>
            </w:r>
          </w:p>
        </w:tc>
        <w:tc>
          <w:tcPr>
            <w:tcW w:w="0" w:type="auto"/>
          </w:tcPr>
          <w:p w:rsidR="00EA3258" w:rsidRPr="00E379F1" w:rsidRDefault="006C7C96">
            <w:pPr>
              <w:pStyle w:val="Compact"/>
              <w:rPr>
                <w:sz w:val="12"/>
                <w:szCs w:val="12"/>
              </w:rPr>
            </w:pPr>
            <w:r w:rsidRPr="00E379F1">
              <w:rPr>
                <w:sz w:val="12"/>
                <w:szCs w:val="12"/>
              </w:rPr>
              <w:t>0.921</w:t>
            </w:r>
          </w:p>
        </w:tc>
      </w:tr>
      <w:tr w:rsidR="00EA3258" w:rsidRPr="00E379F1">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-9.0</w:t>
            </w:r>
          </w:p>
        </w:tc>
        <w:tc>
          <w:tcPr>
            <w:tcW w:w="0" w:type="auto"/>
          </w:tcPr>
          <w:p w:rsidR="00EA3258" w:rsidRPr="00E379F1" w:rsidRDefault="006C7C96">
            <w:pPr>
              <w:pStyle w:val="Compact"/>
              <w:rPr>
                <w:sz w:val="12"/>
                <w:szCs w:val="12"/>
              </w:rPr>
            </w:pPr>
            <w:r w:rsidRPr="00E379F1">
              <w:rPr>
                <w:sz w:val="12"/>
                <w:szCs w:val="12"/>
              </w:rPr>
              <w:t>-19.1</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-2.100000e+00</w:t>
            </w:r>
          </w:p>
        </w:tc>
        <w:tc>
          <w:tcPr>
            <w:tcW w:w="0" w:type="auto"/>
          </w:tcPr>
          <w:p w:rsidR="00EA3258" w:rsidRPr="00E379F1" w:rsidRDefault="006C7C96">
            <w:pPr>
              <w:pStyle w:val="Compact"/>
              <w:rPr>
                <w:sz w:val="12"/>
                <w:szCs w:val="12"/>
              </w:rPr>
            </w:pPr>
            <w:r w:rsidRPr="00E379F1">
              <w:rPr>
                <w:sz w:val="12"/>
                <w:szCs w:val="12"/>
              </w:rPr>
              <w:t>0.094</w:t>
            </w:r>
          </w:p>
        </w:tc>
      </w:tr>
      <w:tr w:rsidR="00EA3258" w:rsidRPr="00E379F1">
        <w:tc>
          <w:tcPr>
            <w:tcW w:w="0" w:type="auto"/>
          </w:tcPr>
          <w:p w:rsidR="00EA3258" w:rsidRPr="00E379F1" w:rsidRDefault="006C7C96">
            <w:pPr>
              <w:pStyle w:val="Compact"/>
              <w:rPr>
                <w:sz w:val="12"/>
                <w:szCs w:val="12"/>
              </w:rPr>
            </w:pPr>
            <w:r w:rsidRPr="00E379F1">
              <w:rPr>
                <w:b/>
                <w:bCs/>
                <w:sz w:val="12"/>
                <w:szCs w:val="12"/>
              </w:rPr>
              <w:t>Female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-10.9</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-3.400000e+00</w:t>
            </w:r>
          </w:p>
        </w:tc>
        <w:tc>
          <w:tcPr>
            <w:tcW w:w="0" w:type="auto"/>
          </w:tcPr>
          <w:p w:rsidR="00EA3258" w:rsidRPr="00E379F1" w:rsidRDefault="006C7C96">
            <w:pPr>
              <w:pStyle w:val="Compact"/>
              <w:rPr>
                <w:sz w:val="12"/>
                <w:szCs w:val="12"/>
              </w:rPr>
            </w:pPr>
            <w:r w:rsidRPr="00E379F1">
              <w:rPr>
                <w:sz w:val="12"/>
                <w:szCs w:val="12"/>
              </w:rPr>
              <w:t>0.010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0.801</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-7.4</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-1.380000e+01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-11.0</w:t>
            </w:r>
          </w:p>
        </w:tc>
        <w:tc>
          <w:tcPr>
            <w:tcW w:w="0" w:type="auto"/>
          </w:tcPr>
          <w:p w:rsidR="00EA3258" w:rsidRPr="00E379F1" w:rsidRDefault="006C7C96">
            <w:pPr>
              <w:pStyle w:val="Compact"/>
              <w:rPr>
                <w:sz w:val="12"/>
                <w:szCs w:val="12"/>
              </w:rPr>
            </w:pPr>
            <w:r w:rsidRPr="00E379F1">
              <w:rPr>
                <w:sz w:val="12"/>
                <w:szCs w:val="12"/>
              </w:rPr>
              <w:t>-17.8</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-3.400000e+00</w:t>
            </w:r>
          </w:p>
        </w:tc>
        <w:tc>
          <w:tcPr>
            <w:tcW w:w="0" w:type="auto"/>
          </w:tcPr>
          <w:p w:rsidR="00EA3258" w:rsidRPr="00E379F1" w:rsidRDefault="006C7C96">
            <w:pPr>
              <w:pStyle w:val="Compact"/>
              <w:rPr>
                <w:sz w:val="12"/>
                <w:szCs w:val="12"/>
              </w:rPr>
            </w:pPr>
            <w:r w:rsidRPr="00E379F1">
              <w:rPr>
                <w:sz w:val="12"/>
                <w:szCs w:val="12"/>
              </w:rPr>
              <w:t>0.010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-7.300000e+00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-8.4</w:t>
            </w:r>
          </w:p>
        </w:tc>
        <w:tc>
          <w:tcPr>
            <w:tcW w:w="0" w:type="auto"/>
          </w:tcPr>
          <w:p w:rsidR="00EA3258" w:rsidRPr="00E379F1" w:rsidRDefault="006C7C96">
            <w:pPr>
              <w:pStyle w:val="Compact"/>
              <w:rPr>
                <w:sz w:val="12"/>
                <w:szCs w:val="12"/>
              </w:rPr>
            </w:pPr>
            <w:r w:rsidRPr="00E379F1">
              <w:rPr>
                <w:sz w:val="12"/>
                <w:szCs w:val="12"/>
              </w:rPr>
              <w:t>-9.4</w:t>
            </w:r>
          </w:p>
        </w:tc>
        <w:tc>
          <w:tcPr>
            <w:tcW w:w="0" w:type="auto"/>
          </w:tcPr>
          <w:p w:rsidR="00EA3258" w:rsidRPr="00E379F1" w:rsidRDefault="006C7C96">
            <w:pPr>
              <w:pStyle w:val="Compact"/>
              <w:rPr>
                <w:sz w:val="12"/>
                <w:szCs w:val="12"/>
              </w:rPr>
            </w:pPr>
            <w:r w:rsidRPr="00E379F1">
              <w:rPr>
                <w:sz w:val="12"/>
                <w:szCs w:val="12"/>
              </w:rPr>
              <w:t>-7.4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-2.130000e+01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-2.400000e+00</w:t>
            </w:r>
          </w:p>
        </w:tc>
        <w:tc>
          <w:tcPr>
            <w:tcW w:w="0" w:type="auto"/>
          </w:tcPr>
          <w:p w:rsidR="00EA3258" w:rsidRPr="00E379F1" w:rsidRDefault="006C7C96">
            <w:pPr>
              <w:pStyle w:val="Compact"/>
              <w:rPr>
                <w:sz w:val="12"/>
                <w:szCs w:val="12"/>
              </w:rPr>
            </w:pPr>
            <w:r w:rsidRPr="00E379F1">
              <w:rPr>
                <w:sz w:val="12"/>
                <w:szCs w:val="12"/>
              </w:rPr>
              <w:t>0.060</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-13.1</w:t>
            </w:r>
          </w:p>
        </w:tc>
        <w:tc>
          <w:tcPr>
            <w:tcW w:w="0" w:type="auto"/>
          </w:tcPr>
          <w:p w:rsidR="00EA3258" w:rsidRPr="00E379F1" w:rsidRDefault="006C7C96">
            <w:pPr>
              <w:pStyle w:val="Compact"/>
              <w:rPr>
                <w:sz w:val="12"/>
                <w:szCs w:val="12"/>
              </w:rPr>
            </w:pPr>
            <w:r w:rsidRPr="00E379F1">
              <w:rPr>
                <w:sz w:val="12"/>
                <w:szCs w:val="12"/>
              </w:rPr>
              <w:t>-17.1</w:t>
            </w:r>
          </w:p>
        </w:tc>
        <w:tc>
          <w:tcPr>
            <w:tcW w:w="0" w:type="auto"/>
          </w:tcPr>
          <w:p w:rsidR="00EA3258" w:rsidRPr="00E379F1" w:rsidRDefault="006C7C96">
            <w:pPr>
              <w:pStyle w:val="Compact"/>
              <w:rPr>
                <w:sz w:val="12"/>
                <w:szCs w:val="12"/>
              </w:rPr>
            </w:pPr>
            <w:r w:rsidRPr="00E379F1">
              <w:rPr>
                <w:sz w:val="12"/>
                <w:szCs w:val="12"/>
              </w:rPr>
              <w:t>-8.9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-7.600000e+00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-4.9</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-3.500000e+00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b/>
                <w:bCs/>
                <w:sz w:val="12"/>
                <w:szCs w:val="12"/>
              </w:rPr>
              <w:t>Male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-3.800000e+00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-7.0</w:t>
            </w:r>
          </w:p>
        </w:tc>
        <w:tc>
          <w:tcPr>
            <w:tcW w:w="0" w:type="auto"/>
          </w:tcPr>
          <w:p w:rsidR="00EA3258" w:rsidRPr="00E379F1" w:rsidRDefault="006C7C96">
            <w:pPr>
              <w:pStyle w:val="Compact"/>
              <w:rPr>
                <w:sz w:val="12"/>
                <w:szCs w:val="12"/>
              </w:rPr>
            </w:pPr>
            <w:r w:rsidRPr="00E379F1">
              <w:rPr>
                <w:sz w:val="12"/>
                <w:szCs w:val="12"/>
              </w:rPr>
              <w:t>-9.7</w:t>
            </w:r>
          </w:p>
        </w:tc>
        <w:tc>
          <w:tcPr>
            <w:tcW w:w="0" w:type="auto"/>
          </w:tcPr>
          <w:p w:rsidR="00EA3258" w:rsidRPr="00E379F1" w:rsidRDefault="006C7C96">
            <w:pPr>
              <w:pStyle w:val="Compact"/>
              <w:rPr>
                <w:sz w:val="12"/>
                <w:szCs w:val="12"/>
              </w:rPr>
            </w:pPr>
            <w:r w:rsidRPr="00E379F1">
              <w:rPr>
                <w:sz w:val="12"/>
                <w:szCs w:val="12"/>
              </w:rPr>
              <w:t>-4.1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-5.600000e+00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-4.0</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-2.270000e+01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-10.9</w:t>
            </w:r>
          </w:p>
        </w:tc>
        <w:tc>
          <w:tcPr>
            <w:tcW w:w="0" w:type="auto"/>
          </w:tcPr>
          <w:p w:rsidR="00EA3258" w:rsidRPr="00E379F1" w:rsidRDefault="006C7C96">
            <w:pPr>
              <w:pStyle w:val="Compact"/>
              <w:rPr>
                <w:sz w:val="12"/>
                <w:szCs w:val="12"/>
              </w:rPr>
            </w:pPr>
            <w:r w:rsidRPr="00E379F1">
              <w:rPr>
                <w:sz w:val="12"/>
                <w:szCs w:val="12"/>
              </w:rPr>
              <w:t>-15.5</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-5.100000e+00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-6.500000e+00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-8.100000e+00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-9.5</w:t>
            </w:r>
          </w:p>
        </w:tc>
        <w:tc>
          <w:tcPr>
            <w:tcW w:w="0" w:type="auto"/>
          </w:tcPr>
          <w:p w:rsidR="00EA3258" w:rsidRPr="00E379F1" w:rsidRDefault="006C7C96">
            <w:pPr>
              <w:pStyle w:val="Compact"/>
              <w:rPr>
                <w:sz w:val="12"/>
                <w:szCs w:val="12"/>
              </w:rPr>
            </w:pPr>
            <w:r w:rsidRPr="00E379F1">
              <w:rPr>
                <w:sz w:val="12"/>
                <w:szCs w:val="12"/>
              </w:rPr>
              <w:t>-16.1</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-3.100000e+00</w:t>
            </w:r>
          </w:p>
        </w:tc>
        <w:tc>
          <w:tcPr>
            <w:tcW w:w="0" w:type="auto"/>
          </w:tcPr>
          <w:p w:rsidR="00EA3258" w:rsidRPr="00E379F1" w:rsidRDefault="006C7C96">
            <w:pPr>
              <w:pStyle w:val="Compact"/>
              <w:rPr>
                <w:sz w:val="12"/>
                <w:szCs w:val="12"/>
              </w:rPr>
            </w:pPr>
            <w:r w:rsidRPr="00E379F1">
              <w:rPr>
                <w:sz w:val="12"/>
                <w:szCs w:val="12"/>
              </w:rPr>
              <w:t>0.015</w:t>
            </w:r>
          </w:p>
        </w:tc>
      </w:tr>
      <w:tr w:rsidR="00EA3258" w:rsidRPr="00E379F1">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-6.300000e+00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Age 13-24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0.8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1.300000e+00</w:t>
            </w:r>
          </w:p>
        </w:tc>
        <w:tc>
          <w:tcPr>
            <w:tcW w:w="0" w:type="auto"/>
          </w:tcPr>
          <w:p w:rsidR="00EA3258" w:rsidRPr="00E379F1" w:rsidRDefault="006C7C96">
            <w:pPr>
              <w:pStyle w:val="Compact"/>
              <w:rPr>
                <w:sz w:val="12"/>
                <w:szCs w:val="12"/>
              </w:rPr>
            </w:pPr>
            <w:r w:rsidRPr="00E379F1">
              <w:rPr>
                <w:sz w:val="12"/>
                <w:szCs w:val="12"/>
              </w:rPr>
              <w:t>0.239</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-13.2</w:t>
            </w:r>
          </w:p>
        </w:tc>
        <w:tc>
          <w:tcPr>
            <w:tcW w:w="0" w:type="auto"/>
          </w:tcPr>
          <w:p w:rsidR="00EA3258" w:rsidRPr="00E379F1" w:rsidRDefault="006C7C96">
            <w:pPr>
              <w:pStyle w:val="Compact"/>
              <w:rPr>
                <w:sz w:val="12"/>
                <w:szCs w:val="12"/>
              </w:rPr>
            </w:pPr>
            <w:r w:rsidRPr="00E379F1">
              <w:rPr>
                <w:sz w:val="12"/>
                <w:szCs w:val="12"/>
              </w:rPr>
              <w:t>-19.9</w:t>
            </w:r>
          </w:p>
        </w:tc>
        <w:tc>
          <w:tcPr>
            <w:tcW w:w="0" w:type="auto"/>
          </w:tcPr>
          <w:p w:rsidR="00EA3258" w:rsidRPr="00E379F1" w:rsidRDefault="006C7C96">
            <w:pPr>
              <w:pStyle w:val="Compact"/>
              <w:rPr>
                <w:sz w:val="12"/>
                <w:szCs w:val="12"/>
              </w:rPr>
            </w:pPr>
            <w:r w:rsidRPr="00E379F1">
              <w:rPr>
                <w:sz w:val="12"/>
                <w:szCs w:val="12"/>
              </w:rPr>
              <w:t>-6.0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-4.100000e+00</w:t>
            </w:r>
          </w:p>
        </w:tc>
        <w:tc>
          <w:tcPr>
            <w:tcW w:w="0" w:type="auto"/>
          </w:tcPr>
          <w:p w:rsidR="00EA3258" w:rsidRPr="00E379F1" w:rsidRDefault="006C7C96">
            <w:pPr>
              <w:pStyle w:val="Compact"/>
              <w:rPr>
                <w:sz w:val="12"/>
                <w:szCs w:val="12"/>
              </w:rPr>
            </w:pPr>
            <w:r w:rsidRPr="00E379F1">
              <w:rPr>
                <w:sz w:val="12"/>
                <w:szCs w:val="12"/>
              </w:rPr>
              <w:t>0.004</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-8.100000e+00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-2.100000e+00</w:t>
            </w:r>
          </w:p>
        </w:tc>
        <w:tc>
          <w:tcPr>
            <w:tcW w:w="0" w:type="auto"/>
          </w:tcPr>
          <w:p w:rsidR="00EA3258" w:rsidRPr="00E379F1" w:rsidRDefault="006C7C96">
            <w:pPr>
              <w:pStyle w:val="Compact"/>
              <w:rPr>
                <w:sz w:val="12"/>
                <w:szCs w:val="12"/>
              </w:rPr>
            </w:pPr>
            <w:r w:rsidRPr="00E379F1">
              <w:rPr>
                <w:sz w:val="12"/>
                <w:szCs w:val="12"/>
              </w:rPr>
              <w:t>0.068</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-13.4</w:t>
            </w:r>
          </w:p>
        </w:tc>
        <w:tc>
          <w:tcPr>
            <w:tcW w:w="0" w:type="auto"/>
          </w:tcPr>
          <w:p w:rsidR="00EA3258" w:rsidRPr="00E379F1" w:rsidRDefault="006C7C96">
            <w:pPr>
              <w:pStyle w:val="Compact"/>
              <w:rPr>
                <w:sz w:val="12"/>
                <w:szCs w:val="12"/>
              </w:rPr>
            </w:pPr>
            <w:r w:rsidRPr="00E379F1">
              <w:rPr>
                <w:sz w:val="12"/>
                <w:szCs w:val="12"/>
              </w:rPr>
              <w:t>-22.0</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-3.200000e+00</w:t>
            </w:r>
          </w:p>
        </w:tc>
        <w:tc>
          <w:tcPr>
            <w:tcW w:w="0" w:type="auto"/>
          </w:tcPr>
          <w:p w:rsidR="00EA3258" w:rsidRPr="00E379F1" w:rsidRDefault="006C7C96">
            <w:pPr>
              <w:pStyle w:val="Compact"/>
              <w:rPr>
                <w:sz w:val="12"/>
                <w:szCs w:val="12"/>
              </w:rPr>
            </w:pPr>
            <w:r w:rsidRPr="00E379F1">
              <w:rPr>
                <w:sz w:val="12"/>
                <w:szCs w:val="12"/>
              </w:rPr>
              <w:t>0.013</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-5.000000e-01</w:t>
            </w:r>
          </w:p>
        </w:tc>
        <w:tc>
          <w:tcPr>
            <w:tcW w:w="0" w:type="auto"/>
          </w:tcPr>
          <w:p w:rsidR="00EA3258" w:rsidRPr="00E379F1" w:rsidRDefault="006C7C96">
            <w:pPr>
              <w:pStyle w:val="Compact"/>
              <w:rPr>
                <w:sz w:val="12"/>
                <w:szCs w:val="12"/>
              </w:rPr>
            </w:pPr>
            <w:r w:rsidRPr="00E379F1">
              <w:rPr>
                <w:sz w:val="12"/>
                <w:szCs w:val="12"/>
              </w:rPr>
              <w:t>0.656</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-9.6</w:t>
            </w:r>
          </w:p>
        </w:tc>
        <w:tc>
          <w:tcPr>
            <w:tcW w:w="0" w:type="auto"/>
          </w:tcPr>
          <w:p w:rsidR="00EA3258" w:rsidRPr="00E379F1" w:rsidRDefault="006C7C96">
            <w:pPr>
              <w:pStyle w:val="Compact"/>
              <w:rPr>
                <w:sz w:val="12"/>
                <w:szCs w:val="12"/>
              </w:rPr>
            </w:pPr>
            <w:r w:rsidRPr="00E379F1">
              <w:rPr>
                <w:sz w:val="12"/>
                <w:szCs w:val="12"/>
              </w:rPr>
              <w:t>-14.8</w:t>
            </w:r>
          </w:p>
        </w:tc>
        <w:tc>
          <w:tcPr>
            <w:tcW w:w="0" w:type="auto"/>
          </w:tcPr>
          <w:p w:rsidR="00EA3258" w:rsidRPr="00E379F1" w:rsidRDefault="006C7C96">
            <w:pPr>
              <w:pStyle w:val="Compact"/>
              <w:rPr>
                <w:sz w:val="12"/>
                <w:szCs w:val="12"/>
              </w:rPr>
            </w:pPr>
            <w:r w:rsidRPr="00E379F1">
              <w:rPr>
                <w:sz w:val="12"/>
                <w:szCs w:val="12"/>
              </w:rPr>
              <w:t>-4.1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-4.000000e+00</w:t>
            </w:r>
          </w:p>
        </w:tc>
        <w:tc>
          <w:tcPr>
            <w:tcW w:w="0" w:type="auto"/>
          </w:tcPr>
          <w:p w:rsidR="00EA3258" w:rsidRPr="00E379F1" w:rsidRDefault="006C7C96">
            <w:pPr>
              <w:pStyle w:val="Compact"/>
              <w:rPr>
                <w:sz w:val="12"/>
                <w:szCs w:val="12"/>
              </w:rPr>
            </w:pPr>
            <w:r w:rsidRPr="00E379F1">
              <w:rPr>
                <w:sz w:val="12"/>
                <w:szCs w:val="12"/>
              </w:rPr>
              <w:t>0.004</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0.6</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3.300000e+00</w:t>
            </w:r>
          </w:p>
        </w:tc>
        <w:tc>
          <w:tcPr>
            <w:tcW w:w="0" w:type="auto"/>
          </w:tcPr>
          <w:p w:rsidR="00EA3258" w:rsidRPr="00E379F1" w:rsidRDefault="006C7C96">
            <w:pPr>
              <w:pStyle w:val="Compact"/>
              <w:rPr>
                <w:sz w:val="12"/>
                <w:szCs w:val="12"/>
              </w:rPr>
            </w:pPr>
            <w:r w:rsidRPr="00E379F1">
              <w:rPr>
                <w:sz w:val="12"/>
                <w:szCs w:val="12"/>
              </w:rPr>
              <w:t>0.011</w:t>
            </w:r>
          </w:p>
        </w:tc>
      </w:tr>
      <w:tr w:rsidR="00EA3258" w:rsidRPr="00E379F1">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-14.6</w:t>
            </w:r>
          </w:p>
        </w:tc>
        <w:tc>
          <w:tcPr>
            <w:tcW w:w="0" w:type="auto"/>
          </w:tcPr>
          <w:p w:rsidR="00EA3258" w:rsidRPr="00E379F1" w:rsidRDefault="006C7C96">
            <w:pPr>
              <w:pStyle w:val="Compact"/>
              <w:rPr>
                <w:sz w:val="12"/>
                <w:szCs w:val="12"/>
              </w:rPr>
            </w:pPr>
            <w:r w:rsidRPr="00E379F1">
              <w:rPr>
                <w:sz w:val="12"/>
                <w:szCs w:val="12"/>
              </w:rPr>
              <w:t>-28.6</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-2.100000e+00</w:t>
            </w:r>
          </w:p>
        </w:tc>
        <w:tc>
          <w:tcPr>
            <w:tcW w:w="0" w:type="auto"/>
          </w:tcPr>
          <w:p w:rsidR="00EA3258" w:rsidRPr="00E379F1" w:rsidRDefault="006C7C96">
            <w:pPr>
              <w:pStyle w:val="Compact"/>
              <w:rPr>
                <w:sz w:val="12"/>
                <w:szCs w:val="12"/>
              </w:rPr>
            </w:pPr>
            <w:r w:rsidRPr="00E379F1">
              <w:rPr>
                <w:sz w:val="12"/>
                <w:szCs w:val="12"/>
              </w:rPr>
              <w:t>0.074</w:t>
            </w:r>
          </w:p>
        </w:tc>
      </w:tr>
      <w:tr w:rsidR="00EA3258" w:rsidRPr="00E379F1">
        <w:tc>
          <w:tcPr>
            <w:tcW w:w="0" w:type="auto"/>
          </w:tcPr>
          <w:p w:rsidR="00EA3258" w:rsidRPr="00E379F1" w:rsidRDefault="006C7C96">
            <w:pPr>
              <w:pStyle w:val="Compact"/>
              <w:rPr>
                <w:sz w:val="12"/>
                <w:szCs w:val="12"/>
              </w:rPr>
            </w:pPr>
            <w:r w:rsidRPr="00E379F1">
              <w:rPr>
                <w:b/>
                <w:bCs/>
                <w:sz w:val="12"/>
                <w:szCs w:val="12"/>
              </w:rPr>
              <w:t>Age 25-34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-0.8</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-1.000000e+00</w:t>
            </w:r>
          </w:p>
        </w:tc>
        <w:tc>
          <w:tcPr>
            <w:tcW w:w="0" w:type="auto"/>
          </w:tcPr>
          <w:p w:rsidR="00EA3258" w:rsidRPr="00E379F1" w:rsidRDefault="006C7C96">
            <w:pPr>
              <w:pStyle w:val="Compact"/>
              <w:rPr>
                <w:sz w:val="12"/>
                <w:szCs w:val="12"/>
              </w:rPr>
            </w:pPr>
            <w:r w:rsidRPr="00E379F1">
              <w:rPr>
                <w:sz w:val="12"/>
                <w:szCs w:val="12"/>
              </w:rPr>
              <w:t>0.363</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0.5</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3.000000e+00</w:t>
            </w:r>
          </w:p>
        </w:tc>
        <w:tc>
          <w:tcPr>
            <w:tcW w:w="0" w:type="auto"/>
          </w:tcPr>
          <w:p w:rsidR="00EA3258" w:rsidRPr="00E379F1" w:rsidRDefault="006C7C96">
            <w:pPr>
              <w:pStyle w:val="Compact"/>
              <w:rPr>
                <w:sz w:val="12"/>
                <w:szCs w:val="12"/>
              </w:rPr>
            </w:pPr>
            <w:r w:rsidRPr="00E379F1">
              <w:rPr>
                <w:sz w:val="12"/>
                <w:szCs w:val="12"/>
              </w:rPr>
              <w:t>0.029</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-8.5</w:t>
            </w:r>
          </w:p>
        </w:tc>
        <w:tc>
          <w:tcPr>
            <w:tcW w:w="0" w:type="auto"/>
          </w:tcPr>
          <w:p w:rsidR="00EA3258" w:rsidRPr="00E379F1" w:rsidRDefault="006C7C96">
            <w:pPr>
              <w:pStyle w:val="Compact"/>
              <w:rPr>
                <w:sz w:val="12"/>
                <w:szCs w:val="12"/>
              </w:rPr>
            </w:pPr>
            <w:r w:rsidRPr="00E379F1">
              <w:rPr>
                <w:sz w:val="12"/>
                <w:szCs w:val="12"/>
              </w:rPr>
              <w:t>-16.1</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-2.600000e+00</w:t>
            </w:r>
          </w:p>
        </w:tc>
        <w:tc>
          <w:tcPr>
            <w:tcW w:w="0" w:type="auto"/>
          </w:tcPr>
          <w:p w:rsidR="00EA3258" w:rsidRPr="00E379F1" w:rsidRDefault="006C7C96">
            <w:pPr>
              <w:pStyle w:val="Compact"/>
              <w:rPr>
                <w:sz w:val="12"/>
                <w:szCs w:val="12"/>
              </w:rPr>
            </w:pPr>
            <w:r w:rsidRPr="00E379F1">
              <w:rPr>
                <w:sz w:val="12"/>
                <w:szCs w:val="12"/>
              </w:rPr>
              <w:t>0.047</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-6.000000e+00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lastRenderedPageBreak/>
              <w:t>Age 25-34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-6.8</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-2.500000e+00</w:t>
            </w:r>
          </w:p>
        </w:tc>
        <w:tc>
          <w:tcPr>
            <w:tcW w:w="0" w:type="auto"/>
          </w:tcPr>
          <w:p w:rsidR="00EA3258" w:rsidRPr="00E379F1" w:rsidRDefault="006C7C96">
            <w:pPr>
              <w:pStyle w:val="Compact"/>
              <w:rPr>
                <w:sz w:val="12"/>
                <w:szCs w:val="12"/>
              </w:rPr>
            </w:pPr>
            <w:r w:rsidRPr="00E379F1">
              <w:rPr>
                <w:sz w:val="12"/>
                <w:szCs w:val="12"/>
              </w:rPr>
              <w:t>0.055</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4.500000e+00</w:t>
            </w:r>
          </w:p>
        </w:tc>
        <w:tc>
          <w:tcPr>
            <w:tcW w:w="0" w:type="auto"/>
          </w:tcPr>
          <w:p w:rsidR="00EA3258" w:rsidRPr="00E379F1" w:rsidRDefault="006C7C96">
            <w:pPr>
              <w:pStyle w:val="Compact"/>
              <w:rPr>
                <w:sz w:val="12"/>
                <w:szCs w:val="12"/>
              </w:rPr>
            </w:pPr>
            <w:r w:rsidRPr="00E379F1">
              <w:rPr>
                <w:sz w:val="12"/>
                <w:szCs w:val="12"/>
              </w:rPr>
              <w:t>0.007</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-11.4</w:t>
            </w:r>
          </w:p>
        </w:tc>
        <w:tc>
          <w:tcPr>
            <w:tcW w:w="0" w:type="auto"/>
          </w:tcPr>
          <w:p w:rsidR="00EA3258" w:rsidRPr="00E379F1" w:rsidRDefault="006C7C96">
            <w:pPr>
              <w:pStyle w:val="Compact"/>
              <w:rPr>
                <w:sz w:val="12"/>
                <w:szCs w:val="12"/>
              </w:rPr>
            </w:pPr>
            <w:r w:rsidRPr="00E379F1">
              <w:rPr>
                <w:sz w:val="12"/>
                <w:szCs w:val="12"/>
              </w:rPr>
              <w:t>-17.6</w:t>
            </w:r>
          </w:p>
        </w:tc>
        <w:tc>
          <w:tcPr>
            <w:tcW w:w="0" w:type="auto"/>
          </w:tcPr>
          <w:p w:rsidR="00EA3258" w:rsidRPr="00E379F1" w:rsidRDefault="006C7C96">
            <w:pPr>
              <w:pStyle w:val="Compact"/>
              <w:rPr>
                <w:sz w:val="12"/>
                <w:szCs w:val="12"/>
              </w:rPr>
            </w:pPr>
            <w:r w:rsidRPr="00E379F1">
              <w:rPr>
                <w:sz w:val="12"/>
                <w:szCs w:val="12"/>
              </w:rPr>
              <w:t>-4.8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-4.300000e+00</w:t>
            </w:r>
          </w:p>
        </w:tc>
        <w:tc>
          <w:tcPr>
            <w:tcW w:w="0" w:type="auto"/>
          </w:tcPr>
          <w:p w:rsidR="00EA3258" w:rsidRPr="00E379F1" w:rsidRDefault="006C7C96">
            <w:pPr>
              <w:pStyle w:val="Compact"/>
              <w:rPr>
                <w:sz w:val="12"/>
                <w:szCs w:val="12"/>
              </w:rPr>
            </w:pPr>
            <w:r w:rsidRPr="00E379F1">
              <w:rPr>
                <w:sz w:val="12"/>
                <w:szCs w:val="12"/>
              </w:rPr>
              <w:t>0.008</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-2.300000e+00</w:t>
            </w:r>
          </w:p>
        </w:tc>
        <w:tc>
          <w:tcPr>
            <w:tcW w:w="0" w:type="auto"/>
          </w:tcPr>
          <w:p w:rsidR="00EA3258" w:rsidRPr="00E379F1" w:rsidRDefault="006C7C96">
            <w:pPr>
              <w:pStyle w:val="Compact"/>
              <w:rPr>
                <w:sz w:val="12"/>
                <w:szCs w:val="12"/>
              </w:rPr>
            </w:pPr>
            <w:r w:rsidRPr="00E379F1">
              <w:rPr>
                <w:sz w:val="12"/>
                <w:szCs w:val="12"/>
              </w:rPr>
              <w:t>0.070</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3.000000e+00</w:t>
            </w:r>
          </w:p>
        </w:tc>
        <w:tc>
          <w:tcPr>
            <w:tcW w:w="0" w:type="auto"/>
          </w:tcPr>
          <w:p w:rsidR="00EA3258" w:rsidRPr="00E379F1" w:rsidRDefault="006C7C96">
            <w:pPr>
              <w:pStyle w:val="Compact"/>
              <w:rPr>
                <w:sz w:val="12"/>
                <w:szCs w:val="12"/>
              </w:rPr>
            </w:pPr>
            <w:r w:rsidRPr="00E379F1">
              <w:rPr>
                <w:sz w:val="12"/>
                <w:szCs w:val="12"/>
              </w:rPr>
              <w:t>0.031</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-9.6</w:t>
            </w:r>
          </w:p>
        </w:tc>
        <w:tc>
          <w:tcPr>
            <w:tcW w:w="0" w:type="auto"/>
          </w:tcPr>
          <w:p w:rsidR="00EA3258" w:rsidRPr="00E379F1" w:rsidRDefault="006C7C96">
            <w:pPr>
              <w:pStyle w:val="Compact"/>
              <w:rPr>
                <w:sz w:val="12"/>
                <w:szCs w:val="12"/>
              </w:rPr>
            </w:pPr>
            <w:r w:rsidRPr="00E379F1">
              <w:rPr>
                <w:sz w:val="12"/>
                <w:szCs w:val="12"/>
              </w:rPr>
              <w:t>-16.0</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-3.600000e+00</w:t>
            </w:r>
          </w:p>
        </w:tc>
        <w:tc>
          <w:tcPr>
            <w:tcW w:w="0" w:type="auto"/>
          </w:tcPr>
          <w:p w:rsidR="00EA3258" w:rsidRPr="00E379F1" w:rsidRDefault="006C7C96">
            <w:pPr>
              <w:pStyle w:val="Compact"/>
              <w:rPr>
                <w:sz w:val="12"/>
                <w:szCs w:val="12"/>
              </w:rPr>
            </w:pPr>
            <w:r w:rsidRPr="00E379F1">
              <w:rPr>
                <w:sz w:val="12"/>
                <w:szCs w:val="12"/>
              </w:rPr>
              <w:t>0.016</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-9.7</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-2.000000e+00</w:t>
            </w:r>
          </w:p>
        </w:tc>
        <w:tc>
          <w:tcPr>
            <w:tcW w:w="0" w:type="auto"/>
          </w:tcPr>
          <w:p w:rsidR="00EA3258" w:rsidRPr="00E379F1" w:rsidRDefault="006C7C96">
            <w:pPr>
              <w:pStyle w:val="Compact"/>
              <w:rPr>
                <w:sz w:val="12"/>
                <w:szCs w:val="12"/>
              </w:rPr>
            </w:pPr>
            <w:r w:rsidRPr="00E379F1">
              <w:rPr>
                <w:sz w:val="12"/>
                <w:szCs w:val="12"/>
              </w:rPr>
              <w:t>0.099</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1.900000e+00</w:t>
            </w:r>
          </w:p>
        </w:tc>
        <w:tc>
          <w:tcPr>
            <w:tcW w:w="0" w:type="auto"/>
          </w:tcPr>
          <w:p w:rsidR="00EA3258" w:rsidRPr="00E379F1" w:rsidRDefault="006C7C96">
            <w:pPr>
              <w:pStyle w:val="Compact"/>
              <w:rPr>
                <w:sz w:val="12"/>
                <w:szCs w:val="12"/>
              </w:rPr>
            </w:pPr>
            <w:r w:rsidRPr="00E379F1">
              <w:rPr>
                <w:sz w:val="12"/>
                <w:szCs w:val="12"/>
              </w:rPr>
              <w:t>0.119</w:t>
            </w:r>
          </w:p>
        </w:tc>
      </w:tr>
      <w:tr w:rsidR="00EA3258" w:rsidRPr="00E379F1">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-6.9</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-2.500000e+00</w:t>
            </w:r>
          </w:p>
        </w:tc>
        <w:tc>
          <w:tcPr>
            <w:tcW w:w="0" w:type="auto"/>
          </w:tcPr>
          <w:p w:rsidR="00EA3258" w:rsidRPr="00E379F1" w:rsidRDefault="006C7C96">
            <w:pPr>
              <w:pStyle w:val="Compact"/>
              <w:rPr>
                <w:sz w:val="12"/>
                <w:szCs w:val="12"/>
              </w:rPr>
            </w:pPr>
            <w:r w:rsidRPr="00E379F1">
              <w:rPr>
                <w:sz w:val="12"/>
                <w:szCs w:val="12"/>
              </w:rPr>
              <w:t>0.053</w:t>
            </w:r>
          </w:p>
        </w:tc>
      </w:tr>
      <w:tr w:rsidR="00EA3258" w:rsidRPr="00E379F1">
        <w:tc>
          <w:tcPr>
            <w:tcW w:w="0" w:type="auto"/>
          </w:tcPr>
          <w:p w:rsidR="00EA3258" w:rsidRPr="00E379F1" w:rsidRDefault="006C7C96">
            <w:pPr>
              <w:pStyle w:val="Compact"/>
              <w:rPr>
                <w:sz w:val="12"/>
                <w:szCs w:val="12"/>
              </w:rPr>
            </w:pPr>
            <w:r w:rsidRPr="00E379F1">
              <w:rPr>
                <w:b/>
                <w:bCs/>
                <w:sz w:val="12"/>
                <w:szCs w:val="12"/>
              </w:rPr>
              <w:t>Age 35-44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-7.2</w:t>
            </w:r>
          </w:p>
        </w:tc>
        <w:tc>
          <w:tcPr>
            <w:tcW w:w="0" w:type="auto"/>
          </w:tcPr>
          <w:p w:rsidR="00EA3258" w:rsidRPr="00E379F1" w:rsidRDefault="006C7C96">
            <w:pPr>
              <w:pStyle w:val="Compact"/>
              <w:rPr>
                <w:sz w:val="12"/>
                <w:szCs w:val="12"/>
              </w:rPr>
            </w:pPr>
            <w:r w:rsidRPr="00E379F1">
              <w:rPr>
                <w:sz w:val="12"/>
                <w:szCs w:val="12"/>
              </w:rPr>
              <w:t>-12.9</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0.025</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0.0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-2.300000e+00</w:t>
            </w:r>
          </w:p>
        </w:tc>
        <w:tc>
          <w:tcPr>
            <w:tcW w:w="0" w:type="auto"/>
          </w:tcPr>
          <w:p w:rsidR="00EA3258" w:rsidRPr="00E379F1" w:rsidRDefault="006C7C96">
            <w:pPr>
              <w:pStyle w:val="Compact"/>
              <w:rPr>
                <w:sz w:val="12"/>
                <w:szCs w:val="12"/>
              </w:rPr>
            </w:pPr>
            <w:r w:rsidRPr="00E379F1">
              <w:rPr>
                <w:sz w:val="12"/>
                <w:szCs w:val="12"/>
              </w:rPr>
              <w:t>0.053</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-7.5</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-1.760000e+01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-9.4</w:t>
            </w:r>
          </w:p>
        </w:tc>
        <w:tc>
          <w:tcPr>
            <w:tcW w:w="0" w:type="auto"/>
          </w:tcPr>
          <w:p w:rsidR="00EA3258" w:rsidRPr="00E379F1" w:rsidRDefault="006C7C96">
            <w:pPr>
              <w:pStyle w:val="Compact"/>
              <w:rPr>
                <w:sz w:val="12"/>
                <w:szCs w:val="12"/>
              </w:rPr>
            </w:pPr>
            <w:r w:rsidRPr="00E379F1">
              <w:rPr>
                <w:sz w:val="12"/>
                <w:szCs w:val="12"/>
              </w:rPr>
              <w:t>-13.6</w:t>
            </w:r>
          </w:p>
        </w:tc>
        <w:tc>
          <w:tcPr>
            <w:tcW w:w="0" w:type="auto"/>
          </w:tcPr>
          <w:p w:rsidR="00EA3258" w:rsidRPr="00E379F1" w:rsidRDefault="006C7C96">
            <w:pPr>
              <w:pStyle w:val="Compact"/>
              <w:rPr>
                <w:sz w:val="12"/>
                <w:szCs w:val="12"/>
              </w:rPr>
            </w:pPr>
            <w:r w:rsidRPr="00E379F1">
              <w:rPr>
                <w:sz w:val="12"/>
                <w:szCs w:val="12"/>
              </w:rPr>
              <w:t>-5.0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-4.800000e+00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-4.6</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-4.300000e+00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-8.4</w:t>
            </w:r>
          </w:p>
        </w:tc>
        <w:tc>
          <w:tcPr>
            <w:tcW w:w="0" w:type="auto"/>
          </w:tcPr>
          <w:p w:rsidR="00EA3258" w:rsidRPr="00E379F1" w:rsidRDefault="006C7C96">
            <w:pPr>
              <w:pStyle w:val="Compact"/>
              <w:rPr>
                <w:sz w:val="12"/>
                <w:szCs w:val="12"/>
              </w:rPr>
            </w:pPr>
            <w:r w:rsidRPr="00E379F1">
              <w:rPr>
                <w:sz w:val="12"/>
                <w:szCs w:val="12"/>
              </w:rPr>
              <w:t>-12.6</w:t>
            </w:r>
          </w:p>
        </w:tc>
        <w:tc>
          <w:tcPr>
            <w:tcW w:w="0" w:type="auto"/>
          </w:tcPr>
          <w:p w:rsidR="00EA3258" w:rsidRPr="00E379F1" w:rsidRDefault="006C7C96">
            <w:pPr>
              <w:pStyle w:val="Compact"/>
              <w:rPr>
                <w:sz w:val="12"/>
                <w:szCs w:val="12"/>
              </w:rPr>
            </w:pPr>
            <w:r w:rsidRPr="00E379F1">
              <w:rPr>
                <w:sz w:val="12"/>
                <w:szCs w:val="12"/>
              </w:rPr>
              <w:t>-3.9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-4.300000e+00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-5.300000e+00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-11.5</w:t>
            </w:r>
          </w:p>
        </w:tc>
        <w:tc>
          <w:tcPr>
            <w:tcW w:w="0" w:type="auto"/>
          </w:tcPr>
          <w:p w:rsidR="00EA3258" w:rsidRPr="00E379F1" w:rsidRDefault="006C7C96">
            <w:pPr>
              <w:pStyle w:val="Compact"/>
              <w:rPr>
                <w:sz w:val="12"/>
                <w:szCs w:val="12"/>
              </w:rPr>
            </w:pPr>
            <w:r w:rsidRPr="00E379F1">
              <w:rPr>
                <w:sz w:val="12"/>
                <w:szCs w:val="12"/>
              </w:rPr>
              <w:t>-20.2</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0.027</w:t>
            </w:r>
          </w:p>
        </w:tc>
      </w:tr>
      <w:tr w:rsidR="00EA3258" w:rsidRPr="00E379F1">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-4.3</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-1.020000e+01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Age 45-54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-5.200000e+00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-11.8</w:t>
            </w:r>
          </w:p>
        </w:tc>
        <w:tc>
          <w:tcPr>
            <w:tcW w:w="0" w:type="auto"/>
          </w:tcPr>
          <w:p w:rsidR="00EA3258" w:rsidRPr="00E379F1" w:rsidRDefault="006C7C96">
            <w:pPr>
              <w:pStyle w:val="Compact"/>
              <w:rPr>
                <w:sz w:val="12"/>
                <w:szCs w:val="12"/>
              </w:rPr>
            </w:pPr>
            <w:r w:rsidRPr="00E379F1">
              <w:rPr>
                <w:sz w:val="12"/>
                <w:szCs w:val="12"/>
              </w:rPr>
              <w:t>-21.4</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-2.500000e+00</w:t>
            </w:r>
          </w:p>
        </w:tc>
        <w:tc>
          <w:tcPr>
            <w:tcW w:w="0" w:type="auto"/>
          </w:tcPr>
          <w:p w:rsidR="00EA3258" w:rsidRPr="00E379F1" w:rsidRDefault="006C7C96">
            <w:pPr>
              <w:pStyle w:val="Compact"/>
              <w:rPr>
                <w:sz w:val="12"/>
                <w:szCs w:val="12"/>
              </w:rPr>
            </w:pPr>
            <w:r w:rsidRPr="00E379F1">
              <w:rPr>
                <w:sz w:val="12"/>
                <w:szCs w:val="12"/>
              </w:rPr>
              <w:t>0.037</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-7.1</w:t>
            </w:r>
          </w:p>
        </w:tc>
        <w:tc>
          <w:tcPr>
            <w:tcW w:w="0" w:type="auto"/>
          </w:tcPr>
          <w:p w:rsidR="00EA3258" w:rsidRPr="00E379F1" w:rsidRDefault="006C7C96">
            <w:pPr>
              <w:pStyle w:val="Compact"/>
              <w:rPr>
                <w:sz w:val="12"/>
                <w:szCs w:val="12"/>
              </w:rPr>
            </w:pPr>
            <w:r w:rsidRPr="00E379F1">
              <w:rPr>
                <w:sz w:val="12"/>
                <w:szCs w:val="12"/>
              </w:rPr>
              <w:t>-7.7</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-2.360000e+01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-1.770000e+01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-4.7</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-2.430000e+01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-10.8</w:t>
            </w:r>
          </w:p>
        </w:tc>
        <w:tc>
          <w:tcPr>
            <w:tcW w:w="0" w:type="auto"/>
          </w:tcPr>
          <w:p w:rsidR="00EA3258" w:rsidRPr="00E379F1" w:rsidRDefault="006C7C96">
            <w:pPr>
              <w:pStyle w:val="Compact"/>
              <w:rPr>
                <w:sz w:val="12"/>
                <w:szCs w:val="12"/>
              </w:rPr>
            </w:pPr>
            <w:r w:rsidRPr="00E379F1">
              <w:rPr>
                <w:sz w:val="12"/>
                <w:szCs w:val="12"/>
              </w:rPr>
              <w:t>-15.8</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-4.500000e+00</w:t>
            </w:r>
          </w:p>
        </w:tc>
        <w:tc>
          <w:tcPr>
            <w:tcW w:w="0" w:type="auto"/>
          </w:tcPr>
          <w:p w:rsidR="00EA3258" w:rsidRPr="00E379F1" w:rsidRDefault="006C7C96">
            <w:pPr>
              <w:pStyle w:val="Compact"/>
              <w:rPr>
                <w:sz w:val="12"/>
                <w:szCs w:val="12"/>
              </w:rPr>
            </w:pPr>
            <w:r w:rsidRPr="00E379F1">
              <w:rPr>
                <w:sz w:val="12"/>
                <w:szCs w:val="12"/>
              </w:rPr>
              <w:t>0.002</w:t>
            </w:r>
          </w:p>
        </w:tc>
      </w:tr>
      <w:tr w:rsidR="00EA3258" w:rsidRPr="00E379F1">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-1.090000e+01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Age 55+</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0.802</w:t>
            </w: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-4.0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-9.200000e+00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-5.200000e+00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-9.400000e+00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-10.9</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-3.400000e+00</w:t>
            </w:r>
          </w:p>
        </w:tc>
        <w:tc>
          <w:tcPr>
            <w:tcW w:w="0" w:type="auto"/>
          </w:tcPr>
          <w:p w:rsidR="00EA3258" w:rsidRPr="00E379F1" w:rsidRDefault="006C7C96">
            <w:pPr>
              <w:pStyle w:val="Compact"/>
              <w:rPr>
                <w:sz w:val="12"/>
                <w:szCs w:val="12"/>
              </w:rPr>
            </w:pPr>
            <w:r w:rsidRPr="00E379F1">
              <w:rPr>
                <w:sz w:val="12"/>
                <w:szCs w:val="12"/>
              </w:rPr>
              <w:t>0.010</w:t>
            </w:r>
          </w:p>
        </w:tc>
      </w:tr>
      <w:tr w:rsidR="00EA3258" w:rsidRPr="00E379F1">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2013</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0.801</w:t>
            </w:r>
          </w:p>
        </w:tc>
      </w:tr>
      <w:tr w:rsidR="00EA3258" w:rsidRPr="00E379F1">
        <w:tc>
          <w:tcPr>
            <w:tcW w:w="0" w:type="auto"/>
          </w:tcPr>
          <w:p w:rsidR="00EA3258" w:rsidRPr="00E379F1" w:rsidRDefault="006C7C96">
            <w:pPr>
              <w:pStyle w:val="Compact"/>
              <w:rPr>
                <w:sz w:val="12"/>
                <w:szCs w:val="12"/>
              </w:rPr>
            </w:pPr>
            <w:r w:rsidRPr="00E379F1">
              <w:rPr>
                <w:b/>
                <w:bCs/>
                <w:sz w:val="12"/>
                <w:szCs w:val="12"/>
              </w:rPr>
              <w:t>American Indian/Alaska Native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2.800000e+00</w:t>
            </w:r>
          </w:p>
        </w:tc>
        <w:tc>
          <w:tcPr>
            <w:tcW w:w="0" w:type="auto"/>
          </w:tcPr>
          <w:p w:rsidR="00EA3258" w:rsidRPr="00E379F1" w:rsidRDefault="006C7C96">
            <w:pPr>
              <w:pStyle w:val="Compact"/>
              <w:rPr>
                <w:sz w:val="12"/>
                <w:szCs w:val="12"/>
              </w:rPr>
            </w:pPr>
            <w:r w:rsidRPr="00E379F1">
              <w:rPr>
                <w:sz w:val="12"/>
                <w:szCs w:val="12"/>
              </w:rPr>
              <w:t>0.017</w:t>
            </w:r>
          </w:p>
        </w:tc>
      </w:tr>
      <w:tr w:rsidR="00EA3258" w:rsidRPr="00E379F1">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6.0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3.500000e+00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4.200000e+00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lastRenderedPageBreak/>
              <w:t>American Indian/Alaska Native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4.3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0.021</w:t>
            </w:r>
          </w:p>
        </w:tc>
      </w:tr>
      <w:tr w:rsidR="00EA3258" w:rsidRPr="00E379F1">
        <w:tc>
          <w:tcPr>
            <w:tcW w:w="0" w:type="auto"/>
          </w:tcPr>
          <w:p w:rsidR="00EA3258" w:rsidRPr="00E379F1" w:rsidRDefault="006C7C96">
            <w:pPr>
              <w:pStyle w:val="Compact"/>
              <w:rPr>
                <w:sz w:val="12"/>
                <w:szCs w:val="12"/>
              </w:rPr>
            </w:pPr>
            <w:r w:rsidRPr="00E379F1">
              <w:rPr>
                <w:b/>
                <w:bCs/>
                <w:sz w:val="12"/>
                <w:szCs w:val="12"/>
              </w:rPr>
              <w:t>Asian</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-5.000000e-01</w:t>
            </w:r>
          </w:p>
        </w:tc>
        <w:tc>
          <w:tcPr>
            <w:tcW w:w="0" w:type="auto"/>
          </w:tcPr>
          <w:p w:rsidR="00EA3258" w:rsidRPr="00E379F1" w:rsidRDefault="006C7C96">
            <w:pPr>
              <w:pStyle w:val="Compact"/>
              <w:rPr>
                <w:sz w:val="12"/>
                <w:szCs w:val="12"/>
              </w:rPr>
            </w:pPr>
            <w:r w:rsidRPr="00E379F1">
              <w:rPr>
                <w:sz w:val="12"/>
                <w:szCs w:val="12"/>
              </w:rPr>
              <w:t>0.623</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0.5</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0.798</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-24.3</w:t>
            </w:r>
          </w:p>
        </w:tc>
        <w:tc>
          <w:tcPr>
            <w:tcW w:w="0" w:type="auto"/>
          </w:tcPr>
          <w:p w:rsidR="00EA3258" w:rsidRPr="00E379F1" w:rsidRDefault="006C7C96">
            <w:pPr>
              <w:pStyle w:val="Compact"/>
              <w:rPr>
                <w:sz w:val="12"/>
                <w:szCs w:val="12"/>
              </w:rPr>
            </w:pPr>
            <w:r w:rsidRPr="00E379F1">
              <w:rPr>
                <w:sz w:val="12"/>
                <w:szCs w:val="12"/>
              </w:rPr>
              <w:t>-54.6</w:t>
            </w:r>
          </w:p>
        </w:tc>
        <w:tc>
          <w:tcPr>
            <w:tcW w:w="0" w:type="auto"/>
          </w:tcPr>
          <w:p w:rsidR="00EA3258" w:rsidRPr="00E379F1" w:rsidRDefault="006C7C96">
            <w:pPr>
              <w:pStyle w:val="Compact"/>
              <w:rPr>
                <w:sz w:val="12"/>
                <w:szCs w:val="12"/>
              </w:rPr>
            </w:pPr>
            <w:r w:rsidRPr="00E379F1">
              <w:rPr>
                <w:sz w:val="12"/>
                <w:szCs w:val="12"/>
              </w:rPr>
              <w:t>26.2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-1.300000e+00</w:t>
            </w:r>
          </w:p>
        </w:tc>
        <w:tc>
          <w:tcPr>
            <w:tcW w:w="0" w:type="auto"/>
          </w:tcPr>
          <w:p w:rsidR="00EA3258" w:rsidRPr="00E379F1" w:rsidRDefault="006C7C96">
            <w:pPr>
              <w:pStyle w:val="Compact"/>
              <w:rPr>
                <w:sz w:val="12"/>
                <w:szCs w:val="12"/>
              </w:rPr>
            </w:pPr>
            <w:r w:rsidRPr="00E379F1">
              <w:rPr>
                <w:sz w:val="12"/>
                <w:szCs w:val="12"/>
              </w:rPr>
              <w:t>0.245</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-0.8</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1.500000e+00</w:t>
            </w:r>
          </w:p>
        </w:tc>
        <w:tc>
          <w:tcPr>
            <w:tcW w:w="0" w:type="auto"/>
          </w:tcPr>
          <w:p w:rsidR="00EA3258" w:rsidRPr="00E379F1" w:rsidRDefault="006C7C96">
            <w:pPr>
              <w:pStyle w:val="Compact"/>
              <w:rPr>
                <w:sz w:val="12"/>
                <w:szCs w:val="12"/>
              </w:rPr>
            </w:pPr>
            <w:r w:rsidRPr="00E379F1">
              <w:rPr>
                <w:sz w:val="12"/>
                <w:szCs w:val="12"/>
              </w:rPr>
              <w:t>0.170</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-20.5</w:t>
            </w:r>
          </w:p>
        </w:tc>
        <w:tc>
          <w:tcPr>
            <w:tcW w:w="0" w:type="auto"/>
          </w:tcPr>
          <w:p w:rsidR="00EA3258" w:rsidRPr="00E379F1" w:rsidRDefault="006C7C96">
            <w:pPr>
              <w:pStyle w:val="Compact"/>
              <w:rPr>
                <w:sz w:val="12"/>
                <w:szCs w:val="12"/>
              </w:rPr>
            </w:pPr>
            <w:r w:rsidRPr="00E379F1">
              <w:rPr>
                <w:sz w:val="12"/>
                <w:szCs w:val="12"/>
              </w:rPr>
              <w:t>-40.0</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-1.900000e+00</w:t>
            </w:r>
          </w:p>
        </w:tc>
        <w:tc>
          <w:tcPr>
            <w:tcW w:w="0" w:type="auto"/>
          </w:tcPr>
          <w:p w:rsidR="00EA3258" w:rsidRPr="00E379F1" w:rsidRDefault="006C7C96">
            <w:pPr>
              <w:pStyle w:val="Compact"/>
              <w:rPr>
                <w:sz w:val="12"/>
                <w:szCs w:val="12"/>
              </w:rPr>
            </w:pPr>
            <w:r w:rsidRPr="00E379F1">
              <w:rPr>
                <w:sz w:val="12"/>
                <w:szCs w:val="12"/>
              </w:rPr>
              <w:t>0.096</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-4.7</w:t>
            </w:r>
          </w:p>
        </w:tc>
        <w:tc>
          <w:tcPr>
            <w:tcW w:w="0" w:type="auto"/>
          </w:tcPr>
          <w:p w:rsidR="00EA3258" w:rsidRPr="00E379F1" w:rsidRDefault="006C7C96">
            <w:pPr>
              <w:pStyle w:val="Compact"/>
              <w:rPr>
                <w:sz w:val="12"/>
                <w:szCs w:val="12"/>
              </w:rPr>
            </w:pPr>
            <w:r w:rsidRPr="00E379F1">
              <w:rPr>
                <w:sz w:val="12"/>
                <w:szCs w:val="12"/>
              </w:rPr>
              <w:t>-15.3</w:t>
            </w:r>
          </w:p>
        </w:tc>
        <w:tc>
          <w:tcPr>
            <w:tcW w:w="0" w:type="auto"/>
          </w:tcPr>
          <w:p w:rsidR="00EA3258" w:rsidRPr="00E379F1" w:rsidRDefault="006C7C96">
            <w:pPr>
              <w:pStyle w:val="Compact"/>
              <w:rPr>
                <w:sz w:val="12"/>
                <w:szCs w:val="12"/>
              </w:rPr>
            </w:pPr>
            <w:r w:rsidRPr="00E379F1">
              <w:rPr>
                <w:sz w:val="12"/>
                <w:szCs w:val="12"/>
              </w:rPr>
              <w:t>7.2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-1.100000e+00</w:t>
            </w:r>
          </w:p>
        </w:tc>
        <w:tc>
          <w:tcPr>
            <w:tcW w:w="0" w:type="auto"/>
          </w:tcPr>
          <w:p w:rsidR="00EA3258" w:rsidRPr="00E379F1" w:rsidRDefault="006C7C96">
            <w:pPr>
              <w:pStyle w:val="Compact"/>
              <w:rPr>
                <w:sz w:val="12"/>
                <w:szCs w:val="12"/>
              </w:rPr>
            </w:pPr>
            <w:r w:rsidRPr="00E379F1">
              <w:rPr>
                <w:sz w:val="12"/>
                <w:szCs w:val="12"/>
              </w:rPr>
              <w:t>0.341</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3.000000e+00</w:t>
            </w:r>
          </w:p>
        </w:tc>
        <w:tc>
          <w:tcPr>
            <w:tcW w:w="0" w:type="auto"/>
          </w:tcPr>
          <w:p w:rsidR="00EA3258" w:rsidRPr="00E379F1" w:rsidRDefault="006C7C96">
            <w:pPr>
              <w:pStyle w:val="Compact"/>
              <w:rPr>
                <w:sz w:val="12"/>
                <w:szCs w:val="12"/>
              </w:rPr>
            </w:pPr>
            <w:r w:rsidRPr="00E379F1">
              <w:rPr>
                <w:sz w:val="12"/>
                <w:szCs w:val="12"/>
              </w:rPr>
              <w:t>0.031</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-15.1</w:t>
            </w:r>
          </w:p>
        </w:tc>
        <w:tc>
          <w:tcPr>
            <w:tcW w:w="0" w:type="auto"/>
          </w:tcPr>
          <w:p w:rsidR="00EA3258" w:rsidRPr="00E379F1" w:rsidRDefault="006C7C96">
            <w:pPr>
              <w:pStyle w:val="Compact"/>
              <w:rPr>
                <w:sz w:val="12"/>
                <w:szCs w:val="12"/>
              </w:rPr>
            </w:pPr>
            <w:r w:rsidRPr="00E379F1">
              <w:rPr>
                <w:sz w:val="12"/>
                <w:szCs w:val="12"/>
              </w:rPr>
              <w:t>-20.0</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-7.200000e+00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1.500000e+00</w:t>
            </w:r>
          </w:p>
        </w:tc>
        <w:tc>
          <w:tcPr>
            <w:tcW w:w="0" w:type="auto"/>
          </w:tcPr>
          <w:p w:rsidR="00EA3258" w:rsidRPr="00E379F1" w:rsidRDefault="006C7C96">
            <w:pPr>
              <w:pStyle w:val="Compact"/>
              <w:rPr>
                <w:sz w:val="12"/>
                <w:szCs w:val="12"/>
              </w:rPr>
            </w:pPr>
            <w:r w:rsidRPr="00E379F1">
              <w:rPr>
                <w:sz w:val="12"/>
                <w:szCs w:val="12"/>
              </w:rPr>
              <w:t>0.174</w:t>
            </w:r>
          </w:p>
        </w:tc>
      </w:tr>
      <w:tr w:rsidR="00EA3258" w:rsidRPr="00E379F1">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-15.5</w:t>
            </w:r>
          </w:p>
        </w:tc>
        <w:tc>
          <w:tcPr>
            <w:tcW w:w="0" w:type="auto"/>
          </w:tcPr>
          <w:p w:rsidR="00EA3258" w:rsidRPr="00E379F1" w:rsidRDefault="006C7C96">
            <w:pPr>
              <w:pStyle w:val="Compact"/>
              <w:rPr>
                <w:sz w:val="12"/>
                <w:szCs w:val="12"/>
              </w:rPr>
            </w:pPr>
            <w:r w:rsidRPr="00E379F1">
              <w:rPr>
                <w:sz w:val="12"/>
                <w:szCs w:val="12"/>
              </w:rPr>
              <w:t>-24.2</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-3.600000e+00</w:t>
            </w:r>
          </w:p>
        </w:tc>
        <w:tc>
          <w:tcPr>
            <w:tcW w:w="0" w:type="auto"/>
          </w:tcPr>
          <w:p w:rsidR="00EA3258" w:rsidRPr="00E379F1" w:rsidRDefault="006C7C96">
            <w:pPr>
              <w:pStyle w:val="Compact"/>
              <w:rPr>
                <w:sz w:val="12"/>
                <w:szCs w:val="12"/>
              </w:rPr>
            </w:pPr>
            <w:r w:rsidRPr="00E379F1">
              <w:rPr>
                <w:sz w:val="12"/>
                <w:szCs w:val="12"/>
              </w:rPr>
              <w:t>0.007</w:t>
            </w:r>
          </w:p>
        </w:tc>
      </w:tr>
      <w:tr w:rsidR="00EA3258" w:rsidRPr="00E379F1">
        <w:tc>
          <w:tcPr>
            <w:tcW w:w="0" w:type="auto"/>
          </w:tcPr>
          <w:p w:rsidR="00EA3258" w:rsidRPr="00E379F1" w:rsidRDefault="006C7C96">
            <w:pPr>
              <w:pStyle w:val="Compact"/>
              <w:rPr>
                <w:sz w:val="12"/>
                <w:szCs w:val="12"/>
              </w:rPr>
            </w:pPr>
            <w:r w:rsidRPr="00E379F1">
              <w:rPr>
                <w:b/>
                <w:bCs/>
                <w:sz w:val="12"/>
                <w:szCs w:val="12"/>
              </w:rPr>
              <w:t>Black</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-6.400000e+00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-7.7</w:t>
            </w:r>
          </w:p>
        </w:tc>
        <w:tc>
          <w:tcPr>
            <w:tcW w:w="0" w:type="auto"/>
          </w:tcPr>
          <w:p w:rsidR="00EA3258" w:rsidRPr="00E379F1" w:rsidRDefault="006C7C96">
            <w:pPr>
              <w:pStyle w:val="Compact"/>
              <w:rPr>
                <w:sz w:val="12"/>
                <w:szCs w:val="12"/>
              </w:rPr>
            </w:pPr>
            <w:r w:rsidRPr="00E379F1">
              <w:rPr>
                <w:sz w:val="12"/>
                <w:szCs w:val="12"/>
              </w:rPr>
              <w:t>-14.1</w:t>
            </w:r>
          </w:p>
        </w:tc>
        <w:tc>
          <w:tcPr>
            <w:tcW w:w="0" w:type="auto"/>
          </w:tcPr>
          <w:p w:rsidR="00EA3258" w:rsidRPr="00E379F1" w:rsidRDefault="006C7C96">
            <w:pPr>
              <w:pStyle w:val="Compact"/>
              <w:rPr>
                <w:sz w:val="12"/>
                <w:szCs w:val="12"/>
              </w:rPr>
            </w:pPr>
            <w:r w:rsidRPr="00E379F1">
              <w:rPr>
                <w:sz w:val="12"/>
                <w:szCs w:val="12"/>
              </w:rPr>
              <w:t>-0.8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-2.600000e+00</w:t>
            </w:r>
          </w:p>
        </w:tc>
        <w:tc>
          <w:tcPr>
            <w:tcW w:w="0" w:type="auto"/>
          </w:tcPr>
          <w:p w:rsidR="00EA3258" w:rsidRPr="00E379F1" w:rsidRDefault="006C7C96">
            <w:pPr>
              <w:pStyle w:val="Compact"/>
              <w:rPr>
                <w:sz w:val="12"/>
                <w:szCs w:val="12"/>
              </w:rPr>
            </w:pPr>
            <w:r w:rsidRPr="00E379F1">
              <w:rPr>
                <w:sz w:val="12"/>
                <w:szCs w:val="12"/>
              </w:rPr>
              <w:t>0.033</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-5.0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-1.580000e+01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-7.1</w:t>
            </w:r>
          </w:p>
        </w:tc>
        <w:tc>
          <w:tcPr>
            <w:tcW w:w="0" w:type="auto"/>
          </w:tcPr>
          <w:p w:rsidR="00EA3258" w:rsidRPr="00E379F1" w:rsidRDefault="006C7C96">
            <w:pPr>
              <w:pStyle w:val="Compact"/>
              <w:rPr>
                <w:sz w:val="12"/>
                <w:szCs w:val="12"/>
              </w:rPr>
            </w:pPr>
            <w:r w:rsidRPr="00E379F1">
              <w:rPr>
                <w:sz w:val="12"/>
                <w:szCs w:val="12"/>
              </w:rPr>
              <w:t>-8.6</w:t>
            </w:r>
          </w:p>
        </w:tc>
        <w:tc>
          <w:tcPr>
            <w:tcW w:w="0" w:type="auto"/>
          </w:tcPr>
          <w:p w:rsidR="00EA3258" w:rsidRPr="00E379F1" w:rsidRDefault="006C7C96">
            <w:pPr>
              <w:pStyle w:val="Compact"/>
              <w:rPr>
                <w:sz w:val="12"/>
                <w:szCs w:val="12"/>
              </w:rPr>
            </w:pPr>
            <w:r w:rsidRPr="00E379F1">
              <w:rPr>
                <w:sz w:val="12"/>
                <w:szCs w:val="12"/>
              </w:rPr>
              <w:t>-5.5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-1.150000e+01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-4.700000e+00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-11.2</w:t>
            </w:r>
          </w:p>
        </w:tc>
        <w:tc>
          <w:tcPr>
            <w:tcW w:w="0" w:type="auto"/>
          </w:tcPr>
          <w:p w:rsidR="00EA3258" w:rsidRPr="00E379F1" w:rsidRDefault="006C7C96">
            <w:pPr>
              <w:pStyle w:val="Compact"/>
              <w:rPr>
                <w:sz w:val="12"/>
                <w:szCs w:val="12"/>
              </w:rPr>
            </w:pPr>
            <w:r w:rsidRPr="00E379F1">
              <w:rPr>
                <w:sz w:val="12"/>
                <w:szCs w:val="12"/>
              </w:rPr>
              <w:t>-15.7</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-5.900000e+00</w:t>
            </w:r>
          </w:p>
        </w:tc>
        <w:tc>
          <w:tcPr>
            <w:tcW w:w="0" w:type="auto"/>
          </w:tcPr>
          <w:p w:rsidR="00EA3258" w:rsidRPr="00E379F1" w:rsidRDefault="006C7C96">
            <w:pPr>
              <w:pStyle w:val="Compact"/>
              <w:rPr>
                <w:sz w:val="12"/>
                <w:szCs w:val="12"/>
              </w:rPr>
            </w:pPr>
            <w:r w:rsidRPr="00E379F1">
              <w:rPr>
                <w:sz w:val="12"/>
                <w:szCs w:val="12"/>
              </w:rPr>
              <w:t>0.002</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-6.3</w:t>
            </w:r>
          </w:p>
        </w:tc>
        <w:tc>
          <w:tcPr>
            <w:tcW w:w="0" w:type="auto"/>
          </w:tcPr>
          <w:p w:rsidR="00EA3258" w:rsidRPr="00E379F1" w:rsidRDefault="006C7C96">
            <w:pPr>
              <w:pStyle w:val="Compact"/>
              <w:rPr>
                <w:sz w:val="12"/>
                <w:szCs w:val="12"/>
              </w:rPr>
            </w:pPr>
            <w:r w:rsidRPr="00E379F1">
              <w:rPr>
                <w:sz w:val="12"/>
                <w:szCs w:val="12"/>
              </w:rPr>
              <w:t>-7.6</w:t>
            </w:r>
          </w:p>
        </w:tc>
        <w:tc>
          <w:tcPr>
            <w:tcW w:w="0" w:type="auto"/>
          </w:tcPr>
          <w:p w:rsidR="00EA3258" w:rsidRPr="00E379F1" w:rsidRDefault="006C7C96">
            <w:pPr>
              <w:pStyle w:val="Compact"/>
              <w:rPr>
                <w:sz w:val="12"/>
                <w:szCs w:val="12"/>
              </w:rPr>
            </w:pPr>
            <w:r w:rsidRPr="00E379F1">
              <w:rPr>
                <w:sz w:val="12"/>
                <w:szCs w:val="12"/>
              </w:rPr>
              <w:t>-5.0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-1.210000e+01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-5.500000e+00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-10.5</w:t>
            </w:r>
          </w:p>
        </w:tc>
        <w:tc>
          <w:tcPr>
            <w:tcW w:w="0" w:type="auto"/>
          </w:tcPr>
          <w:p w:rsidR="00EA3258" w:rsidRPr="00E379F1" w:rsidRDefault="006C7C96">
            <w:pPr>
              <w:pStyle w:val="Compact"/>
              <w:rPr>
                <w:sz w:val="12"/>
                <w:szCs w:val="12"/>
              </w:rPr>
            </w:pPr>
            <w:r w:rsidRPr="00E379F1">
              <w:rPr>
                <w:sz w:val="12"/>
                <w:szCs w:val="12"/>
              </w:rPr>
              <w:t>-14.4</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-6.500000e+00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-10.6</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-3.300000e+00</w:t>
            </w:r>
          </w:p>
        </w:tc>
        <w:tc>
          <w:tcPr>
            <w:tcW w:w="0" w:type="auto"/>
          </w:tcPr>
          <w:p w:rsidR="00EA3258" w:rsidRPr="00E379F1" w:rsidRDefault="006C7C96">
            <w:pPr>
              <w:pStyle w:val="Compact"/>
              <w:rPr>
                <w:sz w:val="12"/>
                <w:szCs w:val="12"/>
              </w:rPr>
            </w:pPr>
            <w:r w:rsidRPr="00E379F1">
              <w:rPr>
                <w:sz w:val="12"/>
                <w:szCs w:val="12"/>
              </w:rPr>
              <w:t>0.022</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4.8</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9.000000e-01</w:t>
            </w:r>
          </w:p>
        </w:tc>
        <w:tc>
          <w:tcPr>
            <w:tcW w:w="0" w:type="auto"/>
          </w:tcPr>
          <w:p w:rsidR="00EA3258" w:rsidRPr="00E379F1" w:rsidRDefault="006C7C96">
            <w:pPr>
              <w:pStyle w:val="Compact"/>
              <w:rPr>
                <w:sz w:val="12"/>
                <w:szCs w:val="12"/>
              </w:rPr>
            </w:pPr>
            <w:r w:rsidRPr="00E379F1">
              <w:rPr>
                <w:sz w:val="12"/>
                <w:szCs w:val="12"/>
              </w:rPr>
              <w:t>0.412</w:t>
            </w:r>
          </w:p>
        </w:tc>
      </w:tr>
      <w:tr w:rsidR="00EA3258" w:rsidRPr="00E379F1">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-10.5</w:t>
            </w:r>
          </w:p>
        </w:tc>
        <w:tc>
          <w:tcPr>
            <w:tcW w:w="0" w:type="auto"/>
          </w:tcPr>
          <w:p w:rsidR="00EA3258" w:rsidRPr="00E379F1" w:rsidRDefault="006C7C96">
            <w:pPr>
              <w:pStyle w:val="Compact"/>
              <w:rPr>
                <w:sz w:val="12"/>
                <w:szCs w:val="12"/>
              </w:rPr>
            </w:pPr>
            <w:r w:rsidRPr="00E379F1">
              <w:rPr>
                <w:sz w:val="12"/>
                <w:szCs w:val="12"/>
              </w:rPr>
              <w:t>-23.4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-1.800000e+00</w:t>
            </w:r>
          </w:p>
        </w:tc>
        <w:tc>
          <w:tcPr>
            <w:tcW w:w="0" w:type="auto"/>
          </w:tcPr>
          <w:p w:rsidR="00EA3258" w:rsidRPr="00E379F1" w:rsidRDefault="006C7C96">
            <w:pPr>
              <w:pStyle w:val="Compact"/>
              <w:rPr>
                <w:sz w:val="12"/>
                <w:szCs w:val="12"/>
              </w:rPr>
            </w:pPr>
            <w:r w:rsidRPr="00E379F1">
              <w:rPr>
                <w:sz w:val="12"/>
                <w:szCs w:val="12"/>
              </w:rPr>
              <w:t>0.125</w:t>
            </w:r>
          </w:p>
        </w:tc>
      </w:tr>
      <w:tr w:rsidR="00EA3258" w:rsidRPr="00E379F1">
        <w:tc>
          <w:tcPr>
            <w:tcW w:w="0" w:type="auto"/>
          </w:tcPr>
          <w:p w:rsidR="00EA3258" w:rsidRPr="00E379F1" w:rsidRDefault="006C7C96">
            <w:pPr>
              <w:pStyle w:val="Compact"/>
              <w:rPr>
                <w:sz w:val="12"/>
                <w:szCs w:val="12"/>
              </w:rPr>
            </w:pPr>
            <w:r w:rsidRPr="00E379F1">
              <w:rPr>
                <w:b/>
                <w:bCs/>
                <w:sz w:val="12"/>
                <w:szCs w:val="12"/>
              </w:rPr>
              <w:t>Hispanic</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-7.2</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-1.370000e+01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-7.7</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-3.400000e+00</w:t>
            </w:r>
          </w:p>
        </w:tc>
        <w:tc>
          <w:tcPr>
            <w:tcW w:w="0" w:type="auto"/>
          </w:tcPr>
          <w:p w:rsidR="00EA3258" w:rsidRPr="00E379F1" w:rsidRDefault="006C7C96">
            <w:pPr>
              <w:pStyle w:val="Compact"/>
              <w:rPr>
                <w:sz w:val="12"/>
                <w:szCs w:val="12"/>
              </w:rPr>
            </w:pPr>
            <w:r w:rsidRPr="00E379F1">
              <w:rPr>
                <w:sz w:val="12"/>
                <w:szCs w:val="12"/>
              </w:rPr>
              <w:t>0.019</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9.000000e-01</w:t>
            </w:r>
          </w:p>
        </w:tc>
        <w:tc>
          <w:tcPr>
            <w:tcW w:w="0" w:type="auto"/>
          </w:tcPr>
          <w:p w:rsidR="00EA3258" w:rsidRPr="00E379F1" w:rsidRDefault="006C7C96">
            <w:pPr>
              <w:pStyle w:val="Compact"/>
              <w:rPr>
                <w:sz w:val="12"/>
                <w:szCs w:val="12"/>
              </w:rPr>
            </w:pPr>
            <w:r w:rsidRPr="00E379F1">
              <w:rPr>
                <w:sz w:val="12"/>
                <w:szCs w:val="12"/>
              </w:rPr>
              <w:t>0.399</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-13.0</w:t>
            </w:r>
          </w:p>
        </w:tc>
        <w:tc>
          <w:tcPr>
            <w:tcW w:w="0" w:type="auto"/>
          </w:tcPr>
          <w:p w:rsidR="00EA3258" w:rsidRPr="00E379F1" w:rsidRDefault="006C7C96">
            <w:pPr>
              <w:pStyle w:val="Compact"/>
              <w:rPr>
                <w:sz w:val="12"/>
                <w:szCs w:val="12"/>
              </w:rPr>
            </w:pPr>
            <w:r w:rsidRPr="00E379F1">
              <w:rPr>
                <w:sz w:val="12"/>
                <w:szCs w:val="12"/>
              </w:rPr>
              <w:t>-22.0</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-3.300000e+00</w:t>
            </w:r>
          </w:p>
        </w:tc>
        <w:tc>
          <w:tcPr>
            <w:tcW w:w="0" w:type="auto"/>
          </w:tcPr>
          <w:p w:rsidR="00EA3258" w:rsidRPr="00E379F1" w:rsidRDefault="006C7C96">
            <w:pPr>
              <w:pStyle w:val="Compact"/>
              <w:rPr>
                <w:sz w:val="12"/>
                <w:szCs w:val="12"/>
              </w:rPr>
            </w:pPr>
            <w:r w:rsidRPr="00E379F1">
              <w:rPr>
                <w:sz w:val="12"/>
                <w:szCs w:val="12"/>
              </w:rPr>
              <w:t>0.022</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-7.0</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-5.500000e+00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0.0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-2.500000e+00</w:t>
            </w:r>
          </w:p>
        </w:tc>
        <w:tc>
          <w:tcPr>
            <w:tcW w:w="0" w:type="auto"/>
          </w:tcPr>
          <w:p w:rsidR="00EA3258" w:rsidRPr="00E379F1" w:rsidRDefault="006C7C96">
            <w:pPr>
              <w:pStyle w:val="Compact"/>
              <w:rPr>
                <w:sz w:val="12"/>
                <w:szCs w:val="12"/>
              </w:rPr>
            </w:pPr>
            <w:r w:rsidRPr="00E379F1">
              <w:rPr>
                <w:sz w:val="12"/>
                <w:szCs w:val="12"/>
              </w:rPr>
              <w:t>0.053</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-12.3</w:t>
            </w:r>
          </w:p>
        </w:tc>
        <w:tc>
          <w:tcPr>
            <w:tcW w:w="0" w:type="auto"/>
          </w:tcPr>
          <w:p w:rsidR="00EA3258" w:rsidRPr="00E379F1" w:rsidRDefault="006C7C96">
            <w:pPr>
              <w:pStyle w:val="Compact"/>
              <w:rPr>
                <w:sz w:val="12"/>
                <w:szCs w:val="12"/>
              </w:rPr>
            </w:pPr>
            <w:r w:rsidRPr="00E379F1">
              <w:rPr>
                <w:sz w:val="12"/>
                <w:szCs w:val="12"/>
              </w:rPr>
              <w:t>-18.1</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-5.000000e+00</w:t>
            </w:r>
          </w:p>
        </w:tc>
        <w:tc>
          <w:tcPr>
            <w:tcW w:w="0" w:type="auto"/>
          </w:tcPr>
          <w:p w:rsidR="00EA3258" w:rsidRPr="00E379F1" w:rsidRDefault="006C7C96">
            <w:pPr>
              <w:pStyle w:val="Compact"/>
              <w:rPr>
                <w:sz w:val="12"/>
                <w:szCs w:val="12"/>
              </w:rPr>
            </w:pPr>
            <w:r w:rsidRPr="00E379F1">
              <w:rPr>
                <w:sz w:val="12"/>
                <w:szCs w:val="12"/>
              </w:rPr>
              <w:t>0.004</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-8.0</w:t>
            </w:r>
          </w:p>
        </w:tc>
        <w:tc>
          <w:tcPr>
            <w:tcW w:w="0" w:type="auto"/>
          </w:tcPr>
          <w:p w:rsidR="00EA3258" w:rsidRPr="00E379F1" w:rsidRDefault="006C7C96">
            <w:pPr>
              <w:pStyle w:val="Compact"/>
              <w:rPr>
                <w:sz w:val="12"/>
                <w:szCs w:val="12"/>
              </w:rPr>
            </w:pPr>
            <w:r w:rsidRPr="00E379F1">
              <w:rPr>
                <w:sz w:val="12"/>
                <w:szCs w:val="12"/>
              </w:rPr>
              <w:t>-18.2</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-1.800000e+00</w:t>
            </w:r>
          </w:p>
        </w:tc>
        <w:tc>
          <w:tcPr>
            <w:tcW w:w="0" w:type="auto"/>
          </w:tcPr>
          <w:p w:rsidR="00EA3258" w:rsidRPr="00E379F1" w:rsidRDefault="006C7C96">
            <w:pPr>
              <w:pStyle w:val="Compact"/>
              <w:rPr>
                <w:sz w:val="12"/>
                <w:szCs w:val="12"/>
              </w:rPr>
            </w:pPr>
            <w:r w:rsidRPr="00E379F1">
              <w:rPr>
                <w:sz w:val="12"/>
                <w:szCs w:val="12"/>
              </w:rPr>
              <w:t>0.127</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2010</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0.5</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9.000000e-01</w:t>
            </w:r>
          </w:p>
        </w:tc>
        <w:tc>
          <w:tcPr>
            <w:tcW w:w="0" w:type="auto"/>
          </w:tcPr>
          <w:p w:rsidR="00EA3258" w:rsidRPr="00E379F1" w:rsidRDefault="006C7C96">
            <w:pPr>
              <w:pStyle w:val="Compact"/>
              <w:rPr>
                <w:sz w:val="12"/>
                <w:szCs w:val="12"/>
              </w:rPr>
            </w:pPr>
            <w:r w:rsidRPr="00E379F1">
              <w:rPr>
                <w:sz w:val="12"/>
                <w:szCs w:val="12"/>
              </w:rPr>
              <w:t>0.430</w:t>
            </w:r>
          </w:p>
        </w:tc>
      </w:tr>
      <w:tr w:rsidR="00EA3258" w:rsidRPr="00E379F1">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-18.5</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-1.900000e+00</w:t>
            </w:r>
          </w:p>
        </w:tc>
        <w:tc>
          <w:tcPr>
            <w:tcW w:w="0" w:type="auto"/>
          </w:tcPr>
          <w:p w:rsidR="00EA3258" w:rsidRPr="00E379F1" w:rsidRDefault="006C7C96">
            <w:pPr>
              <w:pStyle w:val="Compact"/>
              <w:rPr>
                <w:sz w:val="12"/>
                <w:szCs w:val="12"/>
              </w:rPr>
            </w:pPr>
            <w:r w:rsidRPr="00E379F1">
              <w:rPr>
                <w:sz w:val="12"/>
                <w:szCs w:val="12"/>
              </w:rPr>
              <w:t>0.115</w:t>
            </w:r>
          </w:p>
        </w:tc>
      </w:tr>
      <w:tr w:rsidR="00EA3258" w:rsidRPr="00E379F1">
        <w:tc>
          <w:tcPr>
            <w:tcW w:w="0" w:type="auto"/>
          </w:tcPr>
          <w:p w:rsidR="00EA3258" w:rsidRPr="00E379F1" w:rsidRDefault="006C7C96">
            <w:pPr>
              <w:pStyle w:val="Compact"/>
              <w:rPr>
                <w:sz w:val="12"/>
                <w:szCs w:val="12"/>
              </w:rPr>
            </w:pPr>
            <w:r w:rsidRPr="00E379F1">
              <w:rPr>
                <w:b/>
                <w:bCs/>
                <w:sz w:val="12"/>
                <w:szCs w:val="12"/>
              </w:rPr>
              <w:t>Multiracial</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-13.3</w:t>
            </w:r>
          </w:p>
        </w:tc>
        <w:tc>
          <w:tcPr>
            <w:tcW w:w="0" w:type="auto"/>
          </w:tcPr>
          <w:p w:rsidR="00EA3258" w:rsidRPr="00E379F1" w:rsidRDefault="006C7C96">
            <w:pPr>
              <w:pStyle w:val="Compact"/>
              <w:rPr>
                <w:sz w:val="12"/>
                <w:szCs w:val="12"/>
              </w:rPr>
            </w:pPr>
            <w:r w:rsidRPr="00E379F1">
              <w:rPr>
                <w:sz w:val="12"/>
                <w:szCs w:val="12"/>
              </w:rPr>
              <w:t>-10.5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-1.750000e+01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-14.2</w:t>
            </w:r>
          </w:p>
        </w:tc>
        <w:tc>
          <w:tcPr>
            <w:tcW w:w="0" w:type="auto"/>
          </w:tcPr>
          <w:p w:rsidR="00EA3258" w:rsidRPr="00E379F1" w:rsidRDefault="006C7C96">
            <w:pPr>
              <w:pStyle w:val="Compact"/>
              <w:rPr>
                <w:sz w:val="12"/>
                <w:szCs w:val="12"/>
              </w:rPr>
            </w:pPr>
            <w:r w:rsidRPr="00E379F1">
              <w:rPr>
                <w:sz w:val="12"/>
                <w:szCs w:val="12"/>
              </w:rPr>
              <w:t>-16.1</w:t>
            </w:r>
          </w:p>
        </w:tc>
        <w:tc>
          <w:tcPr>
            <w:tcW w:w="0" w:type="auto"/>
          </w:tcPr>
          <w:p w:rsidR="00EA3258" w:rsidRPr="00E379F1" w:rsidRDefault="006C7C96">
            <w:pPr>
              <w:pStyle w:val="Compact"/>
              <w:rPr>
                <w:sz w:val="12"/>
                <w:szCs w:val="12"/>
              </w:rPr>
            </w:pPr>
            <w:r w:rsidRPr="00E379F1">
              <w:rPr>
                <w:sz w:val="12"/>
                <w:szCs w:val="12"/>
              </w:rPr>
              <w:t>-12.3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-1.540000e+01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lastRenderedPageBreak/>
              <w:t>Multiracial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-12.6</w:t>
            </w:r>
          </w:p>
        </w:tc>
        <w:tc>
          <w:tcPr>
            <w:tcW w:w="0" w:type="auto"/>
          </w:tcPr>
          <w:p w:rsidR="00EA3258" w:rsidRPr="00E379F1" w:rsidRDefault="006C7C96">
            <w:pPr>
              <w:pStyle w:val="Compact"/>
              <w:rPr>
                <w:sz w:val="12"/>
                <w:szCs w:val="12"/>
              </w:rPr>
            </w:pPr>
            <w:r w:rsidRPr="00E379F1">
              <w:rPr>
                <w:sz w:val="12"/>
                <w:szCs w:val="12"/>
              </w:rPr>
              <w:t>-13.7</w:t>
            </w:r>
          </w:p>
        </w:tc>
        <w:tc>
          <w:tcPr>
            <w:tcW w:w="0" w:type="auto"/>
          </w:tcPr>
          <w:p w:rsidR="00EA3258" w:rsidRPr="00E379F1" w:rsidRDefault="006C7C96">
            <w:pPr>
              <w:pStyle w:val="Compact"/>
              <w:rPr>
                <w:sz w:val="12"/>
                <w:szCs w:val="12"/>
              </w:rPr>
            </w:pPr>
            <w:r w:rsidRPr="00E379F1">
              <w:rPr>
                <w:sz w:val="12"/>
                <w:szCs w:val="12"/>
              </w:rPr>
              <w:t>-11.5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-2.440000e+01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-11.1</w:t>
            </w:r>
          </w:p>
        </w:tc>
        <w:tc>
          <w:tcPr>
            <w:tcW w:w="0" w:type="auto"/>
          </w:tcPr>
          <w:p w:rsidR="00EA3258" w:rsidRPr="00E379F1" w:rsidRDefault="006C7C96">
            <w:pPr>
              <w:pStyle w:val="Compact"/>
              <w:rPr>
                <w:sz w:val="12"/>
                <w:szCs w:val="12"/>
              </w:rPr>
            </w:pPr>
            <w:r w:rsidRPr="00E379F1">
              <w:rPr>
                <w:sz w:val="12"/>
                <w:szCs w:val="12"/>
              </w:rPr>
              <w:t>-12.2</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-2.210000e+01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-22.8</w:t>
            </w:r>
          </w:p>
        </w:tc>
        <w:tc>
          <w:tcPr>
            <w:tcW w:w="0" w:type="auto"/>
          </w:tcPr>
          <w:p w:rsidR="00EA3258" w:rsidRPr="00E379F1" w:rsidRDefault="006C7C96">
            <w:pPr>
              <w:pStyle w:val="Compact"/>
              <w:rPr>
                <w:sz w:val="12"/>
                <w:szCs w:val="12"/>
              </w:rPr>
            </w:pPr>
            <w:r w:rsidRPr="00E379F1">
              <w:rPr>
                <w:sz w:val="12"/>
                <w:szCs w:val="12"/>
              </w:rPr>
              <w:t>-34.1</w:t>
            </w:r>
          </w:p>
        </w:tc>
        <w:tc>
          <w:tcPr>
            <w:tcW w:w="0" w:type="auto"/>
          </w:tcPr>
          <w:p w:rsidR="00EA3258" w:rsidRPr="00E379F1" w:rsidRDefault="006C7C96">
            <w:pPr>
              <w:pStyle w:val="Compact"/>
              <w:rPr>
                <w:sz w:val="12"/>
                <w:szCs w:val="12"/>
              </w:rPr>
            </w:pPr>
            <w:r w:rsidRPr="00E379F1">
              <w:rPr>
                <w:sz w:val="12"/>
                <w:szCs w:val="12"/>
              </w:rPr>
              <w:t>-9.6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-3.800000e+00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-7.9</w:t>
            </w:r>
          </w:p>
        </w:tc>
        <w:tc>
          <w:tcPr>
            <w:tcW w:w="0" w:type="auto"/>
          </w:tcPr>
          <w:p w:rsidR="00EA3258" w:rsidRPr="00E379F1" w:rsidRDefault="006C7C96">
            <w:pPr>
              <w:pStyle w:val="Compact"/>
              <w:rPr>
                <w:sz w:val="12"/>
                <w:szCs w:val="12"/>
              </w:rPr>
            </w:pPr>
            <w:r w:rsidRPr="00E379F1">
              <w:rPr>
                <w:sz w:val="12"/>
                <w:szCs w:val="12"/>
              </w:rPr>
              <w:t>-9.1</w:t>
            </w:r>
          </w:p>
        </w:tc>
        <w:tc>
          <w:tcPr>
            <w:tcW w:w="0" w:type="auto"/>
          </w:tcPr>
          <w:p w:rsidR="00EA3258" w:rsidRPr="00E379F1" w:rsidRDefault="006C7C96">
            <w:pPr>
              <w:pStyle w:val="Compact"/>
              <w:rPr>
                <w:sz w:val="12"/>
                <w:szCs w:val="12"/>
              </w:rPr>
            </w:pPr>
            <w:r w:rsidRPr="00E379F1">
              <w:rPr>
                <w:sz w:val="12"/>
                <w:szCs w:val="12"/>
              </w:rPr>
              <w:t>-6.6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-1.350000e+01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-21.1</w:t>
            </w:r>
          </w:p>
        </w:tc>
        <w:tc>
          <w:tcPr>
            <w:tcW w:w="0" w:type="auto"/>
          </w:tcPr>
          <w:p w:rsidR="00EA3258" w:rsidRPr="00E379F1" w:rsidRDefault="006C7C96">
            <w:pPr>
              <w:pStyle w:val="Compact"/>
              <w:rPr>
                <w:sz w:val="12"/>
                <w:szCs w:val="12"/>
              </w:rPr>
            </w:pPr>
            <w:r w:rsidRPr="00E379F1">
              <w:rPr>
                <w:sz w:val="12"/>
                <w:szCs w:val="12"/>
              </w:rPr>
              <w:t>-26.9</w:t>
            </w:r>
          </w:p>
        </w:tc>
        <w:tc>
          <w:tcPr>
            <w:tcW w:w="0" w:type="auto"/>
          </w:tcPr>
          <w:p w:rsidR="00EA3258" w:rsidRPr="00E379F1" w:rsidRDefault="006C7C96">
            <w:pPr>
              <w:pStyle w:val="Compact"/>
              <w:rPr>
                <w:sz w:val="12"/>
                <w:szCs w:val="12"/>
              </w:rPr>
            </w:pPr>
            <w:r w:rsidRPr="00E379F1">
              <w:rPr>
                <w:sz w:val="12"/>
                <w:szCs w:val="12"/>
              </w:rPr>
              <w:t>-14.8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-7.100000e+00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Native Hawaiian/Pacific Islander</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0.0</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0.000000e+00</w:t>
            </w:r>
          </w:p>
        </w:tc>
        <w:tc>
          <w:tcPr>
            <w:tcW w:w="0" w:type="auto"/>
          </w:tcPr>
          <w:p w:rsidR="00EA3258" w:rsidRPr="00E379F1" w:rsidRDefault="006C7C96">
            <w:pPr>
              <w:pStyle w:val="Compact"/>
              <w:rPr>
                <w:sz w:val="12"/>
                <w:szCs w:val="12"/>
              </w:rPr>
            </w:pPr>
            <w:r w:rsidRPr="00E379F1">
              <w:rPr>
                <w:sz w:val="12"/>
                <w:szCs w:val="12"/>
              </w:rPr>
              <w:t>0.995</w:t>
            </w:r>
          </w:p>
        </w:tc>
      </w:tr>
      <w:tr w:rsidR="00EA3258" w:rsidRPr="00E379F1">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2.000000e-01</w:t>
            </w:r>
          </w:p>
        </w:tc>
        <w:tc>
          <w:tcPr>
            <w:tcW w:w="0" w:type="auto"/>
          </w:tcPr>
          <w:p w:rsidR="00EA3258" w:rsidRPr="00E379F1" w:rsidRDefault="006C7C96">
            <w:pPr>
              <w:pStyle w:val="Compact"/>
              <w:rPr>
                <w:sz w:val="12"/>
                <w:szCs w:val="12"/>
              </w:rPr>
            </w:pPr>
            <w:r w:rsidRPr="00E379F1">
              <w:rPr>
                <w:sz w:val="12"/>
                <w:szCs w:val="12"/>
              </w:rPr>
              <w:t>0.830</w:t>
            </w:r>
          </w:p>
        </w:tc>
      </w:tr>
      <w:tr w:rsidR="00EA3258" w:rsidRPr="00E379F1">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0.739</w:t>
            </w:r>
          </w:p>
        </w:tc>
      </w:tr>
      <w:tr w:rsidR="00EA3258" w:rsidRPr="00E379F1">
        <w:tc>
          <w:tcPr>
            <w:tcW w:w="0" w:type="auto"/>
          </w:tcPr>
          <w:p w:rsidR="00EA3258" w:rsidRPr="00E379F1" w:rsidRDefault="006C7C96">
            <w:pPr>
              <w:pStyle w:val="Compact"/>
              <w:rPr>
                <w:sz w:val="12"/>
                <w:szCs w:val="12"/>
              </w:rPr>
            </w:pPr>
            <w:r w:rsidRPr="00E379F1">
              <w:rPr>
                <w:b/>
                <w:bCs/>
                <w:sz w:val="12"/>
                <w:szCs w:val="12"/>
              </w:rPr>
              <w:t>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7.936100e+11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-11.8</w:t>
            </w:r>
          </w:p>
        </w:tc>
        <w:tc>
          <w:tcPr>
            <w:tcW w:w="0" w:type="auto"/>
          </w:tcPr>
          <w:p w:rsidR="00EA3258" w:rsidRPr="00E379F1" w:rsidRDefault="006C7C96">
            <w:pPr>
              <w:pStyle w:val="Compact"/>
              <w:rPr>
                <w:sz w:val="12"/>
                <w:szCs w:val="12"/>
              </w:rPr>
            </w:pPr>
            <w:r w:rsidRPr="00E379F1">
              <w:rPr>
                <w:sz w:val="12"/>
                <w:szCs w:val="12"/>
              </w:rPr>
              <w:t>-11.8</w:t>
            </w:r>
          </w:p>
        </w:tc>
        <w:tc>
          <w:tcPr>
            <w:tcW w:w="0" w:type="auto"/>
          </w:tcPr>
          <w:p w:rsidR="00EA3258" w:rsidRPr="00E379F1" w:rsidRDefault="006C7C96">
            <w:pPr>
              <w:pStyle w:val="Compact"/>
              <w:rPr>
                <w:sz w:val="12"/>
                <w:szCs w:val="12"/>
              </w:rPr>
            </w:pPr>
            <w:r w:rsidRPr="00E379F1">
              <w:rPr>
                <w:sz w:val="12"/>
                <w:szCs w:val="12"/>
              </w:rPr>
              <w:t>-11.8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-3.150905e+12</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-6.6</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-8.000000e+00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-1.010000e+01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-7.4</w:t>
            </w:r>
          </w:p>
        </w:tc>
        <w:tc>
          <w:tcPr>
            <w:tcW w:w="0" w:type="auto"/>
          </w:tcPr>
          <w:p w:rsidR="00EA3258" w:rsidRPr="00E379F1" w:rsidRDefault="006C7C96">
            <w:pPr>
              <w:pStyle w:val="Compact"/>
              <w:rPr>
                <w:sz w:val="12"/>
                <w:szCs w:val="12"/>
              </w:rPr>
            </w:pPr>
            <w:r w:rsidRPr="00E379F1">
              <w:rPr>
                <w:sz w:val="12"/>
                <w:szCs w:val="12"/>
              </w:rPr>
              <w:t>-13.7</w:t>
            </w:r>
          </w:p>
        </w:tc>
        <w:tc>
          <w:tcPr>
            <w:tcW w:w="0" w:type="auto"/>
          </w:tcPr>
          <w:p w:rsidR="00EA3258" w:rsidRPr="00E379F1" w:rsidRDefault="006C7C96">
            <w:pPr>
              <w:pStyle w:val="Compact"/>
              <w:rPr>
                <w:sz w:val="12"/>
                <w:szCs w:val="12"/>
              </w:rPr>
            </w:pPr>
            <w:r w:rsidRPr="00E379F1">
              <w:rPr>
                <w:sz w:val="12"/>
                <w:szCs w:val="12"/>
              </w:rPr>
              <w:t>-0.6</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-2.500000e+00</w:t>
            </w:r>
          </w:p>
        </w:tc>
        <w:tc>
          <w:tcPr>
            <w:tcW w:w="0" w:type="auto"/>
          </w:tcPr>
          <w:p w:rsidR="00EA3258" w:rsidRPr="00E379F1" w:rsidRDefault="006C7C96">
            <w:pPr>
              <w:pStyle w:val="Compact"/>
              <w:rPr>
                <w:sz w:val="12"/>
                <w:szCs w:val="12"/>
              </w:rPr>
            </w:pPr>
            <w:r w:rsidRPr="00E379F1">
              <w:rPr>
                <w:sz w:val="12"/>
                <w:szCs w:val="12"/>
              </w:rPr>
              <w:t>0.036</w:t>
            </w:r>
          </w:p>
        </w:tc>
      </w:tr>
      <w:tr w:rsidR="00EA3258" w:rsidRPr="00E379F1">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-9.100000e+00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AIAN-White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0.020</w:t>
            </w:r>
          </w:p>
        </w:tc>
      </w:tr>
      <w:tr w:rsidR="00EA3258" w:rsidRPr="00E379F1">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7.9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6.300000e+00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4.6</w:t>
            </w:r>
          </w:p>
        </w:tc>
        <w:tc>
          <w:tcPr>
            <w:tcW w:w="0" w:type="auto"/>
          </w:tcPr>
          <w:p w:rsidR="00EA3258" w:rsidRPr="00E379F1" w:rsidRDefault="006C7C96">
            <w:pPr>
              <w:pStyle w:val="Compact"/>
              <w:rPr>
                <w:sz w:val="12"/>
                <w:szCs w:val="12"/>
              </w:rPr>
            </w:pPr>
            <w:r w:rsidRPr="00E379F1">
              <w:rPr>
                <w:sz w:val="12"/>
                <w:szCs w:val="12"/>
              </w:rPr>
              <w:t>7.8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8.700000e+00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Asian-White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3.000000e-01</w:t>
            </w:r>
          </w:p>
        </w:tc>
        <w:tc>
          <w:tcPr>
            <w:tcW w:w="0" w:type="auto"/>
          </w:tcPr>
          <w:p w:rsidR="00EA3258" w:rsidRPr="00E379F1" w:rsidRDefault="006C7C96">
            <w:pPr>
              <w:pStyle w:val="Compact"/>
              <w:rPr>
                <w:sz w:val="12"/>
                <w:szCs w:val="12"/>
              </w:rPr>
            </w:pPr>
            <w:r w:rsidRPr="00E379F1">
              <w:rPr>
                <w:sz w:val="12"/>
                <w:szCs w:val="12"/>
              </w:rPr>
              <w:t>0.787</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6.3</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1.900000e+00</w:t>
            </w:r>
          </w:p>
        </w:tc>
        <w:tc>
          <w:tcPr>
            <w:tcW w:w="0" w:type="auto"/>
          </w:tcPr>
          <w:p w:rsidR="00EA3258" w:rsidRPr="00E379F1" w:rsidRDefault="006C7C96">
            <w:pPr>
              <w:pStyle w:val="Compact"/>
              <w:rPr>
                <w:sz w:val="12"/>
                <w:szCs w:val="12"/>
              </w:rPr>
            </w:pPr>
            <w:r w:rsidRPr="00E379F1">
              <w:rPr>
                <w:sz w:val="12"/>
                <w:szCs w:val="12"/>
              </w:rPr>
              <w:t>0.080</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7.3</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3.800000e+00</w:t>
            </w:r>
          </w:p>
        </w:tc>
        <w:tc>
          <w:tcPr>
            <w:tcW w:w="0" w:type="auto"/>
          </w:tcPr>
          <w:p w:rsidR="00EA3258" w:rsidRPr="00E379F1" w:rsidRDefault="006C7C96">
            <w:pPr>
              <w:pStyle w:val="Compact"/>
              <w:rPr>
                <w:sz w:val="12"/>
                <w:szCs w:val="12"/>
              </w:rPr>
            </w:pPr>
            <w:r w:rsidRPr="00E379F1">
              <w:rPr>
                <w:sz w:val="12"/>
                <w:szCs w:val="12"/>
              </w:rPr>
              <w:t>0.005</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-6.6</w:t>
            </w:r>
          </w:p>
        </w:tc>
        <w:tc>
          <w:tcPr>
            <w:tcW w:w="0" w:type="auto"/>
          </w:tcPr>
          <w:p w:rsidR="00EA3258" w:rsidRPr="00E379F1" w:rsidRDefault="006C7C96">
            <w:pPr>
              <w:pStyle w:val="Compact"/>
              <w:rPr>
                <w:sz w:val="12"/>
                <w:szCs w:val="12"/>
              </w:rPr>
            </w:pPr>
            <w:r w:rsidRPr="00E379F1">
              <w:rPr>
                <w:sz w:val="12"/>
                <w:szCs w:val="12"/>
              </w:rPr>
              <w:t>-13.0</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-2.200000e+00</w:t>
            </w:r>
          </w:p>
        </w:tc>
        <w:tc>
          <w:tcPr>
            <w:tcW w:w="0" w:type="auto"/>
          </w:tcPr>
          <w:p w:rsidR="00EA3258" w:rsidRPr="00E379F1" w:rsidRDefault="006C7C96">
            <w:pPr>
              <w:pStyle w:val="Compact"/>
              <w:rPr>
                <w:sz w:val="12"/>
                <w:szCs w:val="12"/>
              </w:rPr>
            </w:pPr>
            <w:r w:rsidRPr="00E379F1">
              <w:rPr>
                <w:sz w:val="12"/>
                <w:szCs w:val="12"/>
              </w:rPr>
              <w:t>0.057</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6.500000e+00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2017</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-12.1</w:t>
            </w:r>
          </w:p>
        </w:tc>
        <w:tc>
          <w:tcPr>
            <w:tcW w:w="0" w:type="auto"/>
          </w:tcPr>
          <w:p w:rsidR="00EA3258" w:rsidRPr="00E379F1" w:rsidRDefault="006C7C96">
            <w:pPr>
              <w:pStyle w:val="Compact"/>
              <w:rPr>
                <w:sz w:val="12"/>
                <w:szCs w:val="12"/>
              </w:rPr>
            </w:pPr>
            <w:r w:rsidRPr="00E379F1">
              <w:rPr>
                <w:sz w:val="12"/>
                <w:szCs w:val="12"/>
              </w:rPr>
              <w:t>-18.9</w:t>
            </w:r>
          </w:p>
        </w:tc>
        <w:tc>
          <w:tcPr>
            <w:tcW w:w="0" w:type="auto"/>
          </w:tcPr>
          <w:p w:rsidR="00EA3258" w:rsidRPr="00E379F1" w:rsidRDefault="006C7C96">
            <w:pPr>
              <w:pStyle w:val="Compact"/>
              <w:rPr>
                <w:sz w:val="12"/>
                <w:szCs w:val="12"/>
              </w:rPr>
            </w:pPr>
            <w:r w:rsidRPr="00E379F1">
              <w:rPr>
                <w:sz w:val="12"/>
                <w:szCs w:val="12"/>
              </w:rPr>
              <w:t>-4.7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-3.700000e+00</w:t>
            </w:r>
          </w:p>
        </w:tc>
        <w:tc>
          <w:tcPr>
            <w:tcW w:w="0" w:type="auto"/>
          </w:tcPr>
          <w:p w:rsidR="00EA3258" w:rsidRPr="00E379F1" w:rsidRDefault="006C7C96">
            <w:pPr>
              <w:pStyle w:val="Compact"/>
              <w:rPr>
                <w:sz w:val="12"/>
                <w:szCs w:val="12"/>
              </w:rPr>
            </w:pPr>
            <w:r w:rsidRPr="00E379F1">
              <w:rPr>
                <w:sz w:val="12"/>
                <w:szCs w:val="12"/>
              </w:rPr>
              <w:t>0.006</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6.9</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10.9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4.300000e+00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-6.8</w:t>
            </w:r>
          </w:p>
        </w:tc>
        <w:tc>
          <w:tcPr>
            <w:tcW w:w="0" w:type="auto"/>
          </w:tcPr>
          <w:p w:rsidR="00EA3258" w:rsidRPr="00E379F1" w:rsidRDefault="006C7C96">
            <w:pPr>
              <w:pStyle w:val="Compact"/>
              <w:rPr>
                <w:sz w:val="12"/>
                <w:szCs w:val="12"/>
              </w:rPr>
            </w:pPr>
            <w:r w:rsidRPr="00E379F1">
              <w:rPr>
                <w:sz w:val="12"/>
                <w:szCs w:val="12"/>
              </w:rPr>
              <w:t>-12.2</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0.028</w:t>
            </w:r>
          </w:p>
        </w:tc>
      </w:tr>
      <w:tr w:rsidR="00EA3258" w:rsidRPr="00E379F1">
        <w:tc>
          <w:tcPr>
            <w:tcW w:w="0" w:type="auto"/>
          </w:tcPr>
          <w:p w:rsidR="00EA3258" w:rsidRPr="00E379F1" w:rsidRDefault="006C7C96">
            <w:pPr>
              <w:pStyle w:val="Compact"/>
              <w:rPr>
                <w:sz w:val="12"/>
                <w:szCs w:val="12"/>
              </w:rPr>
            </w:pPr>
            <w:r w:rsidRPr="00E379F1">
              <w:rPr>
                <w:b/>
                <w:bCs/>
                <w:sz w:val="12"/>
                <w:szCs w:val="12"/>
              </w:rPr>
              <w:t>Black-White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-3.700000e+00</w:t>
            </w:r>
          </w:p>
        </w:tc>
        <w:tc>
          <w:tcPr>
            <w:tcW w:w="0" w:type="auto"/>
          </w:tcPr>
          <w:p w:rsidR="00EA3258" w:rsidRPr="00E379F1" w:rsidRDefault="006C7C96">
            <w:pPr>
              <w:pStyle w:val="Compact"/>
              <w:rPr>
                <w:sz w:val="12"/>
                <w:szCs w:val="12"/>
              </w:rPr>
            </w:pPr>
            <w:r w:rsidRPr="00E379F1">
              <w:rPr>
                <w:sz w:val="12"/>
                <w:szCs w:val="12"/>
              </w:rPr>
              <w:t>0.003</w:t>
            </w:r>
          </w:p>
        </w:tc>
      </w:tr>
      <w:tr w:rsidR="00EA3258" w:rsidRPr="00E379F1">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-9.000000e-01</w:t>
            </w:r>
          </w:p>
        </w:tc>
        <w:tc>
          <w:tcPr>
            <w:tcW w:w="0" w:type="auto"/>
          </w:tcPr>
          <w:p w:rsidR="00EA3258" w:rsidRPr="00E379F1" w:rsidRDefault="006C7C96">
            <w:pPr>
              <w:pStyle w:val="Compact"/>
              <w:rPr>
                <w:sz w:val="12"/>
                <w:szCs w:val="12"/>
              </w:rPr>
            </w:pPr>
            <w:r w:rsidRPr="00E379F1">
              <w:rPr>
                <w:sz w:val="12"/>
                <w:szCs w:val="12"/>
              </w:rPr>
              <w:t>0.390</w:t>
            </w:r>
          </w:p>
        </w:tc>
      </w:tr>
      <w:tr w:rsidR="00EA3258" w:rsidRPr="00E379F1">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-7.100000e+00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3.600000e+00</w:t>
            </w:r>
          </w:p>
        </w:tc>
        <w:tc>
          <w:tcPr>
            <w:tcW w:w="0" w:type="auto"/>
          </w:tcPr>
          <w:p w:rsidR="00EA3258" w:rsidRPr="00E379F1" w:rsidRDefault="006C7C96">
            <w:pPr>
              <w:pStyle w:val="Compact"/>
              <w:rPr>
                <w:sz w:val="12"/>
                <w:szCs w:val="12"/>
              </w:rPr>
            </w:pPr>
            <w:r w:rsidRPr="00E379F1">
              <w:rPr>
                <w:sz w:val="12"/>
                <w:szCs w:val="12"/>
              </w:rPr>
              <w:t>0.004</w:t>
            </w:r>
          </w:p>
        </w:tc>
      </w:tr>
      <w:tr w:rsidR="00EA3258" w:rsidRPr="00E379F1">
        <w:tc>
          <w:tcPr>
            <w:tcW w:w="0" w:type="auto"/>
          </w:tcPr>
          <w:p w:rsidR="00EA3258" w:rsidRPr="00E379F1" w:rsidRDefault="006C7C96">
            <w:pPr>
              <w:pStyle w:val="Compact"/>
              <w:rPr>
                <w:sz w:val="12"/>
                <w:szCs w:val="12"/>
              </w:rPr>
            </w:pPr>
            <w:r w:rsidRPr="00E379F1">
              <w:rPr>
                <w:b/>
                <w:bCs/>
                <w:sz w:val="12"/>
                <w:szCs w:val="12"/>
              </w:rPr>
              <w:t>Hispanic-White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-1.030000e+01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-1.300000e+00</w:t>
            </w:r>
          </w:p>
        </w:tc>
        <w:tc>
          <w:tcPr>
            <w:tcW w:w="0" w:type="auto"/>
          </w:tcPr>
          <w:p w:rsidR="00EA3258" w:rsidRPr="00E379F1" w:rsidRDefault="006C7C96">
            <w:pPr>
              <w:pStyle w:val="Compact"/>
              <w:rPr>
                <w:sz w:val="12"/>
                <w:szCs w:val="12"/>
              </w:rPr>
            </w:pPr>
            <w:r w:rsidRPr="00E379F1">
              <w:rPr>
                <w:sz w:val="12"/>
                <w:szCs w:val="12"/>
              </w:rPr>
              <w:t>0.218</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-1.300000e+00</w:t>
            </w:r>
          </w:p>
        </w:tc>
        <w:tc>
          <w:tcPr>
            <w:tcW w:w="0" w:type="auto"/>
          </w:tcPr>
          <w:p w:rsidR="00EA3258" w:rsidRPr="00E379F1" w:rsidRDefault="006C7C96">
            <w:pPr>
              <w:pStyle w:val="Compact"/>
              <w:rPr>
                <w:sz w:val="12"/>
                <w:szCs w:val="12"/>
              </w:rPr>
            </w:pPr>
            <w:r w:rsidRPr="00E379F1">
              <w:rPr>
                <w:sz w:val="12"/>
                <w:szCs w:val="12"/>
              </w:rPr>
              <w:t>0.244</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2012</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6.6</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19.8</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1.400000e+00</w:t>
            </w:r>
          </w:p>
        </w:tc>
        <w:tc>
          <w:tcPr>
            <w:tcW w:w="0" w:type="auto"/>
          </w:tcPr>
          <w:p w:rsidR="00EA3258" w:rsidRPr="00E379F1" w:rsidRDefault="006C7C96">
            <w:pPr>
              <w:pStyle w:val="Compact"/>
              <w:rPr>
                <w:sz w:val="12"/>
                <w:szCs w:val="12"/>
              </w:rPr>
            </w:pPr>
            <w:r w:rsidRPr="00E379F1">
              <w:rPr>
                <w:sz w:val="12"/>
                <w:szCs w:val="12"/>
              </w:rPr>
              <w:t>0.220</w:t>
            </w:r>
          </w:p>
        </w:tc>
      </w:tr>
      <w:tr w:rsidR="00EA3258" w:rsidRPr="00E379F1">
        <w:tc>
          <w:tcPr>
            <w:tcW w:w="0" w:type="auto"/>
          </w:tcPr>
          <w:p w:rsidR="00EA3258" w:rsidRPr="00E379F1" w:rsidRDefault="006C7C96">
            <w:pPr>
              <w:pStyle w:val="Compact"/>
              <w:rPr>
                <w:sz w:val="12"/>
                <w:szCs w:val="12"/>
              </w:rPr>
            </w:pPr>
            <w:r w:rsidRPr="00E379F1">
              <w:rPr>
                <w:sz w:val="12"/>
                <w:szCs w:val="12"/>
              </w:rPr>
              <w:lastRenderedPageBreak/>
              <w:t>Hispanic-White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2015</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-2.900000e+00</w:t>
            </w:r>
          </w:p>
        </w:tc>
        <w:tc>
          <w:tcPr>
            <w:tcW w:w="0" w:type="auto"/>
          </w:tcPr>
          <w:p w:rsidR="00EA3258" w:rsidRPr="00E379F1" w:rsidRDefault="006C7C96">
            <w:pPr>
              <w:pStyle w:val="Compact"/>
              <w:rPr>
                <w:sz w:val="12"/>
                <w:szCs w:val="12"/>
              </w:rPr>
            </w:pPr>
            <w:r w:rsidRPr="00E379F1">
              <w:rPr>
                <w:sz w:val="12"/>
                <w:szCs w:val="12"/>
              </w:rPr>
              <w:t>0.034</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-2.700000e+00</w:t>
            </w:r>
          </w:p>
        </w:tc>
        <w:tc>
          <w:tcPr>
            <w:tcW w:w="0" w:type="auto"/>
          </w:tcPr>
          <w:p w:rsidR="00EA3258" w:rsidRPr="00E379F1" w:rsidRDefault="006C7C96">
            <w:pPr>
              <w:pStyle w:val="Compact"/>
              <w:rPr>
                <w:sz w:val="12"/>
                <w:szCs w:val="12"/>
              </w:rPr>
            </w:pPr>
            <w:r w:rsidRPr="00E379F1">
              <w:rPr>
                <w:sz w:val="12"/>
                <w:szCs w:val="12"/>
              </w:rPr>
              <w:t>0.041</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0.6</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1.700000e+00</w:t>
            </w:r>
          </w:p>
        </w:tc>
        <w:tc>
          <w:tcPr>
            <w:tcW w:w="0" w:type="auto"/>
          </w:tcPr>
          <w:p w:rsidR="00EA3258" w:rsidRPr="00E379F1" w:rsidRDefault="006C7C96">
            <w:pPr>
              <w:pStyle w:val="Compact"/>
              <w:rPr>
                <w:sz w:val="12"/>
                <w:szCs w:val="12"/>
              </w:rPr>
            </w:pPr>
            <w:r w:rsidRPr="00E379F1">
              <w:rPr>
                <w:sz w:val="12"/>
                <w:szCs w:val="12"/>
              </w:rPr>
              <w:t>0.144</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-3.9</w:t>
            </w:r>
          </w:p>
        </w:tc>
        <w:tc>
          <w:tcPr>
            <w:tcW w:w="0" w:type="auto"/>
          </w:tcPr>
          <w:p w:rsidR="00EA3258" w:rsidRPr="00E379F1" w:rsidRDefault="006C7C96">
            <w:pPr>
              <w:pStyle w:val="Compact"/>
              <w:rPr>
                <w:sz w:val="12"/>
                <w:szCs w:val="12"/>
              </w:rPr>
            </w:pPr>
            <w:r w:rsidRPr="00E379F1">
              <w:rPr>
                <w:sz w:val="12"/>
                <w:szCs w:val="12"/>
              </w:rPr>
              <w:t>-8.8</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-2.000000e+00</w:t>
            </w:r>
          </w:p>
        </w:tc>
        <w:tc>
          <w:tcPr>
            <w:tcW w:w="0" w:type="auto"/>
          </w:tcPr>
          <w:p w:rsidR="00EA3258" w:rsidRPr="00E379F1" w:rsidRDefault="006C7C96">
            <w:pPr>
              <w:pStyle w:val="Compact"/>
              <w:rPr>
                <w:sz w:val="12"/>
                <w:szCs w:val="12"/>
              </w:rPr>
            </w:pPr>
            <w:r w:rsidRPr="00E379F1">
              <w:rPr>
                <w:sz w:val="12"/>
                <w:szCs w:val="12"/>
              </w:rPr>
              <w:t>0.104</w:t>
            </w:r>
          </w:p>
        </w:tc>
      </w:tr>
      <w:tr w:rsidR="00EA3258" w:rsidRPr="00E379F1">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5.600000e+00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b/>
                <w:bCs/>
                <w:sz w:val="12"/>
                <w:szCs w:val="12"/>
              </w:rPr>
              <w:t>Multi-White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-11.2</w:t>
            </w:r>
          </w:p>
        </w:tc>
        <w:tc>
          <w:tcPr>
            <w:tcW w:w="0" w:type="auto"/>
          </w:tcPr>
          <w:p w:rsidR="00EA3258" w:rsidRPr="00E379F1" w:rsidRDefault="006C7C96">
            <w:pPr>
              <w:pStyle w:val="Compact"/>
              <w:rPr>
                <w:sz w:val="12"/>
                <w:szCs w:val="12"/>
              </w:rPr>
            </w:pPr>
            <w:r w:rsidRPr="00E379F1">
              <w:rPr>
                <w:sz w:val="12"/>
                <w:szCs w:val="12"/>
              </w:rPr>
              <w:t>-12.3</w:t>
            </w:r>
          </w:p>
        </w:tc>
        <w:tc>
          <w:tcPr>
            <w:tcW w:w="0" w:type="auto"/>
          </w:tcPr>
          <w:p w:rsidR="00EA3258" w:rsidRPr="00E379F1" w:rsidRDefault="006C7C96">
            <w:pPr>
              <w:pStyle w:val="Compact"/>
              <w:rPr>
                <w:sz w:val="12"/>
                <w:szCs w:val="12"/>
              </w:rPr>
            </w:pPr>
            <w:r w:rsidRPr="00E379F1">
              <w:rPr>
                <w:sz w:val="12"/>
                <w:szCs w:val="12"/>
              </w:rPr>
              <w:t>-10.1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-2.090000e+01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-9.5</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-7.0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-8.200000e+00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-13.0</w:t>
            </w:r>
          </w:p>
        </w:tc>
        <w:tc>
          <w:tcPr>
            <w:tcW w:w="0" w:type="auto"/>
          </w:tcPr>
          <w:p w:rsidR="00EA3258" w:rsidRPr="00E379F1" w:rsidRDefault="006C7C96">
            <w:pPr>
              <w:pStyle w:val="Compact"/>
              <w:rPr>
                <w:sz w:val="12"/>
                <w:szCs w:val="12"/>
              </w:rPr>
            </w:pPr>
            <w:r w:rsidRPr="00E379F1">
              <w:rPr>
                <w:sz w:val="12"/>
                <w:szCs w:val="12"/>
              </w:rPr>
              <w:t>-19.6</w:t>
            </w:r>
          </w:p>
        </w:tc>
        <w:tc>
          <w:tcPr>
            <w:tcW w:w="0" w:type="auto"/>
          </w:tcPr>
          <w:p w:rsidR="00EA3258" w:rsidRPr="00E379F1" w:rsidRDefault="006C7C96">
            <w:pPr>
              <w:pStyle w:val="Compact"/>
              <w:rPr>
                <w:sz w:val="12"/>
                <w:szCs w:val="12"/>
              </w:rPr>
            </w:pPr>
            <w:r w:rsidRPr="00E379F1">
              <w:rPr>
                <w:sz w:val="12"/>
                <w:szCs w:val="12"/>
              </w:rPr>
              <w:t>-6.0</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-4.600000e+00</w:t>
            </w:r>
          </w:p>
        </w:tc>
        <w:tc>
          <w:tcPr>
            <w:tcW w:w="0" w:type="auto"/>
          </w:tcPr>
          <w:p w:rsidR="00EA3258" w:rsidRPr="00E379F1" w:rsidRDefault="006C7C96">
            <w:pPr>
              <w:pStyle w:val="Compact"/>
              <w:rPr>
                <w:sz w:val="12"/>
                <w:szCs w:val="12"/>
              </w:rPr>
            </w:pPr>
            <w:r w:rsidRPr="00E379F1">
              <w:rPr>
                <w:sz w:val="12"/>
                <w:szCs w:val="12"/>
              </w:rPr>
              <w:t>0.006</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2011</w:t>
            </w:r>
          </w:p>
        </w:tc>
        <w:tc>
          <w:tcPr>
            <w:tcW w:w="0" w:type="auto"/>
          </w:tcPr>
          <w:p w:rsidR="00EA3258" w:rsidRPr="00E379F1" w:rsidRDefault="006C7C96">
            <w:pPr>
              <w:pStyle w:val="Compact"/>
              <w:rPr>
                <w:sz w:val="12"/>
                <w:szCs w:val="12"/>
              </w:rPr>
            </w:pPr>
            <w:r w:rsidRPr="00E379F1">
              <w:rPr>
                <w:sz w:val="12"/>
                <w:szCs w:val="12"/>
              </w:rPr>
              <w:t>2014</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-17.6</w:t>
            </w:r>
          </w:p>
        </w:tc>
        <w:tc>
          <w:tcPr>
            <w:tcW w:w="0" w:type="auto"/>
          </w:tcPr>
          <w:p w:rsidR="00EA3258" w:rsidRPr="00E379F1" w:rsidRDefault="006C7C96">
            <w:pPr>
              <w:pStyle w:val="Compact"/>
              <w:rPr>
                <w:sz w:val="12"/>
                <w:szCs w:val="12"/>
              </w:rPr>
            </w:pPr>
            <w:r w:rsidRPr="00E379F1">
              <w:rPr>
                <w:sz w:val="12"/>
                <w:szCs w:val="12"/>
              </w:rPr>
              <w:t>12.8</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-6.000000e-01</w:t>
            </w:r>
          </w:p>
        </w:tc>
        <w:tc>
          <w:tcPr>
            <w:tcW w:w="0" w:type="auto"/>
          </w:tcPr>
          <w:p w:rsidR="00EA3258" w:rsidRPr="00E379F1" w:rsidRDefault="006C7C96">
            <w:pPr>
              <w:pStyle w:val="Compact"/>
              <w:rPr>
                <w:sz w:val="12"/>
                <w:szCs w:val="12"/>
              </w:rPr>
            </w:pPr>
            <w:r w:rsidRPr="00E379F1">
              <w:rPr>
                <w:sz w:val="12"/>
                <w:szCs w:val="12"/>
              </w:rPr>
              <w:t>0.575</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w:t>
            </w:r>
          </w:p>
        </w:tc>
        <w:tc>
          <w:tcPr>
            <w:tcW w:w="0" w:type="auto"/>
          </w:tcPr>
          <w:p w:rsidR="00EA3258" w:rsidRPr="00E379F1" w:rsidRDefault="006C7C96">
            <w:pPr>
              <w:pStyle w:val="Compact"/>
              <w:rPr>
                <w:sz w:val="12"/>
                <w:szCs w:val="12"/>
              </w:rPr>
            </w:pPr>
            <w:r w:rsidRPr="00E379F1">
              <w:rPr>
                <w:sz w:val="12"/>
                <w:szCs w:val="12"/>
              </w:rPr>
              <w:t>2014</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-13.8</w:t>
            </w:r>
          </w:p>
        </w:tc>
        <w:tc>
          <w:tcPr>
            <w:tcW w:w="0" w:type="auto"/>
          </w:tcPr>
          <w:p w:rsidR="00EA3258" w:rsidRPr="00E379F1" w:rsidRDefault="006C7C96">
            <w:pPr>
              <w:pStyle w:val="Compact"/>
              <w:rPr>
                <w:sz w:val="12"/>
                <w:szCs w:val="12"/>
              </w:rPr>
            </w:pPr>
            <w:r w:rsidRPr="00E379F1">
              <w:rPr>
                <w:sz w:val="12"/>
                <w:szCs w:val="12"/>
              </w:rPr>
              <w:t>-16.1</w:t>
            </w:r>
          </w:p>
        </w:tc>
        <w:tc>
          <w:tcPr>
            <w:tcW w:w="0" w:type="auto"/>
          </w:tcPr>
          <w:p w:rsidR="00EA3258" w:rsidRPr="00E379F1" w:rsidRDefault="006C7C96">
            <w:pPr>
              <w:pStyle w:val="Compact"/>
              <w:rPr>
                <w:sz w:val="12"/>
                <w:szCs w:val="12"/>
              </w:rPr>
            </w:pPr>
            <w:r w:rsidRPr="00E379F1">
              <w:rPr>
                <w:sz w:val="12"/>
                <w:szCs w:val="12"/>
              </w:rPr>
              <w:t>-11.5</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-1.450000e+01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-9.8</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-1.150000e+01</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-13.5</w:t>
            </w:r>
          </w:p>
        </w:tc>
        <w:tc>
          <w:tcPr>
            <w:tcW w:w="0" w:type="auto"/>
          </w:tcPr>
          <w:p w:rsidR="00EA3258" w:rsidRPr="00E379F1" w:rsidRDefault="006C7C96">
            <w:pPr>
              <w:pStyle w:val="Compact"/>
              <w:rPr>
                <w:sz w:val="12"/>
                <w:szCs w:val="12"/>
              </w:rPr>
            </w:pPr>
            <w:r w:rsidRPr="00E379F1">
              <w:rPr>
                <w:sz w:val="12"/>
                <w:szCs w:val="12"/>
              </w:rPr>
              <w:t>-17.7</w:t>
            </w:r>
          </w:p>
        </w:tc>
        <w:tc>
          <w:tcPr>
            <w:tcW w:w="0" w:type="auto"/>
          </w:tcPr>
          <w:p w:rsidR="00EA3258" w:rsidRPr="00E379F1" w:rsidRDefault="006C7C96">
            <w:pPr>
              <w:pStyle w:val="Compact"/>
              <w:rPr>
                <w:sz w:val="12"/>
                <w:szCs w:val="12"/>
              </w:rPr>
            </w:pPr>
            <w:r w:rsidRPr="00E379F1">
              <w:rPr>
                <w:sz w:val="12"/>
                <w:szCs w:val="12"/>
              </w:rPr>
              <w:t>-9.1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-6.700000e+00</w:t>
            </w:r>
          </w:p>
        </w:tc>
        <w:tc>
          <w:tcPr>
            <w:tcW w:w="0" w:type="auto"/>
          </w:tcPr>
          <w:p w:rsidR="00EA3258" w:rsidRPr="00E379F1" w:rsidRDefault="006C7C96">
            <w:pPr>
              <w:pStyle w:val="Compact"/>
              <w:rPr>
                <w:sz w:val="12"/>
                <w:szCs w:val="12"/>
              </w:rPr>
            </w:pPr>
            <w:r w:rsidRPr="00E379F1">
              <w:rPr>
                <w:sz w:val="12"/>
                <w:szCs w:val="12"/>
              </w:rPr>
              <w:t>0.000</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-3.100000e+00</w:t>
            </w:r>
          </w:p>
        </w:tc>
        <w:tc>
          <w:tcPr>
            <w:tcW w:w="0" w:type="auto"/>
          </w:tcPr>
          <w:p w:rsidR="00EA3258" w:rsidRPr="00E379F1" w:rsidRDefault="006C7C96">
            <w:pPr>
              <w:pStyle w:val="Compact"/>
              <w:rPr>
                <w:sz w:val="12"/>
                <w:szCs w:val="12"/>
              </w:rPr>
            </w:pPr>
            <w:r w:rsidRPr="00E379F1">
              <w:rPr>
                <w:sz w:val="12"/>
                <w:szCs w:val="12"/>
              </w:rPr>
              <w:t>0.014</w:t>
            </w:r>
          </w:p>
        </w:tc>
      </w:tr>
      <w:tr w:rsidR="00EA3258" w:rsidRPr="00E379F1">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2016</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-15.5</w:t>
            </w:r>
          </w:p>
        </w:tc>
        <w:tc>
          <w:tcPr>
            <w:tcW w:w="0" w:type="auto"/>
          </w:tcPr>
          <w:p w:rsidR="00EA3258" w:rsidRPr="00E379F1" w:rsidRDefault="006C7C96">
            <w:pPr>
              <w:pStyle w:val="Compact"/>
              <w:rPr>
                <w:sz w:val="12"/>
                <w:szCs w:val="12"/>
              </w:rPr>
            </w:pPr>
            <w:r w:rsidRPr="00E379F1">
              <w:rPr>
                <w:sz w:val="12"/>
                <w:szCs w:val="12"/>
              </w:rPr>
              <w:t>-21.8</w:t>
            </w:r>
          </w:p>
        </w:tc>
        <w:tc>
          <w:tcPr>
            <w:tcW w:w="0" w:type="auto"/>
          </w:tcPr>
          <w:p w:rsidR="00EA3258" w:rsidRPr="00E379F1" w:rsidRDefault="006C7C96">
            <w:pPr>
              <w:pStyle w:val="Compact"/>
              <w:rPr>
                <w:sz w:val="12"/>
                <w:szCs w:val="12"/>
              </w:rPr>
            </w:pPr>
            <w:r w:rsidRPr="00E379F1">
              <w:rPr>
                <w:sz w:val="12"/>
                <w:szCs w:val="12"/>
              </w:rPr>
              <w:t>-8.8</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-5.100000e+00</w:t>
            </w:r>
          </w:p>
        </w:tc>
        <w:tc>
          <w:tcPr>
            <w:tcW w:w="0" w:type="auto"/>
          </w:tcPr>
          <w:p w:rsidR="00EA3258" w:rsidRPr="00E379F1" w:rsidRDefault="006C7C96">
            <w:pPr>
              <w:pStyle w:val="Compact"/>
              <w:rPr>
                <w:sz w:val="12"/>
                <w:szCs w:val="12"/>
              </w:rPr>
            </w:pPr>
            <w:r w:rsidRPr="00E379F1">
              <w:rPr>
                <w:sz w:val="12"/>
                <w:szCs w:val="12"/>
              </w:rPr>
              <w:t>0.001</w:t>
            </w:r>
          </w:p>
        </w:tc>
      </w:tr>
      <w:tr w:rsidR="00EA3258" w:rsidRPr="00E379F1">
        <w:tc>
          <w:tcPr>
            <w:tcW w:w="0" w:type="auto"/>
          </w:tcPr>
          <w:p w:rsidR="00EA3258" w:rsidRPr="00E379F1" w:rsidRDefault="006C7C96">
            <w:pPr>
              <w:pStyle w:val="Compact"/>
              <w:rPr>
                <w:sz w:val="12"/>
                <w:szCs w:val="12"/>
              </w:rPr>
            </w:pPr>
            <w:r w:rsidRPr="00E379F1">
              <w:rPr>
                <w:b/>
                <w:bCs/>
                <w:sz w:val="12"/>
                <w:szCs w:val="12"/>
              </w:rPr>
              <w:t>NHPI-White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rsidRPr="00E379F1">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8.4</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9.000000e-01</w:t>
            </w:r>
          </w:p>
        </w:tc>
        <w:tc>
          <w:tcPr>
            <w:tcW w:w="0" w:type="auto"/>
          </w:tcPr>
          <w:p w:rsidR="00EA3258" w:rsidRPr="00E379F1" w:rsidRDefault="006C7C96">
            <w:pPr>
              <w:pStyle w:val="Compact"/>
              <w:rPr>
                <w:sz w:val="12"/>
                <w:szCs w:val="12"/>
              </w:rPr>
            </w:pPr>
            <w:r w:rsidRPr="00E379F1">
              <w:rPr>
                <w:sz w:val="12"/>
                <w:szCs w:val="12"/>
              </w:rPr>
              <w:t>0.383</w:t>
            </w:r>
          </w:p>
        </w:tc>
      </w:tr>
      <w:tr w:rsidR="00EA3258" w:rsidRPr="00E379F1">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6.3</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2.300000e+00</w:t>
            </w:r>
          </w:p>
        </w:tc>
        <w:tc>
          <w:tcPr>
            <w:tcW w:w="0" w:type="auto"/>
          </w:tcPr>
          <w:p w:rsidR="00EA3258" w:rsidRPr="00E379F1" w:rsidRDefault="006C7C96">
            <w:pPr>
              <w:pStyle w:val="Compact"/>
              <w:rPr>
                <w:sz w:val="12"/>
                <w:szCs w:val="12"/>
              </w:rPr>
            </w:pPr>
            <w:r w:rsidRPr="00E379F1">
              <w:rPr>
                <w:sz w:val="12"/>
                <w:szCs w:val="12"/>
              </w:rPr>
              <w:t>0.042</w:t>
            </w:r>
          </w:p>
        </w:tc>
      </w:tr>
      <w:tr w:rsidR="00EA3258" w:rsidRPr="00E379F1">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0</w:t>
            </w:r>
          </w:p>
        </w:tc>
        <w:tc>
          <w:tcPr>
            <w:tcW w:w="0" w:type="auto"/>
          </w:tcPr>
          <w:p w:rsidR="00EA3258" w:rsidRPr="00E379F1" w:rsidRDefault="006C7C96">
            <w:pPr>
              <w:pStyle w:val="Compact"/>
              <w:rPr>
                <w:sz w:val="12"/>
                <w:szCs w:val="12"/>
              </w:rPr>
            </w:pPr>
            <w:r w:rsidRPr="00E379F1">
              <w:rPr>
                <w:sz w:val="12"/>
                <w:szCs w:val="12"/>
              </w:rPr>
              <w:t>2008</w:t>
            </w:r>
          </w:p>
        </w:tc>
        <w:tc>
          <w:tcPr>
            <w:tcW w:w="0" w:type="auto"/>
          </w:tcPr>
          <w:p w:rsidR="00EA3258" w:rsidRPr="00E379F1" w:rsidRDefault="006C7C96">
            <w:pPr>
              <w:pStyle w:val="Compact"/>
              <w:rPr>
                <w:sz w:val="12"/>
                <w:szCs w:val="12"/>
              </w:rPr>
            </w:pPr>
            <w:r w:rsidRPr="00E379F1">
              <w:rPr>
                <w:sz w:val="12"/>
                <w:szCs w:val="12"/>
              </w:rPr>
              <w:t>2020</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6.9</w:t>
            </w:r>
          </w:p>
        </w:tc>
        <w:tc>
          <w:tcPr>
            <w:tcW w:w="0" w:type="auto"/>
          </w:tcPr>
          <w:p w:rsidR="00EA3258" w:rsidRPr="00E379F1" w:rsidRDefault="006C7C96">
            <w:pPr>
              <w:pStyle w:val="Compact"/>
              <w:rPr>
                <w:sz w:val="12"/>
                <w:szCs w:val="12"/>
              </w:rPr>
            </w:pPr>
            <w:r w:rsidRPr="00E379F1">
              <w:rPr>
                <w:sz w:val="12"/>
                <w:szCs w:val="12"/>
              </w:rPr>
              <w:t>1</w:t>
            </w:r>
          </w:p>
        </w:tc>
        <w:tc>
          <w:tcPr>
            <w:tcW w:w="0" w:type="auto"/>
          </w:tcPr>
          <w:p w:rsidR="00EA3258" w:rsidRPr="00E379F1" w:rsidRDefault="006C7C96">
            <w:pPr>
              <w:pStyle w:val="Compact"/>
              <w:rPr>
                <w:sz w:val="12"/>
                <w:szCs w:val="12"/>
              </w:rPr>
            </w:pPr>
            <w:r w:rsidRPr="00E379F1">
              <w:rPr>
                <w:sz w:val="12"/>
                <w:szCs w:val="12"/>
              </w:rPr>
              <w:t>2.300000e+00</w:t>
            </w:r>
          </w:p>
        </w:tc>
        <w:tc>
          <w:tcPr>
            <w:tcW w:w="0" w:type="auto"/>
          </w:tcPr>
          <w:p w:rsidR="00EA3258" w:rsidRPr="00E379F1" w:rsidRDefault="006C7C96">
            <w:pPr>
              <w:pStyle w:val="Compact"/>
              <w:rPr>
                <w:sz w:val="12"/>
                <w:szCs w:val="12"/>
              </w:rPr>
            </w:pPr>
            <w:r w:rsidRPr="00E379F1">
              <w:rPr>
                <w:sz w:val="12"/>
                <w:szCs w:val="12"/>
              </w:rPr>
              <w:t>0.043</w:t>
            </w:r>
          </w:p>
        </w:tc>
      </w:tr>
    </w:tbl>
    <w:p w:rsidR="00E379F1" w:rsidRDefault="00E379F1">
      <w:pPr>
        <w:pStyle w:val="TableCaption"/>
      </w:pPr>
      <w:bookmarkStart w:id="19" w:name="tbl-allaapc"/>
      <w:bookmarkEnd w:id="18"/>
    </w:p>
    <w:p w:rsidR="00EA3258" w:rsidRDefault="006C7C96">
      <w:pPr>
        <w:pStyle w:val="TableCaption"/>
      </w:pPr>
      <w:r>
        <w:t>Table 3: All AAPCs</w:t>
      </w:r>
    </w:p>
    <w:tbl>
      <w:tblPr>
        <w:tblStyle w:val="Table"/>
        <w:tblW w:w="0" w:type="auto"/>
        <w:tblLook w:val="0020" w:firstRow="1" w:lastRow="0" w:firstColumn="0" w:lastColumn="0" w:noHBand="0" w:noVBand="0"/>
      </w:tblPr>
      <w:tblGrid>
        <w:gridCol w:w="2034"/>
        <w:gridCol w:w="1067"/>
        <w:gridCol w:w="502"/>
        <w:gridCol w:w="685"/>
        <w:gridCol w:w="719"/>
        <w:gridCol w:w="600"/>
      </w:tblGrid>
      <w:tr w:rsidR="00EA3258" w:rsidTr="00EA3258">
        <w:trPr>
          <w:cnfStyle w:val="100000000000" w:firstRow="1" w:lastRow="0" w:firstColumn="0" w:lastColumn="0" w:oddVBand="0" w:evenVBand="0" w:oddHBand="0" w:evenHBand="0" w:firstRowFirstColumn="0" w:firstRowLastColumn="0" w:lastRowFirstColumn="0" w:lastRowLastColumn="0"/>
          <w:tblHeader/>
        </w:trPr>
        <w:tc>
          <w:tcPr>
            <w:tcW w:w="0" w:type="auto"/>
          </w:tcPr>
          <w:p w:rsidR="00EA3258" w:rsidRPr="00E379F1" w:rsidRDefault="006C7C96">
            <w:pPr>
              <w:pStyle w:val="Compact"/>
              <w:rPr>
                <w:sz w:val="12"/>
                <w:szCs w:val="12"/>
              </w:rPr>
            </w:pPr>
            <w:r w:rsidRPr="00E379F1">
              <w:rPr>
                <w:sz w:val="12"/>
                <w:szCs w:val="12"/>
              </w:rPr>
              <w:t>Stratification</w:t>
            </w:r>
          </w:p>
        </w:tc>
        <w:tc>
          <w:tcPr>
            <w:tcW w:w="0" w:type="auto"/>
          </w:tcPr>
          <w:p w:rsidR="00EA3258" w:rsidRPr="00E379F1" w:rsidRDefault="006C7C96">
            <w:pPr>
              <w:pStyle w:val="Compact"/>
              <w:rPr>
                <w:sz w:val="12"/>
                <w:szCs w:val="12"/>
              </w:rPr>
            </w:pPr>
            <w:r w:rsidRPr="00E379F1">
              <w:rPr>
                <w:sz w:val="12"/>
                <w:szCs w:val="12"/>
              </w:rPr>
              <w:t>Geographic Area</w:t>
            </w:r>
          </w:p>
        </w:tc>
        <w:tc>
          <w:tcPr>
            <w:tcW w:w="0" w:type="auto"/>
          </w:tcPr>
          <w:p w:rsidR="00EA3258" w:rsidRPr="00E379F1" w:rsidRDefault="006C7C96">
            <w:pPr>
              <w:pStyle w:val="Compact"/>
              <w:rPr>
                <w:sz w:val="12"/>
                <w:szCs w:val="12"/>
              </w:rPr>
            </w:pPr>
            <w:r w:rsidRPr="00E379F1">
              <w:rPr>
                <w:sz w:val="12"/>
                <w:szCs w:val="12"/>
              </w:rPr>
              <w:t>AAPC</w:t>
            </w:r>
          </w:p>
        </w:tc>
        <w:tc>
          <w:tcPr>
            <w:tcW w:w="0" w:type="auto"/>
          </w:tcPr>
          <w:p w:rsidR="00EA3258" w:rsidRPr="00E379F1" w:rsidRDefault="006C7C96">
            <w:pPr>
              <w:pStyle w:val="Compact"/>
              <w:rPr>
                <w:sz w:val="12"/>
                <w:szCs w:val="12"/>
              </w:rPr>
            </w:pPr>
            <w:r w:rsidRPr="00E379F1">
              <w:rPr>
                <w:sz w:val="12"/>
                <w:szCs w:val="12"/>
              </w:rPr>
              <w:t>AAPC_lCI</w:t>
            </w:r>
          </w:p>
        </w:tc>
        <w:tc>
          <w:tcPr>
            <w:tcW w:w="0" w:type="auto"/>
          </w:tcPr>
          <w:p w:rsidR="00EA3258" w:rsidRPr="00E379F1" w:rsidRDefault="006C7C96">
            <w:pPr>
              <w:pStyle w:val="Compact"/>
              <w:rPr>
                <w:sz w:val="12"/>
                <w:szCs w:val="12"/>
              </w:rPr>
            </w:pPr>
            <w:r w:rsidRPr="00E379F1">
              <w:rPr>
                <w:sz w:val="12"/>
                <w:szCs w:val="12"/>
              </w:rPr>
              <w:t>AAPC_uCI</w:t>
            </w:r>
          </w:p>
        </w:tc>
        <w:tc>
          <w:tcPr>
            <w:tcW w:w="0" w:type="auto"/>
          </w:tcPr>
          <w:p w:rsidR="00EA3258" w:rsidRPr="00E379F1" w:rsidRDefault="006C7C96">
            <w:pPr>
              <w:pStyle w:val="Compact"/>
              <w:rPr>
                <w:sz w:val="12"/>
                <w:szCs w:val="12"/>
              </w:rPr>
            </w:pPr>
            <w:r w:rsidRPr="00E379F1">
              <w:rPr>
                <w:sz w:val="12"/>
                <w:szCs w:val="12"/>
              </w:rPr>
              <w:t>p-value</w:t>
            </w:r>
          </w:p>
        </w:tc>
      </w:tr>
      <w:tr w:rsidR="00EA3258">
        <w:tc>
          <w:tcPr>
            <w:tcW w:w="0" w:type="auto"/>
          </w:tcPr>
          <w:p w:rsidR="00EA3258" w:rsidRPr="00E379F1" w:rsidRDefault="006C7C96">
            <w:pPr>
              <w:pStyle w:val="Compact"/>
              <w:rPr>
                <w:sz w:val="12"/>
                <w:szCs w:val="12"/>
              </w:rPr>
            </w:pPr>
            <w:r w:rsidRPr="00E379F1">
              <w:rPr>
                <w:b/>
                <w:bCs/>
                <w:sz w:val="12"/>
                <w:szCs w:val="12"/>
              </w:rPr>
              <w:t>Overall</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-4.8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Overall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0.001</w:t>
            </w:r>
          </w:p>
        </w:tc>
      </w:tr>
      <w:tr w:rsidR="00EA3258">
        <w:tc>
          <w:tcPr>
            <w:tcW w:w="0" w:type="auto"/>
          </w:tcPr>
          <w:p w:rsidR="00EA3258" w:rsidRPr="00E379F1" w:rsidRDefault="006C7C96">
            <w:pPr>
              <w:pStyle w:val="Compact"/>
              <w:rPr>
                <w:sz w:val="12"/>
                <w:szCs w:val="12"/>
              </w:rPr>
            </w:pPr>
            <w:r w:rsidRPr="00E379F1">
              <w:rPr>
                <w:b/>
                <w:bCs/>
                <w:sz w:val="12"/>
                <w:szCs w:val="12"/>
              </w:rPr>
              <w:t>Female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0.006</w:t>
            </w:r>
          </w:p>
        </w:tc>
      </w:tr>
      <w:tr w:rsidR="00EA3258">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-7.4</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-8.0</w:t>
            </w:r>
          </w:p>
        </w:tc>
        <w:tc>
          <w:tcPr>
            <w:tcW w:w="0" w:type="auto"/>
          </w:tcPr>
          <w:p w:rsidR="00EA3258" w:rsidRPr="00E379F1" w:rsidRDefault="006C7C96">
            <w:pPr>
              <w:pStyle w:val="Compact"/>
              <w:rPr>
                <w:sz w:val="12"/>
                <w:szCs w:val="12"/>
              </w:rPr>
            </w:pPr>
            <w:r w:rsidRPr="00E379F1">
              <w:rPr>
                <w:sz w:val="12"/>
                <w:szCs w:val="12"/>
              </w:rPr>
              <w:t>-4.3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-7.2</w:t>
            </w:r>
          </w:p>
        </w:tc>
        <w:tc>
          <w:tcPr>
            <w:tcW w:w="0" w:type="auto"/>
          </w:tcPr>
          <w:p w:rsidR="00EA3258" w:rsidRPr="00E379F1" w:rsidRDefault="006C7C96">
            <w:pPr>
              <w:pStyle w:val="Compact"/>
              <w:rPr>
                <w:sz w:val="12"/>
                <w:szCs w:val="12"/>
              </w:rPr>
            </w:pPr>
            <w:r w:rsidRPr="00E379F1">
              <w:rPr>
                <w:sz w:val="12"/>
                <w:szCs w:val="12"/>
              </w:rPr>
              <w:t>-5.6</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Female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-4.9</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0.005</w:t>
            </w:r>
          </w:p>
        </w:tc>
      </w:tr>
      <w:tr w:rsidR="00EA3258">
        <w:tc>
          <w:tcPr>
            <w:tcW w:w="0" w:type="auto"/>
          </w:tcPr>
          <w:p w:rsidR="00EA3258" w:rsidRPr="00E379F1" w:rsidRDefault="006C7C96">
            <w:pPr>
              <w:pStyle w:val="Compact"/>
              <w:rPr>
                <w:sz w:val="12"/>
                <w:szCs w:val="12"/>
              </w:rPr>
            </w:pPr>
            <w:r w:rsidRPr="00E379F1">
              <w:rPr>
                <w:b/>
                <w:bCs/>
                <w:sz w:val="12"/>
                <w:szCs w:val="12"/>
              </w:rPr>
              <w:t>Male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Male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Age 13-24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-4.8</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0.003</w:t>
            </w:r>
          </w:p>
        </w:tc>
      </w:tr>
      <w:tr w:rsidR="00EA3258">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-4.0</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13-24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0.477</w:t>
            </w:r>
          </w:p>
        </w:tc>
      </w:tr>
      <w:tr w:rsidR="00EA3258">
        <w:tc>
          <w:tcPr>
            <w:tcW w:w="0" w:type="auto"/>
          </w:tcPr>
          <w:p w:rsidR="00EA3258" w:rsidRPr="00E379F1" w:rsidRDefault="006C7C96">
            <w:pPr>
              <w:pStyle w:val="Compact"/>
              <w:rPr>
                <w:sz w:val="12"/>
                <w:szCs w:val="12"/>
              </w:rPr>
            </w:pPr>
            <w:r w:rsidRPr="00E379F1">
              <w:rPr>
                <w:b/>
                <w:bCs/>
                <w:sz w:val="12"/>
                <w:szCs w:val="12"/>
              </w:rPr>
              <w:t>Age 25-34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0.580</w:t>
            </w:r>
          </w:p>
        </w:tc>
      </w:tr>
      <w:tr w:rsidR="00EA3258">
        <w:tc>
          <w:tcPr>
            <w:tcW w:w="0" w:type="auto"/>
          </w:tcPr>
          <w:p w:rsidR="00EA3258" w:rsidRPr="00E379F1" w:rsidRDefault="006C7C96">
            <w:pPr>
              <w:pStyle w:val="Compact"/>
              <w:rPr>
                <w:sz w:val="12"/>
                <w:szCs w:val="12"/>
              </w:rPr>
            </w:pPr>
            <w:r w:rsidRPr="00E379F1">
              <w:rPr>
                <w:sz w:val="12"/>
                <w:szCs w:val="12"/>
              </w:rPr>
              <w:lastRenderedPageBreak/>
              <w:t>Age 25-34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0.010</w:t>
            </w:r>
          </w:p>
        </w:tc>
      </w:tr>
      <w:tr w:rsidR="00EA3258">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0.011</w:t>
            </w:r>
          </w:p>
        </w:tc>
      </w:tr>
      <w:tr w:rsidR="00EA3258">
        <w:tc>
          <w:tcPr>
            <w:tcW w:w="0" w:type="auto"/>
          </w:tcPr>
          <w:p w:rsidR="00EA3258" w:rsidRPr="00E379F1" w:rsidRDefault="006C7C96">
            <w:pPr>
              <w:pStyle w:val="Compact"/>
              <w:rPr>
                <w:sz w:val="12"/>
                <w:szCs w:val="12"/>
              </w:rPr>
            </w:pPr>
            <w:r w:rsidRPr="00E379F1">
              <w:rPr>
                <w:sz w:val="12"/>
                <w:szCs w:val="12"/>
              </w:rPr>
              <w:t>Age 25-34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0.6</w:t>
            </w:r>
          </w:p>
        </w:tc>
        <w:tc>
          <w:tcPr>
            <w:tcW w:w="0" w:type="auto"/>
          </w:tcPr>
          <w:p w:rsidR="00EA3258" w:rsidRPr="00E379F1" w:rsidRDefault="006C7C96">
            <w:pPr>
              <w:pStyle w:val="Compact"/>
              <w:rPr>
                <w:sz w:val="12"/>
                <w:szCs w:val="12"/>
              </w:rPr>
            </w:pPr>
            <w:r w:rsidRPr="00E379F1">
              <w:rPr>
                <w:sz w:val="12"/>
                <w:szCs w:val="12"/>
              </w:rPr>
              <w:t>0.196</w:t>
            </w:r>
          </w:p>
        </w:tc>
      </w:tr>
      <w:tr w:rsidR="00EA3258">
        <w:tc>
          <w:tcPr>
            <w:tcW w:w="0" w:type="auto"/>
          </w:tcPr>
          <w:p w:rsidR="00EA3258" w:rsidRPr="00E379F1" w:rsidRDefault="006C7C96">
            <w:pPr>
              <w:pStyle w:val="Compact"/>
              <w:rPr>
                <w:sz w:val="12"/>
                <w:szCs w:val="12"/>
              </w:rPr>
            </w:pPr>
            <w:r w:rsidRPr="00E379F1">
              <w:rPr>
                <w:b/>
                <w:bCs/>
                <w:sz w:val="12"/>
                <w:szCs w:val="12"/>
              </w:rPr>
              <w:t>Age 35-44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-7.5</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-6.8</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35-44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-4.9</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Age 45-54</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-7.1</w:t>
            </w:r>
          </w:p>
        </w:tc>
        <w:tc>
          <w:tcPr>
            <w:tcW w:w="0" w:type="auto"/>
          </w:tcPr>
          <w:p w:rsidR="00EA3258" w:rsidRPr="00E379F1" w:rsidRDefault="006C7C96">
            <w:pPr>
              <w:pStyle w:val="Compact"/>
              <w:rPr>
                <w:sz w:val="12"/>
                <w:szCs w:val="12"/>
              </w:rPr>
            </w:pPr>
            <w:r w:rsidRPr="00E379F1">
              <w:rPr>
                <w:sz w:val="12"/>
                <w:szCs w:val="12"/>
              </w:rPr>
              <w:t>-7.7</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-4.9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45-54</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Age 55+</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1.7</w:t>
            </w:r>
          </w:p>
        </w:tc>
        <w:tc>
          <w:tcPr>
            <w:tcW w:w="0" w:type="auto"/>
          </w:tcPr>
          <w:p w:rsidR="00EA3258" w:rsidRPr="00E379F1" w:rsidRDefault="006C7C96">
            <w:pPr>
              <w:pStyle w:val="Compact"/>
              <w:rPr>
                <w:sz w:val="12"/>
                <w:szCs w:val="12"/>
              </w:rPr>
            </w:pPr>
            <w:r w:rsidRPr="00E379F1">
              <w:rPr>
                <w:sz w:val="12"/>
                <w:szCs w:val="12"/>
              </w:rPr>
              <w:t>0.802</w:t>
            </w:r>
          </w:p>
        </w:tc>
      </w:tr>
      <w:tr w:rsidR="00EA3258">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-4.0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-2.1</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-4.4</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Age 55+</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0.006</w:t>
            </w:r>
          </w:p>
        </w:tc>
      </w:tr>
      <w:tr w:rsidR="00EA3258">
        <w:tc>
          <w:tcPr>
            <w:tcW w:w="0" w:type="auto"/>
          </w:tcPr>
          <w:p w:rsidR="00EA3258" w:rsidRPr="00E379F1" w:rsidRDefault="006C7C96">
            <w:pPr>
              <w:pStyle w:val="Compact"/>
              <w:rPr>
                <w:sz w:val="12"/>
                <w:szCs w:val="12"/>
              </w:rPr>
            </w:pPr>
            <w:r w:rsidRPr="00E379F1">
              <w:rPr>
                <w:b/>
                <w:bCs/>
                <w:sz w:val="12"/>
                <w:szCs w:val="12"/>
              </w:rPr>
              <w:t>American Indian/Alaska Native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0.017</w:t>
            </w:r>
          </w:p>
        </w:tc>
      </w:tr>
      <w:tr w:rsidR="00EA3258">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6.0</w:t>
            </w:r>
          </w:p>
        </w:tc>
        <w:tc>
          <w:tcPr>
            <w:tcW w:w="0" w:type="auto"/>
          </w:tcPr>
          <w:p w:rsidR="00EA3258" w:rsidRPr="00E379F1" w:rsidRDefault="006C7C96">
            <w:pPr>
              <w:pStyle w:val="Compact"/>
              <w:rPr>
                <w:sz w:val="12"/>
                <w:szCs w:val="12"/>
              </w:rPr>
            </w:pPr>
            <w:r w:rsidRPr="00E379F1">
              <w:rPr>
                <w:sz w:val="12"/>
                <w:szCs w:val="12"/>
              </w:rPr>
              <w:t>0.005</w:t>
            </w:r>
          </w:p>
        </w:tc>
      </w:tr>
      <w:tr w:rsidR="00EA3258">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0.001</w:t>
            </w:r>
          </w:p>
        </w:tc>
      </w:tr>
      <w:tr w:rsidR="00EA3258">
        <w:tc>
          <w:tcPr>
            <w:tcW w:w="0" w:type="auto"/>
          </w:tcPr>
          <w:p w:rsidR="00EA3258" w:rsidRPr="00E379F1" w:rsidRDefault="006C7C96">
            <w:pPr>
              <w:pStyle w:val="Compact"/>
              <w:rPr>
                <w:sz w:val="12"/>
                <w:szCs w:val="12"/>
              </w:rPr>
            </w:pPr>
            <w:r w:rsidRPr="00E379F1">
              <w:rPr>
                <w:sz w:val="12"/>
                <w:szCs w:val="12"/>
              </w:rPr>
              <w:t>American Indian/Alaska Native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4.3</w:t>
            </w:r>
          </w:p>
        </w:tc>
        <w:tc>
          <w:tcPr>
            <w:tcW w:w="0" w:type="auto"/>
          </w:tcPr>
          <w:p w:rsidR="00EA3258" w:rsidRPr="00E379F1" w:rsidRDefault="006C7C96">
            <w:pPr>
              <w:pStyle w:val="Compact"/>
              <w:rPr>
                <w:sz w:val="12"/>
                <w:szCs w:val="12"/>
              </w:rPr>
            </w:pPr>
            <w:r w:rsidRPr="00E379F1">
              <w:rPr>
                <w:sz w:val="12"/>
                <w:szCs w:val="12"/>
              </w:rPr>
              <w:t>0.021</w:t>
            </w:r>
          </w:p>
        </w:tc>
      </w:tr>
      <w:tr w:rsidR="00EA3258">
        <w:tc>
          <w:tcPr>
            <w:tcW w:w="0" w:type="auto"/>
          </w:tcPr>
          <w:p w:rsidR="00EA3258" w:rsidRPr="00E379F1" w:rsidRDefault="006C7C96">
            <w:pPr>
              <w:pStyle w:val="Compact"/>
              <w:rPr>
                <w:sz w:val="12"/>
                <w:szCs w:val="12"/>
              </w:rPr>
            </w:pPr>
            <w:r w:rsidRPr="00E379F1">
              <w:rPr>
                <w:b/>
                <w:bCs/>
                <w:sz w:val="12"/>
                <w:szCs w:val="12"/>
              </w:rPr>
              <w:t>Asian</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0.623</w:t>
            </w:r>
          </w:p>
        </w:tc>
      </w:tr>
      <w:tr w:rsidR="00EA3258">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-11.3</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0.283</w:t>
            </w:r>
          </w:p>
        </w:tc>
      </w:tr>
      <w:tr w:rsidR="00EA3258">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-6.7</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0.225</w:t>
            </w:r>
          </w:p>
        </w:tc>
      </w:tr>
      <w:tr w:rsidR="00EA3258">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-3.5</w:t>
            </w:r>
          </w:p>
        </w:tc>
        <w:tc>
          <w:tcPr>
            <w:tcW w:w="0" w:type="auto"/>
          </w:tcPr>
          <w:p w:rsidR="00EA3258" w:rsidRPr="00E379F1" w:rsidRDefault="006C7C96">
            <w:pPr>
              <w:pStyle w:val="Compact"/>
              <w:rPr>
                <w:sz w:val="12"/>
                <w:szCs w:val="12"/>
              </w:rPr>
            </w:pPr>
            <w:r w:rsidRPr="00E379F1">
              <w:rPr>
                <w:sz w:val="12"/>
                <w:szCs w:val="12"/>
              </w:rPr>
              <w:t>-5.5</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0.001</w:t>
            </w:r>
          </w:p>
        </w:tc>
      </w:tr>
      <w:tr w:rsidR="00EA3258">
        <w:tc>
          <w:tcPr>
            <w:tcW w:w="0" w:type="auto"/>
          </w:tcPr>
          <w:p w:rsidR="00EA3258" w:rsidRPr="00E379F1" w:rsidRDefault="006C7C96">
            <w:pPr>
              <w:pStyle w:val="Compact"/>
              <w:rPr>
                <w:sz w:val="12"/>
                <w:szCs w:val="12"/>
              </w:rPr>
            </w:pPr>
            <w:r w:rsidRPr="00E379F1">
              <w:rPr>
                <w:sz w:val="12"/>
                <w:szCs w:val="12"/>
              </w:rPr>
              <w:t>Asian</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-0.6</w:t>
            </w:r>
          </w:p>
        </w:tc>
        <w:tc>
          <w:tcPr>
            <w:tcW w:w="0" w:type="auto"/>
          </w:tcPr>
          <w:p w:rsidR="00EA3258" w:rsidRPr="00E379F1" w:rsidRDefault="006C7C96">
            <w:pPr>
              <w:pStyle w:val="Compact"/>
              <w:rPr>
                <w:sz w:val="12"/>
                <w:szCs w:val="12"/>
              </w:rPr>
            </w:pPr>
            <w:r w:rsidRPr="00E379F1">
              <w:rPr>
                <w:sz w:val="12"/>
                <w:szCs w:val="12"/>
              </w:rPr>
              <w:t>0.016</w:t>
            </w:r>
          </w:p>
        </w:tc>
      </w:tr>
      <w:tr w:rsidR="00EA3258">
        <w:tc>
          <w:tcPr>
            <w:tcW w:w="0" w:type="auto"/>
          </w:tcPr>
          <w:p w:rsidR="00EA3258" w:rsidRPr="00E379F1" w:rsidRDefault="006C7C96">
            <w:pPr>
              <w:pStyle w:val="Compact"/>
              <w:rPr>
                <w:sz w:val="12"/>
                <w:szCs w:val="12"/>
              </w:rPr>
            </w:pPr>
            <w:r w:rsidRPr="00E379F1">
              <w:rPr>
                <w:b/>
                <w:bCs/>
                <w:sz w:val="12"/>
                <w:szCs w:val="12"/>
              </w:rPr>
              <w:t>Black</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-6.5</w:t>
            </w:r>
          </w:p>
        </w:tc>
        <w:tc>
          <w:tcPr>
            <w:tcW w:w="0" w:type="auto"/>
          </w:tcPr>
          <w:p w:rsidR="00EA3258" w:rsidRPr="00E379F1" w:rsidRDefault="006C7C96">
            <w:pPr>
              <w:pStyle w:val="Compact"/>
              <w:rPr>
                <w:sz w:val="12"/>
                <w:szCs w:val="12"/>
              </w:rPr>
            </w:pPr>
            <w:r w:rsidRPr="00E379F1">
              <w:rPr>
                <w:sz w:val="12"/>
                <w:szCs w:val="12"/>
              </w:rPr>
              <w:t>-5.0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-4.9</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-4.2</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-5.9</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0.014</w:t>
            </w:r>
          </w:p>
        </w:tc>
      </w:tr>
      <w:tr w:rsidR="00EA3258">
        <w:tc>
          <w:tcPr>
            <w:tcW w:w="0" w:type="auto"/>
          </w:tcPr>
          <w:p w:rsidR="00EA3258" w:rsidRPr="00E379F1" w:rsidRDefault="006C7C96">
            <w:pPr>
              <w:pStyle w:val="Compact"/>
              <w:rPr>
                <w:sz w:val="12"/>
                <w:szCs w:val="12"/>
              </w:rPr>
            </w:pPr>
            <w:r w:rsidRPr="00E379F1">
              <w:rPr>
                <w:b/>
                <w:bCs/>
                <w:sz w:val="12"/>
                <w:szCs w:val="12"/>
              </w:rPr>
              <w:t>Hispanic</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-6.2</w:t>
            </w:r>
          </w:p>
        </w:tc>
        <w:tc>
          <w:tcPr>
            <w:tcW w:w="0" w:type="auto"/>
          </w:tcPr>
          <w:p w:rsidR="00EA3258" w:rsidRPr="00E379F1" w:rsidRDefault="006C7C96">
            <w:pPr>
              <w:pStyle w:val="Compact"/>
              <w:rPr>
                <w:sz w:val="12"/>
                <w:szCs w:val="12"/>
              </w:rPr>
            </w:pPr>
            <w:r w:rsidRPr="00E379F1">
              <w:rPr>
                <w:sz w:val="12"/>
                <w:szCs w:val="12"/>
              </w:rPr>
              <w:t>-7.2</w:t>
            </w:r>
          </w:p>
        </w:tc>
        <w:tc>
          <w:tcPr>
            <w:tcW w:w="0" w:type="auto"/>
          </w:tcPr>
          <w:p w:rsidR="00EA3258" w:rsidRPr="00E379F1" w:rsidRDefault="006C7C96">
            <w:pPr>
              <w:pStyle w:val="Compact"/>
              <w:rPr>
                <w:sz w:val="12"/>
                <w:szCs w:val="12"/>
              </w:rPr>
            </w:pPr>
            <w:r w:rsidRPr="00E379F1">
              <w:rPr>
                <w:sz w:val="12"/>
                <w:szCs w:val="12"/>
              </w:rPr>
              <w:t>-5.3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-5.1</w:t>
            </w:r>
          </w:p>
        </w:tc>
        <w:tc>
          <w:tcPr>
            <w:tcW w:w="0" w:type="auto"/>
          </w:tcPr>
          <w:p w:rsidR="00EA3258" w:rsidRPr="00E379F1" w:rsidRDefault="006C7C96">
            <w:pPr>
              <w:pStyle w:val="Compact"/>
              <w:rPr>
                <w:sz w:val="12"/>
                <w:szCs w:val="12"/>
              </w:rPr>
            </w:pPr>
            <w:r w:rsidRPr="00E379F1">
              <w:rPr>
                <w:sz w:val="12"/>
                <w:szCs w:val="12"/>
              </w:rPr>
              <w:t>-1.5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-5.7</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Hispanic</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-2.5</w:t>
            </w:r>
          </w:p>
        </w:tc>
        <w:tc>
          <w:tcPr>
            <w:tcW w:w="0" w:type="auto"/>
          </w:tcPr>
          <w:p w:rsidR="00EA3258" w:rsidRPr="00E379F1" w:rsidRDefault="006C7C96">
            <w:pPr>
              <w:pStyle w:val="Compact"/>
              <w:rPr>
                <w:sz w:val="12"/>
                <w:szCs w:val="12"/>
              </w:rPr>
            </w:pPr>
            <w:r w:rsidRPr="00E379F1">
              <w:rPr>
                <w:sz w:val="12"/>
                <w:szCs w:val="12"/>
              </w:rPr>
              <w:t>-4.6</w:t>
            </w:r>
          </w:p>
        </w:tc>
        <w:tc>
          <w:tcPr>
            <w:tcW w:w="0" w:type="auto"/>
          </w:tcPr>
          <w:p w:rsidR="00EA3258" w:rsidRPr="00E379F1" w:rsidRDefault="006C7C96">
            <w:pPr>
              <w:pStyle w:val="Compact"/>
              <w:rPr>
                <w:sz w:val="12"/>
                <w:szCs w:val="12"/>
              </w:rPr>
            </w:pPr>
            <w:r w:rsidRPr="00E379F1">
              <w:rPr>
                <w:sz w:val="12"/>
                <w:szCs w:val="12"/>
              </w:rPr>
              <w:t>-0.2</w:t>
            </w:r>
          </w:p>
        </w:tc>
        <w:tc>
          <w:tcPr>
            <w:tcW w:w="0" w:type="auto"/>
          </w:tcPr>
          <w:p w:rsidR="00EA3258" w:rsidRPr="00E379F1" w:rsidRDefault="006C7C96">
            <w:pPr>
              <w:pStyle w:val="Compact"/>
              <w:rPr>
                <w:sz w:val="12"/>
                <w:szCs w:val="12"/>
              </w:rPr>
            </w:pPr>
            <w:r w:rsidRPr="00E379F1">
              <w:rPr>
                <w:sz w:val="12"/>
                <w:szCs w:val="12"/>
              </w:rPr>
              <w:t>0.030</w:t>
            </w:r>
          </w:p>
        </w:tc>
      </w:tr>
      <w:tr w:rsidR="00EA3258">
        <w:tc>
          <w:tcPr>
            <w:tcW w:w="0" w:type="auto"/>
          </w:tcPr>
          <w:p w:rsidR="00EA3258" w:rsidRPr="00E379F1" w:rsidRDefault="006C7C96">
            <w:pPr>
              <w:pStyle w:val="Compact"/>
              <w:rPr>
                <w:sz w:val="12"/>
                <w:szCs w:val="12"/>
              </w:rPr>
            </w:pPr>
            <w:r w:rsidRPr="00E379F1">
              <w:rPr>
                <w:b/>
                <w:bCs/>
                <w:sz w:val="12"/>
                <w:szCs w:val="12"/>
              </w:rPr>
              <w:t>Multiracial</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-13.3</w:t>
            </w:r>
          </w:p>
        </w:tc>
        <w:tc>
          <w:tcPr>
            <w:tcW w:w="0" w:type="auto"/>
          </w:tcPr>
          <w:p w:rsidR="00EA3258" w:rsidRPr="00E379F1" w:rsidRDefault="006C7C96">
            <w:pPr>
              <w:pStyle w:val="Compact"/>
              <w:rPr>
                <w:sz w:val="12"/>
                <w:szCs w:val="12"/>
              </w:rPr>
            </w:pPr>
            <w:r w:rsidRPr="00E379F1">
              <w:rPr>
                <w:sz w:val="12"/>
                <w:szCs w:val="12"/>
              </w:rPr>
              <w:t>-10.5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-14.2</w:t>
            </w:r>
          </w:p>
        </w:tc>
        <w:tc>
          <w:tcPr>
            <w:tcW w:w="0" w:type="auto"/>
          </w:tcPr>
          <w:p w:rsidR="00EA3258" w:rsidRPr="00E379F1" w:rsidRDefault="006C7C96">
            <w:pPr>
              <w:pStyle w:val="Compact"/>
              <w:rPr>
                <w:sz w:val="12"/>
                <w:szCs w:val="12"/>
              </w:rPr>
            </w:pPr>
            <w:r w:rsidRPr="00E379F1">
              <w:rPr>
                <w:sz w:val="12"/>
                <w:szCs w:val="12"/>
              </w:rPr>
              <w:t>-16.1</w:t>
            </w:r>
          </w:p>
        </w:tc>
        <w:tc>
          <w:tcPr>
            <w:tcW w:w="0" w:type="auto"/>
          </w:tcPr>
          <w:p w:rsidR="00EA3258" w:rsidRPr="00E379F1" w:rsidRDefault="006C7C96">
            <w:pPr>
              <w:pStyle w:val="Compact"/>
              <w:rPr>
                <w:sz w:val="12"/>
                <w:szCs w:val="12"/>
              </w:rPr>
            </w:pPr>
            <w:r w:rsidRPr="00E379F1">
              <w:rPr>
                <w:sz w:val="12"/>
                <w:szCs w:val="12"/>
              </w:rPr>
              <w:t>-12.3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-12.6</w:t>
            </w:r>
          </w:p>
        </w:tc>
        <w:tc>
          <w:tcPr>
            <w:tcW w:w="0" w:type="auto"/>
          </w:tcPr>
          <w:p w:rsidR="00EA3258" w:rsidRPr="00E379F1" w:rsidRDefault="006C7C96">
            <w:pPr>
              <w:pStyle w:val="Compact"/>
              <w:rPr>
                <w:sz w:val="12"/>
                <w:szCs w:val="12"/>
              </w:rPr>
            </w:pPr>
            <w:r w:rsidRPr="00E379F1">
              <w:rPr>
                <w:sz w:val="12"/>
                <w:szCs w:val="12"/>
              </w:rPr>
              <w:t>-13.7</w:t>
            </w:r>
          </w:p>
        </w:tc>
        <w:tc>
          <w:tcPr>
            <w:tcW w:w="0" w:type="auto"/>
          </w:tcPr>
          <w:p w:rsidR="00EA3258" w:rsidRPr="00E379F1" w:rsidRDefault="006C7C96">
            <w:pPr>
              <w:pStyle w:val="Compact"/>
              <w:rPr>
                <w:sz w:val="12"/>
                <w:szCs w:val="12"/>
              </w:rPr>
            </w:pPr>
            <w:r w:rsidRPr="00E379F1">
              <w:rPr>
                <w:sz w:val="12"/>
                <w:szCs w:val="12"/>
              </w:rPr>
              <w:t>-11.5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-13.2</w:t>
            </w:r>
          </w:p>
        </w:tc>
        <w:tc>
          <w:tcPr>
            <w:tcW w:w="0" w:type="auto"/>
          </w:tcPr>
          <w:p w:rsidR="00EA3258" w:rsidRPr="00E379F1" w:rsidRDefault="006C7C96">
            <w:pPr>
              <w:pStyle w:val="Compact"/>
              <w:rPr>
                <w:sz w:val="12"/>
                <w:szCs w:val="12"/>
              </w:rPr>
            </w:pPr>
            <w:r w:rsidRPr="00E379F1">
              <w:rPr>
                <w:sz w:val="12"/>
                <w:szCs w:val="12"/>
              </w:rPr>
              <w:t>-15.3</w:t>
            </w:r>
          </w:p>
        </w:tc>
        <w:tc>
          <w:tcPr>
            <w:tcW w:w="0" w:type="auto"/>
          </w:tcPr>
          <w:p w:rsidR="00EA3258" w:rsidRPr="00E379F1" w:rsidRDefault="006C7C96">
            <w:pPr>
              <w:pStyle w:val="Compact"/>
              <w:rPr>
                <w:sz w:val="12"/>
                <w:szCs w:val="12"/>
              </w:rPr>
            </w:pPr>
            <w:r w:rsidRPr="00E379F1">
              <w:rPr>
                <w:sz w:val="12"/>
                <w:szCs w:val="12"/>
              </w:rPr>
              <w:t>-11.1</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Multiracial</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-11.4</w:t>
            </w:r>
          </w:p>
        </w:tc>
        <w:tc>
          <w:tcPr>
            <w:tcW w:w="0" w:type="auto"/>
          </w:tcPr>
          <w:p w:rsidR="00EA3258" w:rsidRPr="00E379F1" w:rsidRDefault="006C7C96">
            <w:pPr>
              <w:pStyle w:val="Compact"/>
              <w:rPr>
                <w:sz w:val="12"/>
                <w:szCs w:val="12"/>
              </w:rPr>
            </w:pPr>
            <w:r w:rsidRPr="00E379F1">
              <w:rPr>
                <w:sz w:val="12"/>
                <w:szCs w:val="12"/>
              </w:rPr>
              <w:t>-13.0</w:t>
            </w:r>
          </w:p>
        </w:tc>
        <w:tc>
          <w:tcPr>
            <w:tcW w:w="0" w:type="auto"/>
          </w:tcPr>
          <w:p w:rsidR="00EA3258" w:rsidRPr="00E379F1" w:rsidRDefault="006C7C96">
            <w:pPr>
              <w:pStyle w:val="Compact"/>
              <w:rPr>
                <w:sz w:val="12"/>
                <w:szCs w:val="12"/>
              </w:rPr>
            </w:pPr>
            <w:r w:rsidRPr="00E379F1">
              <w:rPr>
                <w:sz w:val="12"/>
                <w:szCs w:val="12"/>
              </w:rPr>
              <w:t>-9.7</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Native Hawaiian/Pacific Islander</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0.0</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0.995</w:t>
            </w:r>
          </w:p>
        </w:tc>
      </w:tr>
      <w:tr w:rsidR="00EA3258">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0.830</w:t>
            </w:r>
          </w:p>
        </w:tc>
      </w:tr>
      <w:tr w:rsidR="00EA3258">
        <w:tc>
          <w:tcPr>
            <w:tcW w:w="0" w:type="auto"/>
          </w:tcPr>
          <w:p w:rsidR="00EA3258" w:rsidRPr="00E379F1" w:rsidRDefault="006C7C96">
            <w:pPr>
              <w:pStyle w:val="Compact"/>
              <w:rPr>
                <w:sz w:val="12"/>
                <w:szCs w:val="12"/>
              </w:rPr>
            </w:pPr>
            <w:r w:rsidRPr="00E379F1">
              <w:rPr>
                <w:sz w:val="12"/>
                <w:szCs w:val="12"/>
              </w:rPr>
              <w:t>Native Hawaiian/Pacific Islander</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0.739</w:t>
            </w:r>
          </w:p>
        </w:tc>
      </w:tr>
      <w:tr w:rsidR="00EA3258">
        <w:tc>
          <w:tcPr>
            <w:tcW w:w="0" w:type="auto"/>
          </w:tcPr>
          <w:p w:rsidR="00EA3258" w:rsidRPr="00E379F1" w:rsidRDefault="006C7C96">
            <w:pPr>
              <w:pStyle w:val="Compact"/>
              <w:rPr>
                <w:sz w:val="12"/>
                <w:szCs w:val="12"/>
              </w:rPr>
            </w:pPr>
            <w:r w:rsidRPr="00E379F1">
              <w:rPr>
                <w:b/>
                <w:bCs/>
                <w:sz w:val="12"/>
                <w:szCs w:val="12"/>
              </w:rPr>
              <w:t>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-6.6</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lastRenderedPageBreak/>
              <w:t>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-4.3</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-3.6</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AIAN-White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5.4</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0.020</w:t>
            </w:r>
          </w:p>
        </w:tc>
      </w:tr>
      <w:tr w:rsidR="00EA3258">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5.8</w:t>
            </w:r>
          </w:p>
        </w:tc>
        <w:tc>
          <w:tcPr>
            <w:tcW w:w="0" w:type="auto"/>
          </w:tcPr>
          <w:p w:rsidR="00EA3258" w:rsidRPr="00E379F1" w:rsidRDefault="006C7C96">
            <w:pPr>
              <w:pStyle w:val="Compact"/>
              <w:rPr>
                <w:sz w:val="12"/>
                <w:szCs w:val="12"/>
              </w:rPr>
            </w:pPr>
            <w:r w:rsidRPr="00E379F1">
              <w:rPr>
                <w:sz w:val="12"/>
                <w:szCs w:val="12"/>
              </w:rPr>
              <w:t>3.7</w:t>
            </w:r>
          </w:p>
        </w:tc>
        <w:tc>
          <w:tcPr>
            <w:tcW w:w="0" w:type="auto"/>
          </w:tcPr>
          <w:p w:rsidR="00EA3258" w:rsidRPr="00E379F1" w:rsidRDefault="006C7C96">
            <w:pPr>
              <w:pStyle w:val="Compact"/>
              <w:rPr>
                <w:sz w:val="12"/>
                <w:szCs w:val="12"/>
              </w:rPr>
            </w:pPr>
            <w:r w:rsidRPr="00E379F1">
              <w:rPr>
                <w:sz w:val="12"/>
                <w:szCs w:val="12"/>
              </w:rPr>
              <w:t>7.9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6.1</w:t>
            </w:r>
          </w:p>
        </w:tc>
        <w:tc>
          <w:tcPr>
            <w:tcW w:w="0" w:type="auto"/>
          </w:tcPr>
          <w:p w:rsidR="00EA3258" w:rsidRPr="00E379F1" w:rsidRDefault="006C7C96">
            <w:pPr>
              <w:pStyle w:val="Compact"/>
              <w:rPr>
                <w:sz w:val="12"/>
                <w:szCs w:val="12"/>
              </w:rPr>
            </w:pPr>
            <w:r w:rsidRPr="00E379F1">
              <w:rPr>
                <w:sz w:val="12"/>
                <w:szCs w:val="12"/>
              </w:rPr>
              <w:t>4.6</w:t>
            </w:r>
          </w:p>
        </w:tc>
        <w:tc>
          <w:tcPr>
            <w:tcW w:w="0" w:type="auto"/>
          </w:tcPr>
          <w:p w:rsidR="00EA3258" w:rsidRPr="00E379F1" w:rsidRDefault="006C7C96">
            <w:pPr>
              <w:pStyle w:val="Compact"/>
              <w:rPr>
                <w:sz w:val="12"/>
                <w:szCs w:val="12"/>
              </w:rPr>
            </w:pPr>
            <w:r w:rsidRPr="00E379F1">
              <w:rPr>
                <w:sz w:val="12"/>
                <w:szCs w:val="12"/>
              </w:rPr>
              <w:t>7.8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AIAN-White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6.4</w:t>
            </w:r>
          </w:p>
        </w:tc>
        <w:tc>
          <w:tcPr>
            <w:tcW w:w="0" w:type="auto"/>
          </w:tcPr>
          <w:p w:rsidR="00EA3258" w:rsidRPr="00E379F1" w:rsidRDefault="006C7C96">
            <w:pPr>
              <w:pStyle w:val="Compact"/>
              <w:rPr>
                <w:sz w:val="12"/>
                <w:szCs w:val="12"/>
              </w:rPr>
            </w:pPr>
            <w:r w:rsidRPr="00E379F1">
              <w:rPr>
                <w:sz w:val="12"/>
                <w:szCs w:val="12"/>
              </w:rPr>
              <w:t>4.5</w:t>
            </w:r>
          </w:p>
        </w:tc>
        <w:tc>
          <w:tcPr>
            <w:tcW w:w="0" w:type="auto"/>
          </w:tcPr>
          <w:p w:rsidR="00EA3258" w:rsidRPr="00E379F1" w:rsidRDefault="006C7C96">
            <w:pPr>
              <w:pStyle w:val="Compact"/>
              <w:rPr>
                <w:sz w:val="12"/>
                <w:szCs w:val="12"/>
              </w:rPr>
            </w:pPr>
            <w:r w:rsidRPr="00E379F1">
              <w:rPr>
                <w:sz w:val="12"/>
                <w:szCs w:val="12"/>
              </w:rPr>
              <w:t>8.3</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Asian-White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3.0</w:t>
            </w:r>
          </w:p>
        </w:tc>
        <w:tc>
          <w:tcPr>
            <w:tcW w:w="0" w:type="auto"/>
          </w:tcPr>
          <w:p w:rsidR="00EA3258" w:rsidRPr="00E379F1" w:rsidRDefault="006C7C96">
            <w:pPr>
              <w:pStyle w:val="Compact"/>
              <w:rPr>
                <w:sz w:val="12"/>
                <w:szCs w:val="12"/>
              </w:rPr>
            </w:pPr>
            <w:r w:rsidRPr="00E379F1">
              <w:rPr>
                <w:sz w:val="12"/>
                <w:szCs w:val="12"/>
              </w:rPr>
              <w:t>0.787</w:t>
            </w:r>
          </w:p>
        </w:tc>
      </w:tr>
      <w:tr w:rsidR="00EA3258">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-0.4</w:t>
            </w:r>
          </w:p>
        </w:tc>
        <w:tc>
          <w:tcPr>
            <w:tcW w:w="0" w:type="auto"/>
          </w:tcPr>
          <w:p w:rsidR="00EA3258" w:rsidRPr="00E379F1" w:rsidRDefault="006C7C96">
            <w:pPr>
              <w:pStyle w:val="Compact"/>
              <w:rPr>
                <w:sz w:val="12"/>
                <w:szCs w:val="12"/>
              </w:rPr>
            </w:pPr>
            <w:r w:rsidRPr="00E379F1">
              <w:rPr>
                <w:sz w:val="12"/>
                <w:szCs w:val="12"/>
              </w:rPr>
              <w:t>6.3</w:t>
            </w:r>
          </w:p>
        </w:tc>
        <w:tc>
          <w:tcPr>
            <w:tcW w:w="0" w:type="auto"/>
          </w:tcPr>
          <w:p w:rsidR="00EA3258" w:rsidRPr="00E379F1" w:rsidRDefault="006C7C96">
            <w:pPr>
              <w:pStyle w:val="Compact"/>
              <w:rPr>
                <w:sz w:val="12"/>
                <w:szCs w:val="12"/>
              </w:rPr>
            </w:pPr>
            <w:r w:rsidRPr="00E379F1">
              <w:rPr>
                <w:sz w:val="12"/>
                <w:szCs w:val="12"/>
              </w:rPr>
              <w:t>0.080</w:t>
            </w:r>
          </w:p>
        </w:tc>
      </w:tr>
      <w:tr w:rsidR="00EA3258">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1.3</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4.6</w:t>
            </w:r>
          </w:p>
        </w:tc>
        <w:tc>
          <w:tcPr>
            <w:tcW w:w="0" w:type="auto"/>
          </w:tcPr>
          <w:p w:rsidR="00EA3258" w:rsidRPr="00E379F1" w:rsidRDefault="006C7C96">
            <w:pPr>
              <w:pStyle w:val="Compact"/>
              <w:rPr>
                <w:sz w:val="12"/>
                <w:szCs w:val="12"/>
              </w:rPr>
            </w:pPr>
            <w:r w:rsidRPr="00E379F1">
              <w:rPr>
                <w:sz w:val="12"/>
                <w:szCs w:val="12"/>
              </w:rPr>
              <w:t>0.453</w:t>
            </w:r>
          </w:p>
        </w:tc>
      </w:tr>
      <w:tr w:rsidR="00EA3258">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0.910</w:t>
            </w:r>
          </w:p>
        </w:tc>
      </w:tr>
      <w:tr w:rsidR="00EA3258">
        <w:tc>
          <w:tcPr>
            <w:tcW w:w="0" w:type="auto"/>
          </w:tcPr>
          <w:p w:rsidR="00EA3258" w:rsidRPr="00E379F1" w:rsidRDefault="006C7C96">
            <w:pPr>
              <w:pStyle w:val="Compact"/>
              <w:rPr>
                <w:sz w:val="12"/>
                <w:szCs w:val="12"/>
              </w:rPr>
            </w:pPr>
            <w:r w:rsidRPr="00E379F1">
              <w:rPr>
                <w:sz w:val="12"/>
                <w:szCs w:val="12"/>
              </w:rPr>
              <w:t>Asian-White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0.486</w:t>
            </w:r>
          </w:p>
        </w:tc>
      </w:tr>
      <w:tr w:rsidR="00EA3258">
        <w:tc>
          <w:tcPr>
            <w:tcW w:w="0" w:type="auto"/>
          </w:tcPr>
          <w:p w:rsidR="00EA3258" w:rsidRPr="00E379F1" w:rsidRDefault="006C7C96">
            <w:pPr>
              <w:pStyle w:val="Compact"/>
              <w:rPr>
                <w:sz w:val="12"/>
                <w:szCs w:val="12"/>
              </w:rPr>
            </w:pPr>
            <w:r w:rsidRPr="00E379F1">
              <w:rPr>
                <w:b/>
                <w:bCs/>
                <w:sz w:val="12"/>
                <w:szCs w:val="12"/>
              </w:rPr>
              <w:t>Black-White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-0.5</w:t>
            </w:r>
          </w:p>
        </w:tc>
        <w:tc>
          <w:tcPr>
            <w:tcW w:w="0" w:type="auto"/>
          </w:tcPr>
          <w:p w:rsidR="00EA3258" w:rsidRPr="00E379F1" w:rsidRDefault="006C7C96">
            <w:pPr>
              <w:pStyle w:val="Compact"/>
              <w:rPr>
                <w:sz w:val="12"/>
                <w:szCs w:val="12"/>
              </w:rPr>
            </w:pPr>
            <w:r w:rsidRPr="00E379F1">
              <w:rPr>
                <w:sz w:val="12"/>
                <w:szCs w:val="12"/>
              </w:rPr>
              <w:t>0.003</w:t>
            </w:r>
          </w:p>
        </w:tc>
      </w:tr>
      <w:tr w:rsidR="00EA3258">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-2.2</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0.390</w:t>
            </w:r>
          </w:p>
        </w:tc>
      </w:tr>
      <w:tr w:rsidR="00EA3258">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-1.4</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-1.2</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-0.9</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Black-White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1.8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2.9</w:t>
            </w:r>
          </w:p>
        </w:tc>
        <w:tc>
          <w:tcPr>
            <w:tcW w:w="0" w:type="auto"/>
          </w:tcPr>
          <w:p w:rsidR="00EA3258" w:rsidRPr="00E379F1" w:rsidRDefault="006C7C96">
            <w:pPr>
              <w:pStyle w:val="Compact"/>
              <w:rPr>
                <w:sz w:val="12"/>
                <w:szCs w:val="12"/>
              </w:rPr>
            </w:pPr>
            <w:r w:rsidRPr="00E379F1">
              <w:rPr>
                <w:sz w:val="12"/>
                <w:szCs w:val="12"/>
              </w:rPr>
              <w:t>0.004</w:t>
            </w:r>
          </w:p>
        </w:tc>
      </w:tr>
      <w:tr w:rsidR="00EA3258">
        <w:tc>
          <w:tcPr>
            <w:tcW w:w="0" w:type="auto"/>
          </w:tcPr>
          <w:p w:rsidR="00EA3258" w:rsidRPr="00E379F1" w:rsidRDefault="006C7C96">
            <w:pPr>
              <w:pStyle w:val="Compact"/>
              <w:rPr>
                <w:sz w:val="12"/>
                <w:szCs w:val="12"/>
              </w:rPr>
            </w:pPr>
            <w:r w:rsidRPr="00E379F1">
              <w:rPr>
                <w:b/>
                <w:bCs/>
                <w:sz w:val="12"/>
                <w:szCs w:val="12"/>
              </w:rPr>
              <w:t>Hispanic-White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-2.6</w:t>
            </w:r>
          </w:p>
        </w:tc>
        <w:tc>
          <w:tcPr>
            <w:tcW w:w="0" w:type="auto"/>
          </w:tcPr>
          <w:p w:rsidR="00EA3258" w:rsidRPr="00E379F1" w:rsidRDefault="006C7C96">
            <w:pPr>
              <w:pStyle w:val="Compact"/>
              <w:rPr>
                <w:sz w:val="12"/>
                <w:szCs w:val="12"/>
              </w:rPr>
            </w:pPr>
            <w:r w:rsidRPr="00E379F1">
              <w:rPr>
                <w:sz w:val="12"/>
                <w:szCs w:val="12"/>
              </w:rPr>
              <w:t>-3.1</w:t>
            </w:r>
          </w:p>
        </w:tc>
        <w:tc>
          <w:tcPr>
            <w:tcW w:w="0" w:type="auto"/>
          </w:tcPr>
          <w:p w:rsidR="00EA3258" w:rsidRPr="00E379F1" w:rsidRDefault="006C7C96">
            <w:pPr>
              <w:pStyle w:val="Compact"/>
              <w:rPr>
                <w:sz w:val="12"/>
                <w:szCs w:val="12"/>
              </w:rPr>
            </w:pPr>
            <w:r w:rsidRPr="00E379F1">
              <w:rPr>
                <w:sz w:val="12"/>
                <w:szCs w:val="12"/>
              </w:rPr>
              <w:t>-2.0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-1.1</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0.7</w:t>
            </w:r>
          </w:p>
        </w:tc>
        <w:tc>
          <w:tcPr>
            <w:tcW w:w="0" w:type="auto"/>
          </w:tcPr>
          <w:p w:rsidR="00EA3258" w:rsidRPr="00E379F1" w:rsidRDefault="006C7C96">
            <w:pPr>
              <w:pStyle w:val="Compact"/>
              <w:rPr>
                <w:sz w:val="12"/>
                <w:szCs w:val="12"/>
              </w:rPr>
            </w:pPr>
            <w:r w:rsidRPr="00E379F1">
              <w:rPr>
                <w:sz w:val="12"/>
                <w:szCs w:val="12"/>
              </w:rPr>
              <w:t>0.218</w:t>
            </w:r>
          </w:p>
        </w:tc>
      </w:tr>
      <w:tr w:rsidR="00EA3258">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-0.3</w:t>
            </w:r>
          </w:p>
        </w:tc>
        <w:tc>
          <w:tcPr>
            <w:tcW w:w="0" w:type="auto"/>
          </w:tcPr>
          <w:p w:rsidR="00EA3258" w:rsidRPr="00E379F1" w:rsidRDefault="006C7C96">
            <w:pPr>
              <w:pStyle w:val="Compact"/>
              <w:rPr>
                <w:sz w:val="12"/>
                <w:szCs w:val="12"/>
              </w:rPr>
            </w:pPr>
            <w:r w:rsidRPr="00E379F1">
              <w:rPr>
                <w:sz w:val="12"/>
                <w:szCs w:val="12"/>
              </w:rPr>
              <w:t>-2.8</w:t>
            </w:r>
          </w:p>
        </w:tc>
        <w:tc>
          <w:tcPr>
            <w:tcW w:w="0" w:type="auto"/>
          </w:tcPr>
          <w:p w:rsidR="00EA3258" w:rsidRPr="00E379F1" w:rsidRDefault="006C7C96">
            <w:pPr>
              <w:pStyle w:val="Compact"/>
              <w:rPr>
                <w:sz w:val="12"/>
                <w:szCs w:val="12"/>
              </w:rPr>
            </w:pPr>
            <w:r w:rsidRPr="00E379F1">
              <w:rPr>
                <w:sz w:val="12"/>
                <w:szCs w:val="12"/>
              </w:rPr>
              <w:t>2.3</w:t>
            </w:r>
          </w:p>
        </w:tc>
        <w:tc>
          <w:tcPr>
            <w:tcW w:w="0" w:type="auto"/>
          </w:tcPr>
          <w:p w:rsidR="00EA3258" w:rsidRPr="00E379F1" w:rsidRDefault="006C7C96">
            <w:pPr>
              <w:pStyle w:val="Compact"/>
              <w:rPr>
                <w:sz w:val="12"/>
                <w:szCs w:val="12"/>
              </w:rPr>
            </w:pPr>
            <w:r w:rsidRPr="00E379F1">
              <w:rPr>
                <w:sz w:val="12"/>
                <w:szCs w:val="12"/>
              </w:rPr>
              <w:t>0.836</w:t>
            </w:r>
          </w:p>
        </w:tc>
      </w:tr>
      <w:tr w:rsidR="00EA3258">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-1.0</w:t>
            </w:r>
          </w:p>
        </w:tc>
        <w:tc>
          <w:tcPr>
            <w:tcW w:w="0" w:type="auto"/>
          </w:tcPr>
          <w:p w:rsidR="00EA3258" w:rsidRPr="00E379F1" w:rsidRDefault="006C7C96">
            <w:pPr>
              <w:pStyle w:val="Compact"/>
              <w:rPr>
                <w:sz w:val="12"/>
                <w:szCs w:val="12"/>
              </w:rPr>
            </w:pPr>
            <w:r w:rsidRPr="00E379F1">
              <w:rPr>
                <w:sz w:val="12"/>
                <w:szCs w:val="12"/>
              </w:rPr>
              <w:t>-1.9</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0.030</w:t>
            </w:r>
          </w:p>
        </w:tc>
      </w:tr>
      <w:tr w:rsidR="00EA3258">
        <w:tc>
          <w:tcPr>
            <w:tcW w:w="0" w:type="auto"/>
          </w:tcPr>
          <w:p w:rsidR="00EA3258" w:rsidRPr="00E379F1" w:rsidRDefault="006C7C96">
            <w:pPr>
              <w:pStyle w:val="Compact"/>
              <w:rPr>
                <w:sz w:val="12"/>
                <w:szCs w:val="12"/>
              </w:rPr>
            </w:pPr>
            <w:r w:rsidRPr="00E379F1">
              <w:rPr>
                <w:sz w:val="12"/>
                <w:szCs w:val="12"/>
              </w:rPr>
              <w:t>Hispanic-White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2.7</w:t>
            </w:r>
          </w:p>
        </w:tc>
        <w:tc>
          <w:tcPr>
            <w:tcW w:w="0" w:type="auto"/>
          </w:tcPr>
          <w:p w:rsidR="00EA3258" w:rsidRPr="00E379F1" w:rsidRDefault="006C7C96">
            <w:pPr>
              <w:pStyle w:val="Compact"/>
              <w:rPr>
                <w:sz w:val="12"/>
                <w:szCs w:val="12"/>
              </w:rPr>
            </w:pPr>
            <w:r w:rsidRPr="00E379F1">
              <w:rPr>
                <w:sz w:val="12"/>
                <w:szCs w:val="12"/>
              </w:rPr>
              <w:t>1.6</w:t>
            </w:r>
          </w:p>
        </w:tc>
        <w:tc>
          <w:tcPr>
            <w:tcW w:w="0" w:type="auto"/>
          </w:tcPr>
          <w:p w:rsidR="00EA3258" w:rsidRPr="00E379F1" w:rsidRDefault="006C7C96">
            <w:pPr>
              <w:pStyle w:val="Compact"/>
              <w:rPr>
                <w:sz w:val="12"/>
                <w:szCs w:val="12"/>
              </w:rPr>
            </w:pPr>
            <w:r w:rsidRPr="00E379F1">
              <w:rPr>
                <w:sz w:val="12"/>
                <w:szCs w:val="12"/>
              </w:rPr>
              <w:t>3.8</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Multi-White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Midwest</w:t>
            </w:r>
          </w:p>
        </w:tc>
        <w:tc>
          <w:tcPr>
            <w:tcW w:w="0" w:type="auto"/>
          </w:tcPr>
          <w:p w:rsidR="00EA3258" w:rsidRPr="00E379F1" w:rsidRDefault="006C7C96">
            <w:pPr>
              <w:pStyle w:val="Compact"/>
              <w:rPr>
                <w:sz w:val="12"/>
                <w:szCs w:val="12"/>
              </w:rPr>
            </w:pPr>
            <w:r w:rsidRPr="00E379F1">
              <w:rPr>
                <w:sz w:val="12"/>
                <w:szCs w:val="12"/>
              </w:rPr>
              <w:t>-11.2</w:t>
            </w:r>
          </w:p>
        </w:tc>
        <w:tc>
          <w:tcPr>
            <w:tcW w:w="0" w:type="auto"/>
          </w:tcPr>
          <w:p w:rsidR="00EA3258" w:rsidRPr="00E379F1" w:rsidRDefault="006C7C96">
            <w:pPr>
              <w:pStyle w:val="Compact"/>
              <w:rPr>
                <w:sz w:val="12"/>
                <w:szCs w:val="12"/>
              </w:rPr>
            </w:pPr>
            <w:r w:rsidRPr="00E379F1">
              <w:rPr>
                <w:sz w:val="12"/>
                <w:szCs w:val="12"/>
              </w:rPr>
              <w:t>-12.3</w:t>
            </w:r>
          </w:p>
        </w:tc>
        <w:tc>
          <w:tcPr>
            <w:tcW w:w="0" w:type="auto"/>
          </w:tcPr>
          <w:p w:rsidR="00EA3258" w:rsidRPr="00E379F1" w:rsidRDefault="006C7C96">
            <w:pPr>
              <w:pStyle w:val="Compact"/>
              <w:rPr>
                <w:sz w:val="12"/>
                <w:szCs w:val="12"/>
              </w:rPr>
            </w:pPr>
            <w:r w:rsidRPr="00E379F1">
              <w:rPr>
                <w:sz w:val="12"/>
                <w:szCs w:val="12"/>
              </w:rPr>
              <w:t>-10.1</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Northeast</w:t>
            </w:r>
          </w:p>
        </w:tc>
        <w:tc>
          <w:tcPr>
            <w:tcW w:w="0" w:type="auto"/>
          </w:tcPr>
          <w:p w:rsidR="00EA3258" w:rsidRPr="00E379F1" w:rsidRDefault="006C7C96">
            <w:pPr>
              <w:pStyle w:val="Compact"/>
              <w:rPr>
                <w:sz w:val="12"/>
                <w:szCs w:val="12"/>
              </w:rPr>
            </w:pPr>
            <w:r w:rsidRPr="00E379F1">
              <w:rPr>
                <w:sz w:val="12"/>
                <w:szCs w:val="12"/>
              </w:rPr>
              <w:t>-9.5</w:t>
            </w:r>
          </w:p>
        </w:tc>
        <w:tc>
          <w:tcPr>
            <w:tcW w:w="0" w:type="auto"/>
          </w:tcPr>
          <w:p w:rsidR="00EA3258" w:rsidRPr="00E379F1" w:rsidRDefault="006C7C96">
            <w:pPr>
              <w:pStyle w:val="Compact"/>
              <w:rPr>
                <w:sz w:val="12"/>
                <w:szCs w:val="12"/>
              </w:rPr>
            </w:pPr>
            <w:r w:rsidRPr="00E379F1">
              <w:rPr>
                <w:sz w:val="12"/>
                <w:szCs w:val="12"/>
              </w:rPr>
              <w:t>-11.9</w:t>
            </w:r>
          </w:p>
        </w:tc>
        <w:tc>
          <w:tcPr>
            <w:tcW w:w="0" w:type="auto"/>
          </w:tcPr>
          <w:p w:rsidR="00EA3258" w:rsidRPr="00E379F1" w:rsidRDefault="006C7C96">
            <w:pPr>
              <w:pStyle w:val="Compact"/>
              <w:rPr>
                <w:sz w:val="12"/>
                <w:szCs w:val="12"/>
              </w:rPr>
            </w:pPr>
            <w:r w:rsidRPr="00E379F1">
              <w:rPr>
                <w:sz w:val="12"/>
                <w:szCs w:val="12"/>
              </w:rPr>
              <w:t>-7.0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-11.2</w:t>
            </w:r>
          </w:p>
        </w:tc>
        <w:tc>
          <w:tcPr>
            <w:tcW w:w="0" w:type="auto"/>
          </w:tcPr>
          <w:p w:rsidR="00EA3258" w:rsidRPr="00E379F1" w:rsidRDefault="006C7C96">
            <w:pPr>
              <w:pStyle w:val="Compact"/>
              <w:rPr>
                <w:sz w:val="12"/>
                <w:szCs w:val="12"/>
              </w:rPr>
            </w:pPr>
            <w:r w:rsidRPr="00E379F1">
              <w:rPr>
                <w:sz w:val="12"/>
                <w:szCs w:val="12"/>
              </w:rPr>
              <w:t>-14.2</w:t>
            </w:r>
          </w:p>
        </w:tc>
        <w:tc>
          <w:tcPr>
            <w:tcW w:w="0" w:type="auto"/>
          </w:tcPr>
          <w:p w:rsidR="00EA3258" w:rsidRPr="00E379F1" w:rsidRDefault="006C7C96">
            <w:pPr>
              <w:pStyle w:val="Compact"/>
              <w:rPr>
                <w:sz w:val="12"/>
                <w:szCs w:val="12"/>
              </w:rPr>
            </w:pPr>
            <w:r w:rsidRPr="00E379F1">
              <w:rPr>
                <w:sz w:val="12"/>
                <w:szCs w:val="12"/>
              </w:rPr>
              <w:t>-8.0</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-10.0</w:t>
            </w:r>
          </w:p>
        </w:tc>
        <w:tc>
          <w:tcPr>
            <w:tcW w:w="0" w:type="auto"/>
          </w:tcPr>
          <w:p w:rsidR="00EA3258" w:rsidRPr="00E379F1" w:rsidRDefault="006C7C96">
            <w:pPr>
              <w:pStyle w:val="Compact"/>
              <w:rPr>
                <w:sz w:val="12"/>
                <w:szCs w:val="12"/>
              </w:rPr>
            </w:pPr>
            <w:r w:rsidRPr="00E379F1">
              <w:rPr>
                <w:sz w:val="12"/>
                <w:szCs w:val="12"/>
              </w:rPr>
              <w:t>-11.6</w:t>
            </w:r>
          </w:p>
        </w:tc>
        <w:tc>
          <w:tcPr>
            <w:tcW w:w="0" w:type="auto"/>
          </w:tcPr>
          <w:p w:rsidR="00EA3258" w:rsidRPr="00E379F1" w:rsidRDefault="006C7C96">
            <w:pPr>
              <w:pStyle w:val="Compact"/>
              <w:rPr>
                <w:sz w:val="12"/>
                <w:szCs w:val="12"/>
              </w:rPr>
            </w:pPr>
            <w:r w:rsidRPr="00E379F1">
              <w:rPr>
                <w:sz w:val="12"/>
                <w:szCs w:val="12"/>
              </w:rPr>
              <w:t>-8.5</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sz w:val="12"/>
                <w:szCs w:val="12"/>
              </w:rPr>
              <w:t>Multi-White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-7.7</w:t>
            </w:r>
          </w:p>
        </w:tc>
        <w:tc>
          <w:tcPr>
            <w:tcW w:w="0" w:type="auto"/>
          </w:tcPr>
          <w:p w:rsidR="00EA3258" w:rsidRPr="00E379F1" w:rsidRDefault="006C7C96">
            <w:pPr>
              <w:pStyle w:val="Compact"/>
              <w:rPr>
                <w:sz w:val="12"/>
                <w:szCs w:val="12"/>
              </w:rPr>
            </w:pPr>
            <w:r w:rsidRPr="00E379F1">
              <w:rPr>
                <w:sz w:val="12"/>
                <w:szCs w:val="12"/>
              </w:rPr>
              <w:t>-10.1</w:t>
            </w:r>
          </w:p>
        </w:tc>
        <w:tc>
          <w:tcPr>
            <w:tcW w:w="0" w:type="auto"/>
          </w:tcPr>
          <w:p w:rsidR="00EA3258" w:rsidRPr="00E379F1" w:rsidRDefault="006C7C96">
            <w:pPr>
              <w:pStyle w:val="Compact"/>
              <w:rPr>
                <w:sz w:val="12"/>
                <w:szCs w:val="12"/>
              </w:rPr>
            </w:pPr>
            <w:r w:rsidRPr="00E379F1">
              <w:rPr>
                <w:sz w:val="12"/>
                <w:szCs w:val="12"/>
              </w:rPr>
              <w:t>-5.2</w:t>
            </w:r>
          </w:p>
        </w:tc>
        <w:tc>
          <w:tcPr>
            <w:tcW w:w="0" w:type="auto"/>
          </w:tcPr>
          <w:p w:rsidR="00EA3258" w:rsidRPr="00E379F1" w:rsidRDefault="006C7C96">
            <w:pPr>
              <w:pStyle w:val="Compact"/>
              <w:rPr>
                <w:sz w:val="12"/>
                <w:szCs w:val="12"/>
              </w:rPr>
            </w:pPr>
            <w:r w:rsidRPr="00E379F1">
              <w:rPr>
                <w:sz w:val="12"/>
                <w:szCs w:val="12"/>
              </w:rPr>
              <w:t>0.000</w:t>
            </w:r>
          </w:p>
        </w:tc>
      </w:tr>
      <w:tr w:rsidR="00EA3258">
        <w:tc>
          <w:tcPr>
            <w:tcW w:w="0" w:type="auto"/>
          </w:tcPr>
          <w:p w:rsidR="00EA3258" w:rsidRPr="00E379F1" w:rsidRDefault="006C7C96">
            <w:pPr>
              <w:pStyle w:val="Compact"/>
              <w:rPr>
                <w:sz w:val="12"/>
                <w:szCs w:val="12"/>
              </w:rPr>
            </w:pPr>
            <w:r w:rsidRPr="00E379F1">
              <w:rPr>
                <w:b/>
                <w:bCs/>
                <w:sz w:val="12"/>
                <w:szCs w:val="12"/>
              </w:rPr>
              <w:t>NHPI-White</w:t>
            </w: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c>
          <w:tcPr>
            <w:tcW w:w="0" w:type="auto"/>
          </w:tcPr>
          <w:p w:rsidR="00EA3258" w:rsidRPr="00E379F1" w:rsidRDefault="00EA3258">
            <w:pPr>
              <w:pStyle w:val="Compact"/>
              <w:rPr>
                <w:sz w:val="12"/>
                <w:szCs w:val="12"/>
              </w:rPr>
            </w:pPr>
          </w:p>
        </w:tc>
      </w:tr>
      <w:tr w:rsidR="00EA3258">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South</w:t>
            </w:r>
          </w:p>
        </w:tc>
        <w:tc>
          <w:tcPr>
            <w:tcW w:w="0" w:type="auto"/>
          </w:tcPr>
          <w:p w:rsidR="00EA3258" w:rsidRPr="00E379F1" w:rsidRDefault="006C7C96">
            <w:pPr>
              <w:pStyle w:val="Compact"/>
              <w:rPr>
                <w:sz w:val="12"/>
                <w:szCs w:val="12"/>
              </w:rPr>
            </w:pPr>
            <w:r w:rsidRPr="00E379F1">
              <w:rPr>
                <w:sz w:val="12"/>
                <w:szCs w:val="12"/>
              </w:rPr>
              <w:t>2.4</w:t>
            </w:r>
          </w:p>
        </w:tc>
        <w:tc>
          <w:tcPr>
            <w:tcW w:w="0" w:type="auto"/>
          </w:tcPr>
          <w:p w:rsidR="00EA3258" w:rsidRPr="00E379F1" w:rsidRDefault="006C7C96">
            <w:pPr>
              <w:pStyle w:val="Compact"/>
              <w:rPr>
                <w:sz w:val="12"/>
                <w:szCs w:val="12"/>
              </w:rPr>
            </w:pPr>
            <w:r w:rsidRPr="00E379F1">
              <w:rPr>
                <w:sz w:val="12"/>
                <w:szCs w:val="12"/>
              </w:rPr>
              <w:t>-3.3</w:t>
            </w:r>
          </w:p>
        </w:tc>
        <w:tc>
          <w:tcPr>
            <w:tcW w:w="0" w:type="auto"/>
          </w:tcPr>
          <w:p w:rsidR="00EA3258" w:rsidRPr="00E379F1" w:rsidRDefault="006C7C96">
            <w:pPr>
              <w:pStyle w:val="Compact"/>
              <w:rPr>
                <w:sz w:val="12"/>
                <w:szCs w:val="12"/>
              </w:rPr>
            </w:pPr>
            <w:r w:rsidRPr="00E379F1">
              <w:rPr>
                <w:sz w:val="12"/>
                <w:szCs w:val="12"/>
              </w:rPr>
              <w:t>8.4</w:t>
            </w:r>
          </w:p>
        </w:tc>
        <w:tc>
          <w:tcPr>
            <w:tcW w:w="0" w:type="auto"/>
          </w:tcPr>
          <w:p w:rsidR="00EA3258" w:rsidRPr="00E379F1" w:rsidRDefault="006C7C96">
            <w:pPr>
              <w:pStyle w:val="Compact"/>
              <w:rPr>
                <w:sz w:val="12"/>
                <w:szCs w:val="12"/>
              </w:rPr>
            </w:pPr>
            <w:r w:rsidRPr="00E379F1">
              <w:rPr>
                <w:sz w:val="12"/>
                <w:szCs w:val="12"/>
              </w:rPr>
              <w:t>0.383</w:t>
            </w:r>
          </w:p>
        </w:tc>
      </w:tr>
      <w:tr w:rsidR="00EA3258">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United States</w:t>
            </w:r>
          </w:p>
        </w:tc>
        <w:tc>
          <w:tcPr>
            <w:tcW w:w="0" w:type="auto"/>
          </w:tcPr>
          <w:p w:rsidR="00EA3258" w:rsidRPr="00E379F1" w:rsidRDefault="006C7C96">
            <w:pPr>
              <w:pStyle w:val="Compact"/>
              <w:rPr>
                <w:sz w:val="12"/>
                <w:szCs w:val="12"/>
              </w:rPr>
            </w:pPr>
            <w:r w:rsidRPr="00E379F1">
              <w:rPr>
                <w:sz w:val="12"/>
                <w:szCs w:val="12"/>
              </w:rPr>
              <w:t>3.2</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6.3</w:t>
            </w:r>
          </w:p>
        </w:tc>
        <w:tc>
          <w:tcPr>
            <w:tcW w:w="0" w:type="auto"/>
          </w:tcPr>
          <w:p w:rsidR="00EA3258" w:rsidRPr="00E379F1" w:rsidRDefault="006C7C96">
            <w:pPr>
              <w:pStyle w:val="Compact"/>
              <w:rPr>
                <w:sz w:val="12"/>
                <w:szCs w:val="12"/>
              </w:rPr>
            </w:pPr>
            <w:r w:rsidRPr="00E379F1">
              <w:rPr>
                <w:sz w:val="12"/>
                <w:szCs w:val="12"/>
              </w:rPr>
              <w:t>0.042</w:t>
            </w:r>
          </w:p>
        </w:tc>
      </w:tr>
      <w:tr w:rsidR="00EA3258">
        <w:tc>
          <w:tcPr>
            <w:tcW w:w="0" w:type="auto"/>
          </w:tcPr>
          <w:p w:rsidR="00EA3258" w:rsidRPr="00E379F1" w:rsidRDefault="006C7C96">
            <w:pPr>
              <w:pStyle w:val="Compact"/>
              <w:rPr>
                <w:sz w:val="12"/>
                <w:szCs w:val="12"/>
              </w:rPr>
            </w:pPr>
            <w:r w:rsidRPr="00E379F1">
              <w:rPr>
                <w:sz w:val="12"/>
                <w:szCs w:val="12"/>
              </w:rPr>
              <w:t>NHPI-White</w:t>
            </w:r>
          </w:p>
        </w:tc>
        <w:tc>
          <w:tcPr>
            <w:tcW w:w="0" w:type="auto"/>
          </w:tcPr>
          <w:p w:rsidR="00EA3258" w:rsidRPr="00E379F1" w:rsidRDefault="006C7C96">
            <w:pPr>
              <w:pStyle w:val="Compact"/>
              <w:rPr>
                <w:sz w:val="12"/>
                <w:szCs w:val="12"/>
              </w:rPr>
            </w:pPr>
            <w:r w:rsidRPr="00E379F1">
              <w:rPr>
                <w:sz w:val="12"/>
                <w:szCs w:val="12"/>
              </w:rPr>
              <w:t>West</w:t>
            </w:r>
          </w:p>
        </w:tc>
        <w:tc>
          <w:tcPr>
            <w:tcW w:w="0" w:type="auto"/>
          </w:tcPr>
          <w:p w:rsidR="00EA3258" w:rsidRPr="00E379F1" w:rsidRDefault="006C7C96">
            <w:pPr>
              <w:pStyle w:val="Compact"/>
              <w:rPr>
                <w:sz w:val="12"/>
                <w:szCs w:val="12"/>
              </w:rPr>
            </w:pPr>
            <w:r w:rsidRPr="00E379F1">
              <w:rPr>
                <w:sz w:val="12"/>
                <w:szCs w:val="12"/>
              </w:rPr>
              <w:t>3.4</w:t>
            </w:r>
          </w:p>
        </w:tc>
        <w:tc>
          <w:tcPr>
            <w:tcW w:w="0" w:type="auto"/>
          </w:tcPr>
          <w:p w:rsidR="00EA3258" w:rsidRPr="00E379F1" w:rsidRDefault="006C7C96">
            <w:pPr>
              <w:pStyle w:val="Compact"/>
              <w:rPr>
                <w:sz w:val="12"/>
                <w:szCs w:val="12"/>
              </w:rPr>
            </w:pPr>
            <w:r w:rsidRPr="00E379F1">
              <w:rPr>
                <w:sz w:val="12"/>
                <w:szCs w:val="12"/>
              </w:rPr>
              <w:t>0.1</w:t>
            </w:r>
          </w:p>
        </w:tc>
        <w:tc>
          <w:tcPr>
            <w:tcW w:w="0" w:type="auto"/>
          </w:tcPr>
          <w:p w:rsidR="00EA3258" w:rsidRPr="00E379F1" w:rsidRDefault="006C7C96">
            <w:pPr>
              <w:pStyle w:val="Compact"/>
              <w:rPr>
                <w:sz w:val="12"/>
                <w:szCs w:val="12"/>
              </w:rPr>
            </w:pPr>
            <w:r w:rsidRPr="00E379F1">
              <w:rPr>
                <w:sz w:val="12"/>
                <w:szCs w:val="12"/>
              </w:rPr>
              <w:t>6.9</w:t>
            </w:r>
          </w:p>
        </w:tc>
        <w:tc>
          <w:tcPr>
            <w:tcW w:w="0" w:type="auto"/>
          </w:tcPr>
          <w:p w:rsidR="00EA3258" w:rsidRPr="00E379F1" w:rsidRDefault="006C7C96">
            <w:pPr>
              <w:pStyle w:val="Compact"/>
              <w:rPr>
                <w:sz w:val="12"/>
                <w:szCs w:val="12"/>
              </w:rPr>
            </w:pPr>
            <w:r w:rsidRPr="00E379F1">
              <w:rPr>
                <w:sz w:val="12"/>
                <w:szCs w:val="12"/>
              </w:rPr>
              <w:t>0.043</w:t>
            </w:r>
          </w:p>
        </w:tc>
      </w:tr>
      <w:bookmarkEnd w:id="19"/>
    </w:tbl>
    <w:p w:rsidR="00141A22" w:rsidRDefault="00141A22">
      <w:pPr>
        <w:pStyle w:val="BodyText"/>
      </w:pPr>
    </w:p>
    <w:p w:rsidR="00EA3258" w:rsidRDefault="006C7C96">
      <w:pPr>
        <w:pStyle w:val="BodyText"/>
      </w:pPr>
      <w:bookmarkStart w:id="20" w:name="_GoBack"/>
      <w:bookmarkEnd w:id="20"/>
      <w:r>
        <w:t xml:space="preserve">National </w:t>
      </w:r>
      <w:proofErr w:type="spellStart"/>
      <w:r>
        <w:t>Joinpoints</w:t>
      </w:r>
      <w:proofErr w:type="spellEnd"/>
      <w:r>
        <w:t xml:space="preserve"> for race/ethnicity (Black non-Hispanic, White non-Hispanic, Hispanic) are summarized in </w:t>
      </w:r>
      <w:hyperlink w:anchor="fig-natplotbwhjpoint">
        <w:r>
          <w:rPr>
            <w:rStyle w:val="Hyperlink"/>
          </w:rPr>
          <w:t>Figure 7</w:t>
        </w:r>
      </w:hyperlink>
      <w:r>
        <w:t xml:space="preserve">. Of note, White non-Hispanic remain fairy stable, while disparities are evident for Black non-Hispanic and Hispanic persons, although rates show a steady decline, particularly after 2016. </w:t>
      </w:r>
      <w:hyperlink w:anchor="fig-regplotraceratioaapc">
        <w:r>
          <w:rPr>
            <w:rStyle w:val="Hyperlink"/>
          </w:rPr>
          <w:t>Figure 8</w:t>
        </w:r>
      </w:hyperlink>
      <w:r>
        <w:t xml:space="preserve"> displays AA</w:t>
      </w:r>
      <w:r>
        <w:t>PC plots by region and race/ethnicity with 95% confidence intervals (CIs). AAPC was similar for Black non-Hispanic and Hispanic persons by region, and was most notable for Multiracial persons in all regions consistent with the steep decline observed in pre</w:t>
      </w:r>
      <w:r>
        <w:t>vious output.</w:t>
      </w:r>
    </w:p>
    <w:tbl>
      <w:tblPr>
        <w:tblStyle w:val="Table"/>
        <w:tblW w:w="5000" w:type="pct"/>
        <w:tblLook w:val="0000" w:firstRow="0" w:lastRow="0" w:firstColumn="0" w:lastColumn="0" w:noHBand="0" w:noVBand="0"/>
      </w:tblPr>
      <w:tblGrid>
        <w:gridCol w:w="9576"/>
      </w:tblGrid>
      <w:tr w:rsidR="00EA3258">
        <w:tc>
          <w:tcPr>
            <w:tcW w:w="0" w:type="auto"/>
          </w:tcPr>
          <w:p w:rsidR="00EA3258" w:rsidRDefault="006C7C96">
            <w:pPr>
              <w:pStyle w:val="Figure"/>
              <w:jc w:val="center"/>
            </w:pPr>
            <w:bookmarkStart w:id="21" w:name="fig-natplotbwhjpoint"/>
            <w:r>
              <w:rPr>
                <w:noProof/>
              </w:rPr>
              <w:lastRenderedPageBreak/>
              <w:drawing>
                <wp:inline distT="0" distB="0" distL="0" distR="0">
                  <wp:extent cx="5334000" cy="3290108"/>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results/raceBWH_joinpoints_allUS.png"/>
                          <pic:cNvPicPr>
                            <a:picLocks noChangeAspect="1" noChangeArrowheads="1"/>
                          </pic:cNvPicPr>
                        </pic:nvPicPr>
                        <pic:blipFill>
                          <a:blip r:embed="rId24"/>
                          <a:stretch>
                            <a:fillRect/>
                          </a:stretch>
                        </pic:blipFill>
                        <pic:spPr bwMode="auto">
                          <a:xfrm>
                            <a:off x="0" y="0"/>
                            <a:ext cx="5334000" cy="3290108"/>
                          </a:xfrm>
                          <a:prstGeom prst="rect">
                            <a:avLst/>
                          </a:prstGeom>
                          <a:noFill/>
                          <a:ln w="9525">
                            <a:noFill/>
                            <a:headEnd/>
                            <a:tailEnd/>
                          </a:ln>
                        </pic:spPr>
                      </pic:pic>
                    </a:graphicData>
                  </a:graphic>
                </wp:inline>
              </w:drawing>
            </w:r>
          </w:p>
          <w:p w:rsidR="00EA3258" w:rsidRDefault="006C7C96">
            <w:pPr>
              <w:pStyle w:val="ImageCaption"/>
              <w:spacing w:before="200"/>
            </w:pPr>
            <w:r>
              <w:t>Figure 7: National Joinpoint results comparing Black, White, Hispanic</w:t>
            </w:r>
          </w:p>
        </w:tc>
        <w:bookmarkEnd w:id="21"/>
      </w:tr>
      <w:tr w:rsidR="00EA3258">
        <w:tc>
          <w:tcPr>
            <w:tcW w:w="0" w:type="auto"/>
          </w:tcPr>
          <w:p w:rsidR="00EA3258" w:rsidRDefault="006C7C96">
            <w:pPr>
              <w:pStyle w:val="Figure"/>
              <w:jc w:val="center"/>
            </w:pPr>
            <w:bookmarkStart w:id="22" w:name="fig-regplotraceratioaapc"/>
            <w:r>
              <w:rPr>
                <w:noProof/>
              </w:rPr>
              <w:drawing>
                <wp:inline distT="0" distB="0" distL="0" distR="0">
                  <wp:extent cx="5334000" cy="3290108"/>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results/raceratio_byregion.png"/>
                          <pic:cNvPicPr>
                            <a:picLocks noChangeAspect="1" noChangeArrowheads="1"/>
                          </pic:cNvPicPr>
                        </pic:nvPicPr>
                        <pic:blipFill>
                          <a:blip r:embed="rId25"/>
                          <a:stretch>
                            <a:fillRect/>
                          </a:stretch>
                        </pic:blipFill>
                        <pic:spPr bwMode="auto">
                          <a:xfrm>
                            <a:off x="0" y="0"/>
                            <a:ext cx="5334000" cy="3290108"/>
                          </a:xfrm>
                          <a:prstGeom prst="rect">
                            <a:avLst/>
                          </a:prstGeom>
                          <a:noFill/>
                          <a:ln w="9525">
                            <a:noFill/>
                            <a:headEnd/>
                            <a:tailEnd/>
                          </a:ln>
                        </pic:spPr>
                      </pic:pic>
                    </a:graphicData>
                  </a:graphic>
                </wp:inline>
              </w:drawing>
            </w:r>
          </w:p>
          <w:p w:rsidR="00EA3258" w:rsidRDefault="006C7C96">
            <w:pPr>
              <w:pStyle w:val="ImageCaption"/>
              <w:spacing w:before="200"/>
            </w:pPr>
            <w:r>
              <w:t>Figure 8: Regional Joinpoint AAPC results by race/ethnicity</w:t>
            </w:r>
          </w:p>
        </w:tc>
        <w:bookmarkEnd w:id="22"/>
      </w:tr>
    </w:tbl>
    <w:p w:rsidR="00EA3258" w:rsidRDefault="006C7C96">
      <w:pPr>
        <w:pStyle w:val="BodyText"/>
      </w:pPr>
      <w:r>
        <w:t xml:space="preserve">For 2022 predictions, state-level data has been grouped and presented by US region. </w:t>
      </w:r>
      <w:hyperlink w:anchor="fig-bwrrpredict22">
        <w:r>
          <w:rPr>
            <w:rStyle w:val="Hyperlink"/>
          </w:rPr>
          <w:t>Figure 9</w:t>
        </w:r>
      </w:hyperlink>
      <w:r>
        <w:t xml:space="preserve"> and </w:t>
      </w:r>
      <w:hyperlink w:anchor="fig-hwrrpredict22">
        <w:r>
          <w:rPr>
            <w:rStyle w:val="Hyperlink"/>
          </w:rPr>
          <w:t>Figure 10</w:t>
        </w:r>
      </w:hyperlink>
      <w:r>
        <w:t xml:space="preserve"> display state-level predictions for Black-White and Hispanic-White rate ratios in 2022, based on the popularity of Google Trends search data for the search term “HIV”. In thes</w:t>
      </w:r>
      <w:r>
        <w:t xml:space="preserve">e plots, the actual rate ratio observed for each state in 2020 is displayed </w:t>
      </w:r>
      <w:r>
        <w:lastRenderedPageBreak/>
        <w:t>in red, and the predicted rates and 95% CIs are in black. In most states, the observed 2020 rate ratio falls within the predicted range, with some exceptions. In Wyoming, the searc</w:t>
      </w:r>
      <w:r>
        <w:t>h term data predicted a much different Black-White rate ratio than previously observed, and a similar issue was noted in Vermont for the Hispanic-White ratio. Performance in this limited model was poor, with an adjusted R-squared of 0.55.</w:t>
      </w:r>
    </w:p>
    <w:tbl>
      <w:tblPr>
        <w:tblStyle w:val="Table"/>
        <w:tblW w:w="5000" w:type="pct"/>
        <w:tblLook w:val="0000" w:firstRow="0" w:lastRow="0" w:firstColumn="0" w:lastColumn="0" w:noHBand="0" w:noVBand="0"/>
      </w:tblPr>
      <w:tblGrid>
        <w:gridCol w:w="9576"/>
      </w:tblGrid>
      <w:tr w:rsidR="00EA3258">
        <w:tc>
          <w:tcPr>
            <w:tcW w:w="0" w:type="auto"/>
          </w:tcPr>
          <w:p w:rsidR="00EA3258" w:rsidRDefault="006C7C96">
            <w:pPr>
              <w:pStyle w:val="Figure"/>
              <w:jc w:val="center"/>
            </w:pPr>
            <w:bookmarkStart w:id="23" w:name="fig-bwrrpredict22"/>
            <w:r>
              <w:rPr>
                <w:noProof/>
              </w:rPr>
              <w:drawing>
                <wp:inline distT="0" distB="0" distL="0" distR="0">
                  <wp:extent cx="5334000" cy="3292592"/>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71" name="Picture" descr="../../results/Predict2022_BWratio.png"/>
                          <pic:cNvPicPr>
                            <a:picLocks noChangeAspect="1" noChangeArrowheads="1"/>
                          </pic:cNvPicPr>
                        </pic:nvPicPr>
                        <pic:blipFill>
                          <a:blip r:embed="rId26"/>
                          <a:stretch>
                            <a:fillRect/>
                          </a:stretch>
                        </pic:blipFill>
                        <pic:spPr bwMode="auto">
                          <a:xfrm>
                            <a:off x="0" y="0"/>
                            <a:ext cx="5334000" cy="3292592"/>
                          </a:xfrm>
                          <a:prstGeom prst="rect">
                            <a:avLst/>
                          </a:prstGeom>
                          <a:noFill/>
                          <a:ln w="9525">
                            <a:noFill/>
                            <a:headEnd/>
                            <a:tailEnd/>
                          </a:ln>
                        </pic:spPr>
                      </pic:pic>
                    </a:graphicData>
                  </a:graphic>
                </wp:inline>
              </w:drawing>
            </w:r>
          </w:p>
          <w:p w:rsidR="00EA3258" w:rsidRDefault="006C7C96">
            <w:pPr>
              <w:pStyle w:val="ImageCaption"/>
              <w:spacing w:before="200"/>
            </w:pPr>
            <w:r>
              <w:t>Figure 9: Black</w:t>
            </w:r>
            <w:r>
              <w:t>-White Rate Ratio Prediction for 2022 based on Google Trend for HIV Search Term</w:t>
            </w:r>
          </w:p>
        </w:tc>
        <w:bookmarkEnd w:id="23"/>
      </w:tr>
      <w:tr w:rsidR="00EA3258">
        <w:tc>
          <w:tcPr>
            <w:tcW w:w="0" w:type="auto"/>
          </w:tcPr>
          <w:p w:rsidR="00EA3258" w:rsidRDefault="006C7C96">
            <w:pPr>
              <w:pStyle w:val="Figure"/>
              <w:jc w:val="center"/>
            </w:pPr>
            <w:bookmarkStart w:id="24" w:name="fig-hwrrpredict22"/>
            <w:r>
              <w:rPr>
                <w:noProof/>
              </w:rPr>
              <w:lastRenderedPageBreak/>
              <w:drawing>
                <wp:inline distT="0" distB="0" distL="0" distR="0">
                  <wp:extent cx="5334000" cy="3292592"/>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results/Predict2022_HWratio.png"/>
                          <pic:cNvPicPr>
                            <a:picLocks noChangeAspect="1" noChangeArrowheads="1"/>
                          </pic:cNvPicPr>
                        </pic:nvPicPr>
                        <pic:blipFill>
                          <a:blip r:embed="rId27"/>
                          <a:stretch>
                            <a:fillRect/>
                          </a:stretch>
                        </pic:blipFill>
                        <pic:spPr bwMode="auto">
                          <a:xfrm>
                            <a:off x="0" y="0"/>
                            <a:ext cx="5334000" cy="3292592"/>
                          </a:xfrm>
                          <a:prstGeom prst="rect">
                            <a:avLst/>
                          </a:prstGeom>
                          <a:noFill/>
                          <a:ln w="9525">
                            <a:noFill/>
                            <a:headEnd/>
                            <a:tailEnd/>
                          </a:ln>
                        </pic:spPr>
                      </pic:pic>
                    </a:graphicData>
                  </a:graphic>
                </wp:inline>
              </w:drawing>
            </w:r>
          </w:p>
          <w:p w:rsidR="00EA3258" w:rsidRDefault="006C7C96">
            <w:pPr>
              <w:pStyle w:val="ImageCaption"/>
              <w:spacing w:before="200"/>
            </w:pPr>
            <w:r>
              <w:t>Figure 10: Hispanic-White Rate Ratio Prediction for 2022 based on Google Trend for HIV Search Term</w:t>
            </w:r>
          </w:p>
        </w:tc>
        <w:bookmarkEnd w:id="24"/>
      </w:tr>
    </w:tbl>
    <w:p w:rsidR="00EA3258" w:rsidRDefault="006C7C96">
      <w:r>
        <w:br w:type="page"/>
      </w:r>
    </w:p>
    <w:p w:rsidR="00EA3258" w:rsidRDefault="006C7C96">
      <w:pPr>
        <w:pStyle w:val="Heading1"/>
      </w:pPr>
      <w:bookmarkStart w:id="25" w:name="discussion"/>
      <w:bookmarkEnd w:id="8"/>
      <w:bookmarkEnd w:id="17"/>
      <w:r>
        <w:lastRenderedPageBreak/>
        <w:t>5. Discussion</w:t>
      </w:r>
    </w:p>
    <w:p w:rsidR="00EA3258" w:rsidRDefault="006C7C96">
      <w:pPr>
        <w:pStyle w:val="FirstParagraph"/>
      </w:pPr>
      <w:r>
        <w:t>This report summarizes general trends in new HIV diagnoses between 2008-2020. Overall, these trends were as expected, with a general overall decline for all groups over the last several years. The steepest decline in rates was observed between 2019-2020, a</w:t>
      </w:r>
      <w:r>
        <w:t>mong Black non-Hispanic and Multiracial persons. This decline may be due to programmatic changes or reporting issues during the COVID-19 pandemic. Previously observed disparities by race/ethnicity still remain. Race ratios are predicted to continue to decl</w:t>
      </w:r>
      <w:r>
        <w:t>ine within most states. The use of Google Trends data to predict 2022 rates is somewhat arbitrary, but is not unreasonable given that many individuals may be searching for information about HIV online after experiencing symptoms or a risk event. More infor</w:t>
      </w:r>
      <w:r>
        <w:t>mation about health seeking behaviors may be necessary to understand the predictions observed in some states.</w:t>
      </w:r>
    </w:p>
    <w:p w:rsidR="00EA3258" w:rsidRDefault="006C7C96">
      <w:pPr>
        <w:pStyle w:val="BodyText"/>
      </w:pPr>
      <w:r>
        <w:t>This report is subject to several limitations. The analysis planned to include data from 2008-2022, however 2021-2022 data were not available in t</w:t>
      </w:r>
      <w:r>
        <w:t>ime so the analysis was restricted from 2008-2020. The prediction model provided reasonable estimates but performed poorly overall. Additional state-level data such as census characteristics could be used to improve model fit. This analysis also did not ev</w:t>
      </w:r>
      <w:r>
        <w:t>aluate rates for specific transmission groups such as MSM or IDU which may factor heavily into trends for some geographic levels.</w:t>
      </w:r>
    </w:p>
    <w:p w:rsidR="00EA3258" w:rsidRDefault="006C7C96">
      <w:pPr>
        <w:pStyle w:val="BodyText"/>
      </w:pPr>
      <w:r>
        <w:t>This preliminary analysis summarizes overall trends and highlights several notable disparities in new HIV diagnoses. Future an</w:t>
      </w:r>
      <w:r>
        <w:t>alyses should include a wider range of post-COVID data, focus on a small, defined geographic unit, and account for rate differences with and without high-risk transmission groups.</w:t>
      </w:r>
    </w:p>
    <w:p w:rsidR="00EA3258" w:rsidRDefault="006C7C96">
      <w:r>
        <w:br w:type="page"/>
      </w:r>
    </w:p>
    <w:p w:rsidR="00EA3258" w:rsidRDefault="006C7C96">
      <w:pPr>
        <w:pStyle w:val="Heading2"/>
      </w:pPr>
      <w:bookmarkStart w:id="26" w:name="references"/>
      <w:r>
        <w:lastRenderedPageBreak/>
        <w:t>5.1 References</w:t>
      </w:r>
    </w:p>
    <w:p w:rsidR="00EA3258" w:rsidRDefault="006C7C96">
      <w:pPr>
        <w:pStyle w:val="Bibliography"/>
      </w:pPr>
      <w:bookmarkStart w:id="27" w:name="ref-BOSH2021"/>
      <w:bookmarkStart w:id="28" w:name="refs"/>
      <w:r>
        <w:t xml:space="preserve">Bosh, K. A., Hall, H. I., Eastham, L., &amp; Daskalakis, D. C. </w:t>
      </w:r>
      <w:r>
        <w:t xml:space="preserve">(2021). Estimated annual number of HIV infections ─ united states, 1981–2019. </w:t>
      </w:r>
      <w:r>
        <w:rPr>
          <w:i/>
          <w:iCs/>
        </w:rPr>
        <w:t>MMWR Morb Mortal Wkly Rep</w:t>
      </w:r>
      <w:r>
        <w:t xml:space="preserve">, </w:t>
      </w:r>
      <w:r>
        <w:rPr>
          <w:i/>
          <w:iCs/>
        </w:rPr>
        <w:t>70</w:t>
      </w:r>
      <w:r>
        <w:t>(22), 801–806. https://doi.org/</w:t>
      </w:r>
      <w:hyperlink r:id="rId28">
        <w:r>
          <w:rPr>
            <w:rStyle w:val="Hyperlink"/>
          </w:rPr>
          <w:t>https://doi.org/10.15585/mmwr.mm7022a1</w:t>
        </w:r>
      </w:hyperlink>
    </w:p>
    <w:p w:rsidR="00EA3258" w:rsidRDefault="006C7C96">
      <w:pPr>
        <w:pStyle w:val="Bibliography"/>
      </w:pPr>
      <w:bookmarkStart w:id="29" w:name="ref-BRADLEY2019"/>
      <w:bookmarkEnd w:id="27"/>
      <w:r>
        <w:t>Bradley, H., Rosenber</w:t>
      </w:r>
      <w:r>
        <w:t xml:space="preserve">g, E. S., &amp; Holtgrave, D. R. (2019). Data-driven goals for curbing the u.s. HIV epidemic by 2030. </w:t>
      </w:r>
      <w:r>
        <w:rPr>
          <w:i/>
          <w:iCs/>
        </w:rPr>
        <w:t>AIDS Behav</w:t>
      </w:r>
      <w:r>
        <w:t xml:space="preserve">, </w:t>
      </w:r>
      <w:r>
        <w:rPr>
          <w:i/>
          <w:iCs/>
        </w:rPr>
        <w:t>23</w:t>
      </w:r>
      <w:r>
        <w:t>, 557–563. https://doi.org/</w:t>
      </w:r>
      <w:hyperlink r:id="rId29">
        <w:r>
          <w:rPr>
            <w:rStyle w:val="Hyperlink"/>
          </w:rPr>
          <w:t>https://doi.org/10.1007/s10461-019-02442-7</w:t>
        </w:r>
      </w:hyperlink>
    </w:p>
    <w:p w:rsidR="00EA3258" w:rsidRDefault="006C7C96">
      <w:pPr>
        <w:pStyle w:val="Bibliography"/>
      </w:pPr>
      <w:bookmarkStart w:id="30" w:name="ref-HIVGOV19"/>
      <w:bookmarkEnd w:id="29"/>
      <w:r>
        <w:t>CDC data con</w:t>
      </w:r>
      <w:r>
        <w:t xml:space="preserve">firm: Progress in HIV prevention has stalled. (2019). Retrieved April 21, 2023, from </w:t>
      </w:r>
      <w:hyperlink r:id="rId30">
        <w:r>
          <w:rPr>
            <w:rStyle w:val="Hyperlink"/>
          </w:rPr>
          <w:t>https://www.hiv.gov/blog/cdc-data-confirm-progress-hiv-prevention-has-sta</w:t>
        </w:r>
        <w:r>
          <w:rPr>
            <w:rStyle w:val="Hyperlink"/>
          </w:rPr>
          <w:t>lled/</w:t>
        </w:r>
      </w:hyperlink>
    </w:p>
    <w:p w:rsidR="00EA3258" w:rsidRDefault="006C7C96">
      <w:pPr>
        <w:pStyle w:val="Bibliography"/>
      </w:pPr>
      <w:bookmarkStart w:id="31" w:name="ref-Chapin2017"/>
      <w:bookmarkEnd w:id="30"/>
      <w:r>
        <w:t xml:space="preserve">Chapin-Bardales, J., Rosenberg, E. S., &amp; Sullivan, P. S. (2017). Trends in racial/ethnic disparities of new AIDS diagnoses in the united states, 1984–2013. </w:t>
      </w:r>
      <w:r>
        <w:rPr>
          <w:i/>
          <w:iCs/>
        </w:rPr>
        <w:t>Annals of Epidemiology</w:t>
      </w:r>
      <w:r>
        <w:t xml:space="preserve">, </w:t>
      </w:r>
      <w:r>
        <w:rPr>
          <w:i/>
          <w:iCs/>
        </w:rPr>
        <w:t>27</w:t>
      </w:r>
      <w:r>
        <w:t>(5), 329–334.e2. https://doi.org/</w:t>
      </w:r>
      <w:hyperlink r:id="rId31">
        <w:r>
          <w:rPr>
            <w:rStyle w:val="Hyperlink"/>
          </w:rPr>
          <w:t>https://doi.org/10.1016/j.annepidem.2017.04.002</w:t>
        </w:r>
      </w:hyperlink>
    </w:p>
    <w:p w:rsidR="00EA3258" w:rsidRDefault="006C7C96">
      <w:pPr>
        <w:pStyle w:val="Bibliography"/>
      </w:pPr>
      <w:bookmarkStart w:id="32" w:name="ref-FIELDS2021"/>
      <w:bookmarkEnd w:id="31"/>
      <w:r>
        <w:t xml:space="preserve">Fields, E. L., Copeland, R., &amp; Hopkins, E. (2021). Same script, different viruses: HIV and COVID-19 in US black communities. </w:t>
      </w:r>
      <w:r>
        <w:rPr>
          <w:i/>
          <w:iCs/>
        </w:rPr>
        <w:t>The Lancet</w:t>
      </w:r>
      <w:r>
        <w:t xml:space="preserve">, </w:t>
      </w:r>
      <w:r>
        <w:rPr>
          <w:i/>
          <w:iCs/>
        </w:rPr>
        <w:t>397</w:t>
      </w:r>
      <w:r>
        <w:t>(10</w:t>
      </w:r>
      <w:r>
        <w:t>279), 1040–1042. https://doi.org/</w:t>
      </w:r>
      <w:hyperlink r:id="rId32">
        <w:r>
          <w:rPr>
            <w:rStyle w:val="Hyperlink"/>
          </w:rPr>
          <w:t>https://doi.org/10.1016/S0140-6736(20)32522-8</w:t>
        </w:r>
      </w:hyperlink>
    </w:p>
    <w:p w:rsidR="00EA3258" w:rsidRDefault="006C7C96">
      <w:pPr>
        <w:pStyle w:val="Bibliography"/>
      </w:pPr>
      <w:bookmarkStart w:id="33" w:name="ref-MCCREE2019"/>
      <w:bookmarkEnd w:id="32"/>
      <w:r>
        <w:t>McCree, D. H., Williams, A. M., Chesson, H. W., Beer, L., Jeffries, W. L., Lemons, A., … McCray, E. (2019). Chan</w:t>
      </w:r>
      <w:r>
        <w:t xml:space="preserve">ges in disparities in estimated HIV incidence rates among black, hispanic/latino, and white men who have sex with men (MSM) in the united states, 2010–2015. </w:t>
      </w:r>
      <w:r>
        <w:rPr>
          <w:i/>
          <w:iCs/>
        </w:rPr>
        <w:t>JAIDS Journal of Acquired Immune Deficiency Syndromes</w:t>
      </w:r>
      <w:r>
        <w:t xml:space="preserve">, </w:t>
      </w:r>
      <w:r>
        <w:rPr>
          <w:i/>
          <w:iCs/>
        </w:rPr>
        <w:t>81</w:t>
      </w:r>
      <w:r>
        <w:t>(1), 57–62. https://doi.org/</w:t>
      </w:r>
      <w:hyperlink r:id="rId33">
        <w:r>
          <w:rPr>
            <w:rStyle w:val="Hyperlink"/>
          </w:rPr>
          <w:t>https://doi.org/10.1097/QAI.0000000000001977</w:t>
        </w:r>
      </w:hyperlink>
    </w:p>
    <w:p w:rsidR="00EA3258" w:rsidRDefault="006C7C96">
      <w:pPr>
        <w:pStyle w:val="Bibliography"/>
      </w:pPr>
      <w:bookmarkStart w:id="34" w:name="ref-MILLETT2010"/>
      <w:bookmarkEnd w:id="33"/>
      <w:r>
        <w:t>Millett, G., Crowley, J. S., Koh, H., Valdiserri, R. O., Frieden, T., Dieffenbach, C., … Fauci, A. (2010). A way forward: The national HIV/AIDS strategy and redu</w:t>
      </w:r>
      <w:r>
        <w:t xml:space="preserve">cing HIV incidence in the united states. </w:t>
      </w:r>
      <w:r>
        <w:rPr>
          <w:i/>
          <w:iCs/>
        </w:rPr>
        <w:t>JAIDS Journal of Acquired Immune Deficiency Syndromes</w:t>
      </w:r>
      <w:r>
        <w:t xml:space="preserve">, </w:t>
      </w:r>
      <w:r>
        <w:rPr>
          <w:i/>
          <w:iCs/>
        </w:rPr>
        <w:t>55</w:t>
      </w:r>
      <w:r>
        <w:t>, S144–S147. https://doi.org/</w:t>
      </w:r>
      <w:hyperlink r:id="rId34">
        <w:r>
          <w:rPr>
            <w:rStyle w:val="Hyperlink"/>
          </w:rPr>
          <w:t>https://doi.org/10.1097/QAI.0b013e3181fbcb04</w:t>
        </w:r>
      </w:hyperlink>
    </w:p>
    <w:p w:rsidR="00EA3258" w:rsidRDefault="006C7C96">
      <w:pPr>
        <w:pStyle w:val="Bibliography"/>
      </w:pPr>
      <w:bookmarkStart w:id="35" w:name="ref-SULLIVAN2018833"/>
      <w:bookmarkEnd w:id="34"/>
      <w:r>
        <w:t>Sullivan, Patrick S.</w:t>
      </w:r>
      <w:r>
        <w:t xml:space="preserve">, Giler, R. M., Mouhanna, F., Pembleton, E. S., Guest, J. L., Jones, J., … Siegler, A. J. (2018). Trends in the use of oral emtricitabine/tenofovir disoproxil fumarate for pre-exposure prophylaxis against HIV infection, united states, 2012–2017. </w:t>
      </w:r>
      <w:r>
        <w:rPr>
          <w:i/>
          <w:iCs/>
        </w:rPr>
        <w:t xml:space="preserve">Annals of </w:t>
      </w:r>
      <w:r>
        <w:rPr>
          <w:i/>
          <w:iCs/>
        </w:rPr>
        <w:t>Epidemiology</w:t>
      </w:r>
      <w:r>
        <w:t xml:space="preserve">, </w:t>
      </w:r>
      <w:r>
        <w:rPr>
          <w:i/>
          <w:iCs/>
        </w:rPr>
        <w:t>28</w:t>
      </w:r>
      <w:r>
        <w:t>(12), 833–840. https://doi.org/</w:t>
      </w:r>
      <w:hyperlink r:id="rId35">
        <w:r>
          <w:rPr>
            <w:rStyle w:val="Hyperlink"/>
          </w:rPr>
          <w:t>https://doi.org/10.1016/j.annepidem.2018.06.009</w:t>
        </w:r>
      </w:hyperlink>
    </w:p>
    <w:p w:rsidR="00EA3258" w:rsidRDefault="006C7C96">
      <w:pPr>
        <w:pStyle w:val="Bibliography"/>
      </w:pPr>
      <w:bookmarkStart w:id="36" w:name="ref-Sullivan2020"/>
      <w:bookmarkEnd w:id="35"/>
      <w:r>
        <w:t>Sullivan, Patrick Sean, Woodyatt, C., Koski, C., Pembleton, E., McGuinness, P., Taussig, J., …</w:t>
      </w:r>
      <w:r>
        <w:t xml:space="preserve"> Sanchez, T. H. (2020). A data visualization and dissemination resource to support HIV prevention and care at the local level: Analysis and uses of the AIDSVu public data resource. </w:t>
      </w:r>
      <w:r>
        <w:rPr>
          <w:i/>
          <w:iCs/>
        </w:rPr>
        <w:t>J Med Internet Res</w:t>
      </w:r>
      <w:r>
        <w:t xml:space="preserve">, </w:t>
      </w:r>
      <w:r>
        <w:rPr>
          <w:i/>
          <w:iCs/>
        </w:rPr>
        <w:t>22</w:t>
      </w:r>
      <w:r>
        <w:t xml:space="preserve">(10), e23173. </w:t>
      </w:r>
      <w:hyperlink r:id="rId36">
        <w:r>
          <w:rPr>
            <w:rStyle w:val="Hyperlink"/>
          </w:rPr>
          <w:t>https://doi.org/10.2196/23173</w:t>
        </w:r>
      </w:hyperlink>
    </w:p>
    <w:p w:rsidR="00EA3258" w:rsidRDefault="006C7C96">
      <w:pPr>
        <w:pStyle w:val="Bibliography"/>
      </w:pPr>
      <w:bookmarkStart w:id="37" w:name="ref-CDCStateEpid22"/>
      <w:bookmarkEnd w:id="36"/>
      <w:r>
        <w:t xml:space="preserve">The state of the HIV epidemic in the u.s. (2022). Retrieved April 21, 2023, from </w:t>
      </w:r>
      <w:hyperlink r:id="rId37">
        <w:r>
          <w:rPr>
            <w:rStyle w:val="Hyperlink"/>
          </w:rPr>
          <w:t>https://www.cdc.gov/nc</w:t>
        </w:r>
        <w:r>
          <w:rPr>
            <w:rStyle w:val="Hyperlink"/>
          </w:rPr>
          <w:t>hhstp/newsroom/fact-sheets/hiv/state-of-the-hiv-epidemic-factsheet.html</w:t>
        </w:r>
      </w:hyperlink>
    </w:p>
    <w:p w:rsidR="00EA3258" w:rsidRDefault="006C7C96">
      <w:pPr>
        <w:pStyle w:val="Bibliography"/>
      </w:pPr>
      <w:bookmarkStart w:id="38" w:name="ref-YOUNG2018"/>
      <w:bookmarkEnd w:id="37"/>
      <w:r>
        <w:lastRenderedPageBreak/>
        <w:t xml:space="preserve">Young, S. D., &amp; Zhang, Q. (2018). Using search engine big data for predicting new HIV diagnoses. </w:t>
      </w:r>
      <w:r>
        <w:rPr>
          <w:i/>
          <w:iCs/>
        </w:rPr>
        <w:t>PLOS ONE</w:t>
      </w:r>
      <w:r>
        <w:t xml:space="preserve">, </w:t>
      </w:r>
      <w:r>
        <w:rPr>
          <w:i/>
          <w:iCs/>
        </w:rPr>
        <w:t>13</w:t>
      </w:r>
      <w:r>
        <w:t>(7), e0199527. https://doi.org/</w:t>
      </w:r>
      <w:hyperlink r:id="rId38">
        <w:r>
          <w:rPr>
            <w:rStyle w:val="Hyperlink"/>
          </w:rPr>
          <w:t>https://doi.org/10.1371/journal.pone.0199527</w:t>
        </w:r>
      </w:hyperlink>
      <w:bookmarkEnd w:id="25"/>
      <w:bookmarkEnd w:id="26"/>
      <w:bookmarkEnd w:id="28"/>
      <w:bookmarkEnd w:id="38"/>
    </w:p>
    <w:sectPr w:rsidR="00EA325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7C96" w:rsidRDefault="006C7C96">
      <w:pPr>
        <w:spacing w:after="0"/>
      </w:pPr>
      <w:r>
        <w:separator/>
      </w:r>
    </w:p>
  </w:endnote>
  <w:endnote w:type="continuationSeparator" w:id="0">
    <w:p w:rsidR="006C7C96" w:rsidRDefault="006C7C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7C96" w:rsidRDefault="006C7C96">
      <w:r>
        <w:separator/>
      </w:r>
    </w:p>
  </w:footnote>
  <w:footnote w:type="continuationSeparator" w:id="0">
    <w:p w:rsidR="006C7C96" w:rsidRDefault="006C7C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F5C88B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2EAA4C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3258"/>
    <w:rsid w:val="00141A22"/>
    <w:rsid w:val="00175638"/>
    <w:rsid w:val="001C6CAE"/>
    <w:rsid w:val="006C7C96"/>
    <w:rsid w:val="00764E63"/>
    <w:rsid w:val="00E379F1"/>
    <w:rsid w:val="00EA325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DAEE"/>
  <w15:docId w15:val="{600EADF6-4FF0-4432-A303-ADBD0B47F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color w:val="D73A49"/>
      <w:sz w:val="22"/>
    </w:rPr>
  </w:style>
  <w:style w:type="character" w:customStyle="1" w:styleId="DataTypeTok">
    <w:name w:val="DataTypeTok"/>
    <w:basedOn w:val="VerbatimChar"/>
    <w:rPr>
      <w:rFonts w:ascii="Consolas" w:hAnsi="Consolas"/>
      <w:color w:val="D73A49"/>
      <w:sz w:val="22"/>
    </w:rPr>
  </w:style>
  <w:style w:type="character" w:customStyle="1" w:styleId="DecValTok">
    <w:name w:val="DecValTok"/>
    <w:basedOn w:val="VerbatimChar"/>
    <w:rPr>
      <w:rFonts w:ascii="Consolas" w:hAnsi="Consolas"/>
      <w:color w:val="005CC5"/>
      <w:sz w:val="22"/>
    </w:rPr>
  </w:style>
  <w:style w:type="character" w:customStyle="1" w:styleId="BaseNTok">
    <w:name w:val="BaseNTok"/>
    <w:basedOn w:val="VerbatimChar"/>
    <w:rPr>
      <w:rFonts w:ascii="Consolas" w:hAnsi="Consolas"/>
      <w:color w:val="005CC5"/>
      <w:sz w:val="22"/>
    </w:rPr>
  </w:style>
  <w:style w:type="character" w:customStyle="1" w:styleId="FloatTok">
    <w:name w:val="FloatTok"/>
    <w:basedOn w:val="VerbatimChar"/>
    <w:rPr>
      <w:rFonts w:ascii="Consolas" w:hAnsi="Consolas"/>
      <w:color w:val="005CC5"/>
      <w:sz w:val="22"/>
    </w:rPr>
  </w:style>
  <w:style w:type="character" w:customStyle="1" w:styleId="ConstantTok">
    <w:name w:val="ConstantTok"/>
    <w:basedOn w:val="VerbatimChar"/>
    <w:rPr>
      <w:rFonts w:ascii="Consolas" w:hAnsi="Consolas"/>
      <w:color w:val="005CC5"/>
      <w:sz w:val="22"/>
    </w:rPr>
  </w:style>
  <w:style w:type="character" w:customStyle="1" w:styleId="CharTok">
    <w:name w:val="CharTok"/>
    <w:basedOn w:val="VerbatimChar"/>
    <w:rPr>
      <w:rFonts w:ascii="Consolas" w:hAnsi="Consolas"/>
      <w:color w:val="032F62"/>
      <w:sz w:val="22"/>
    </w:rPr>
  </w:style>
  <w:style w:type="character" w:customStyle="1" w:styleId="SpecialCharTok">
    <w:name w:val="SpecialCharTok"/>
    <w:basedOn w:val="VerbatimChar"/>
    <w:rPr>
      <w:rFonts w:ascii="Consolas" w:hAnsi="Consolas"/>
      <w:color w:val="005CC5"/>
      <w:sz w:val="22"/>
    </w:rPr>
  </w:style>
  <w:style w:type="character" w:customStyle="1" w:styleId="StringTok">
    <w:name w:val="StringTok"/>
    <w:basedOn w:val="VerbatimChar"/>
    <w:rPr>
      <w:rFonts w:ascii="Consolas" w:hAnsi="Consolas"/>
      <w:color w:val="032F62"/>
      <w:sz w:val="22"/>
    </w:rPr>
  </w:style>
  <w:style w:type="character" w:customStyle="1" w:styleId="VerbatimStringTok">
    <w:name w:val="VerbatimStringTok"/>
    <w:basedOn w:val="VerbatimChar"/>
    <w:rPr>
      <w:rFonts w:ascii="Consolas" w:hAnsi="Consolas"/>
      <w:color w:val="032F62"/>
      <w:sz w:val="22"/>
    </w:rPr>
  </w:style>
  <w:style w:type="character" w:customStyle="1" w:styleId="SpecialStringTok">
    <w:name w:val="SpecialStringTok"/>
    <w:basedOn w:val="VerbatimChar"/>
    <w:rPr>
      <w:rFonts w:ascii="Consolas" w:hAnsi="Consolas"/>
      <w:color w:val="032F62"/>
      <w:sz w:val="22"/>
    </w:rPr>
  </w:style>
  <w:style w:type="character" w:customStyle="1" w:styleId="ImportTok">
    <w:name w:val="ImportTok"/>
    <w:basedOn w:val="VerbatimChar"/>
    <w:rPr>
      <w:rFonts w:ascii="Consolas" w:hAnsi="Consolas"/>
      <w:color w:val="032F62"/>
      <w:sz w:val="22"/>
    </w:rPr>
  </w:style>
  <w:style w:type="character" w:customStyle="1" w:styleId="CommentTok">
    <w:name w:val="CommentTok"/>
    <w:basedOn w:val="VerbatimChar"/>
    <w:rPr>
      <w:rFonts w:ascii="Consolas" w:hAnsi="Consolas"/>
      <w:color w:val="6A737D"/>
      <w:sz w:val="22"/>
    </w:rPr>
  </w:style>
  <w:style w:type="character" w:customStyle="1" w:styleId="DocumentationTok">
    <w:name w:val="DocumentationTok"/>
    <w:basedOn w:val="VerbatimChar"/>
    <w:rPr>
      <w:rFonts w:ascii="Consolas" w:hAnsi="Consolas"/>
      <w:color w:val="6A737D"/>
      <w:sz w:val="22"/>
    </w:rPr>
  </w:style>
  <w:style w:type="character" w:customStyle="1" w:styleId="AnnotationTok">
    <w:name w:val="AnnotationTok"/>
    <w:basedOn w:val="VerbatimChar"/>
    <w:rPr>
      <w:rFonts w:ascii="Consolas" w:hAnsi="Consolas"/>
      <w:color w:val="6A737D"/>
      <w:sz w:val="22"/>
    </w:rPr>
  </w:style>
  <w:style w:type="character" w:customStyle="1" w:styleId="CommentVarTok">
    <w:name w:val="CommentVarTok"/>
    <w:basedOn w:val="VerbatimChar"/>
    <w:rPr>
      <w:rFonts w:ascii="Consolas" w:hAnsi="Consolas"/>
      <w:color w:val="6A737D"/>
      <w:sz w:val="22"/>
    </w:rPr>
  </w:style>
  <w:style w:type="character" w:customStyle="1" w:styleId="OtherTok">
    <w:name w:val="OtherTok"/>
    <w:basedOn w:val="VerbatimChar"/>
    <w:rPr>
      <w:rFonts w:ascii="Consolas" w:hAnsi="Consolas"/>
      <w:color w:val="6F42C1"/>
      <w:sz w:val="22"/>
    </w:rPr>
  </w:style>
  <w:style w:type="character" w:customStyle="1" w:styleId="FunctionTok">
    <w:name w:val="FunctionTok"/>
    <w:basedOn w:val="VerbatimChar"/>
    <w:rPr>
      <w:rFonts w:ascii="Consolas" w:hAnsi="Consolas"/>
      <w:color w:val="6F42C1"/>
      <w:sz w:val="22"/>
    </w:rPr>
  </w:style>
  <w:style w:type="character" w:customStyle="1" w:styleId="VariableTok">
    <w:name w:val="VariableTok"/>
    <w:basedOn w:val="VerbatimChar"/>
    <w:rPr>
      <w:rFonts w:ascii="Consolas" w:hAnsi="Consolas"/>
      <w:color w:val="E36209"/>
      <w:sz w:val="22"/>
    </w:rPr>
  </w:style>
  <w:style w:type="character" w:customStyle="1" w:styleId="ControlFlowTok">
    <w:name w:val="ControlFlowTok"/>
    <w:basedOn w:val="VerbatimChar"/>
    <w:rPr>
      <w:rFonts w:ascii="Consolas" w:hAnsi="Consolas"/>
      <w:color w:val="D73A49"/>
      <w:sz w:val="22"/>
    </w:rPr>
  </w:style>
  <w:style w:type="character" w:customStyle="1" w:styleId="OperatorTok">
    <w:name w:val="OperatorTok"/>
    <w:basedOn w:val="VerbatimChar"/>
    <w:rPr>
      <w:rFonts w:ascii="Consolas" w:hAnsi="Consolas"/>
      <w:color w:val="24292E"/>
      <w:sz w:val="22"/>
    </w:rPr>
  </w:style>
  <w:style w:type="character" w:customStyle="1" w:styleId="BuiltInTok">
    <w:name w:val="BuiltInTok"/>
    <w:basedOn w:val="VerbatimChar"/>
    <w:rPr>
      <w:rFonts w:ascii="Consolas" w:hAnsi="Consolas"/>
      <w:color w:val="D73A49"/>
      <w:sz w:val="22"/>
    </w:rPr>
  </w:style>
  <w:style w:type="character" w:customStyle="1" w:styleId="ExtensionTok">
    <w:name w:val="ExtensionTok"/>
    <w:basedOn w:val="VerbatimChar"/>
    <w:rPr>
      <w:rFonts w:ascii="Consolas" w:hAnsi="Consolas"/>
      <w:b/>
      <w:color w:val="D73A49"/>
      <w:sz w:val="22"/>
    </w:rPr>
  </w:style>
  <w:style w:type="character" w:customStyle="1" w:styleId="PreprocessorTok">
    <w:name w:val="PreprocessorTok"/>
    <w:basedOn w:val="VerbatimChar"/>
    <w:rPr>
      <w:rFonts w:ascii="Consolas" w:hAnsi="Consolas"/>
      <w:color w:val="D73A49"/>
      <w:sz w:val="22"/>
    </w:rPr>
  </w:style>
  <w:style w:type="character" w:customStyle="1" w:styleId="AttributeTok">
    <w:name w:val="AttributeTok"/>
    <w:basedOn w:val="VerbatimChar"/>
    <w:rPr>
      <w:rFonts w:ascii="Consolas" w:hAnsi="Consolas"/>
      <w:color w:val="D73A49"/>
      <w:sz w:val="22"/>
    </w:rPr>
  </w:style>
  <w:style w:type="character" w:customStyle="1" w:styleId="RegionMarkerTok">
    <w:name w:val="RegionMarkerTok"/>
    <w:basedOn w:val="VerbatimChar"/>
    <w:rPr>
      <w:rFonts w:ascii="Consolas" w:hAnsi="Consolas"/>
      <w:color w:val="6A737D"/>
      <w:sz w:val="22"/>
    </w:rPr>
  </w:style>
  <w:style w:type="character" w:customStyle="1" w:styleId="InformationTok">
    <w:name w:val="InformationTok"/>
    <w:basedOn w:val="VerbatimChar"/>
    <w:rPr>
      <w:rFonts w:ascii="Consolas" w:hAnsi="Consolas"/>
      <w:color w:val="6A737D"/>
      <w:sz w:val="22"/>
    </w:rPr>
  </w:style>
  <w:style w:type="character" w:customStyle="1" w:styleId="WarningTok">
    <w:name w:val="WarningTok"/>
    <w:basedOn w:val="VerbatimChar"/>
    <w:rPr>
      <w:rFonts w:ascii="Consolas" w:hAnsi="Consolas"/>
      <w:color w:val="FF5555"/>
      <w:sz w:val="22"/>
    </w:rPr>
  </w:style>
  <w:style w:type="character" w:customStyle="1" w:styleId="AlertTok">
    <w:name w:val="AlertTok"/>
    <w:basedOn w:val="VerbatimChar"/>
    <w:rPr>
      <w:rFonts w:ascii="Consolas" w:hAnsi="Consolas"/>
      <w:b/>
      <w:color w:val="FF5555"/>
      <w:sz w:val="22"/>
    </w:rPr>
  </w:style>
  <w:style w:type="character" w:customStyle="1" w:styleId="ErrorTok">
    <w:name w:val="ErrorTok"/>
    <w:basedOn w:val="VerbatimChar"/>
    <w:rPr>
      <w:rFonts w:ascii="Consolas" w:hAnsi="Consolas"/>
      <w:color w:val="FF5555"/>
      <w:sz w:val="22"/>
    </w:rPr>
  </w:style>
  <w:style w:type="character" w:customStyle="1" w:styleId="NormalTok">
    <w:name w:val="NormalTok"/>
    <w:basedOn w:val="VerbatimChar"/>
    <w:rPr>
      <w:rFonts w:ascii="Consolas" w:hAnsi="Consolas"/>
      <w:color w:val="24292E"/>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nds.google.com/" TargetMode="External"/><Relationship Id="rId13" Type="http://schemas.openxmlformats.org/officeDocument/2006/relationships/hyperlink" Target="https://surveillance.cancer.gov/help/joinpoint/tech-help/citation"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yperlink" Target="https://doi.org/10.1097/QAI.0b013e3181fbcb04" TargetMode="External"/><Relationship Id="rId7" Type="http://schemas.openxmlformats.org/officeDocument/2006/relationships/hyperlink" Target="https://ahead.hiv.gov/" TargetMode="External"/><Relationship Id="rId12" Type="http://schemas.openxmlformats.org/officeDocument/2006/relationships/hyperlink" Target="https://aidsvu.org/data-methods/" TargetMode="External"/><Relationship Id="rId17" Type="http://schemas.openxmlformats.org/officeDocument/2006/relationships/hyperlink" Target="https://surveillance.cancer.gov/help/joinpoint/tech-help/citation" TargetMode="External"/><Relationship Id="rId25" Type="http://schemas.openxmlformats.org/officeDocument/2006/relationships/image" Target="media/image8.png"/><Relationship Id="rId33" Type="http://schemas.openxmlformats.org/officeDocument/2006/relationships/hyperlink" Target="https://doi.org/10.1097/QAI.0000000000001977" TargetMode="External"/><Relationship Id="rId38" Type="http://schemas.openxmlformats.org/officeDocument/2006/relationships/hyperlink" Target="https://doi.org/10.1371/journal.pone.0199527" TargetMode="External"/><Relationship Id="rId2" Type="http://schemas.openxmlformats.org/officeDocument/2006/relationships/styles" Target="styles.xml"/><Relationship Id="rId16" Type="http://schemas.openxmlformats.org/officeDocument/2006/relationships/hyperlink" Target="https://trends.google.com/" TargetMode="External"/><Relationship Id="rId20" Type="http://schemas.openxmlformats.org/officeDocument/2006/relationships/image" Target="media/image3.png"/><Relationship Id="rId29" Type="http://schemas.openxmlformats.org/officeDocument/2006/relationships/hyperlink" Target="https://doi.org/10.1007/s10461-019-0244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idsvu.org/" TargetMode="External"/><Relationship Id="rId24" Type="http://schemas.openxmlformats.org/officeDocument/2006/relationships/image" Target="media/image7.png"/><Relationship Id="rId32" Type="http://schemas.openxmlformats.org/officeDocument/2006/relationships/hyperlink" Target="https://doi.org/10.1016/S0140-6736(20)32522-8" TargetMode="External"/><Relationship Id="rId37" Type="http://schemas.openxmlformats.org/officeDocument/2006/relationships/hyperlink" Target="https://www.cdc.gov/nchhstp/newsroom/fact-sheets/hiv/state-of-the-hiv-epidemic-factsheet.html"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idsvu.org/" TargetMode="External"/><Relationship Id="rId23" Type="http://schemas.openxmlformats.org/officeDocument/2006/relationships/image" Target="media/image6.png"/><Relationship Id="rId28" Type="http://schemas.openxmlformats.org/officeDocument/2006/relationships/hyperlink" Target="https://doi.org/10.15585/mmwr.mm7022a1" TargetMode="External"/><Relationship Id="rId36" Type="http://schemas.openxmlformats.org/officeDocument/2006/relationships/hyperlink" Target="https://doi.org/10.2196/23173" TargetMode="External"/><Relationship Id="rId10" Type="http://schemas.openxmlformats.org/officeDocument/2006/relationships/hyperlink" Target="https://trends.google.com/" TargetMode="External"/><Relationship Id="rId19" Type="http://schemas.openxmlformats.org/officeDocument/2006/relationships/image" Target="media/image2.png"/><Relationship Id="rId31" Type="http://schemas.openxmlformats.org/officeDocument/2006/relationships/hyperlink" Target="https://doi.org/10.1016/j.annepidem.2017.04.002" TargetMode="External"/><Relationship Id="rId4" Type="http://schemas.openxmlformats.org/officeDocument/2006/relationships/webSettings" Target="webSettings.xml"/><Relationship Id="rId9" Type="http://schemas.openxmlformats.org/officeDocument/2006/relationships/hyperlink" Target="https://aidsvu.org/" TargetMode="External"/><Relationship Id="rId14" Type="http://schemas.openxmlformats.org/officeDocument/2006/relationships/hyperlink" Target="https://trends.googl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www.hiv.gov/blog/cdc-data-confirm-progress-hiv-prevention-has-stalled/" TargetMode="External"/><Relationship Id="rId35" Type="http://schemas.openxmlformats.org/officeDocument/2006/relationships/hyperlink" Target="https://doi.org/10.1016/j.annepidem.2018.06.0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22</Pages>
  <Words>5316</Words>
  <Characters>30303</Characters>
  <Application>Microsoft Office Word</Application>
  <DocSecurity>0</DocSecurity>
  <Lines>252</Lines>
  <Paragraphs>71</Paragraphs>
  <ScaleCrop>false</ScaleCrop>
  <Company>Emory University</Company>
  <LinksUpToDate>false</LinksUpToDate>
  <CharactersWithSpaces>35548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MADA 8060E Project</dc:title>
  <dc:creator>Nicole Luisi</dc:creator>
  <cp:keywords/>
  <cp:lastModifiedBy>Luisi, Nicole</cp:lastModifiedBy>
  <cp:revision>7</cp:revision>
  <dcterms:created xsi:type="dcterms:W3CDTF">2023-04-21T19:55:00Z</dcterms:created>
  <dcterms:modified xsi:type="dcterms:W3CDTF">2023-04-21T20:05:00Z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../dataanalysis_template_references.bib</vt:lpwstr>
  </property>
  <property fmtid="{D5CDD505-2E9C-101B-9397-08002B2CF9AE}" pid="5" name="by-author">
    <vt:lpwstr/>
  </property>
  <property fmtid="{D5CDD505-2E9C-101B-9397-08002B2CF9AE}" pid="6" name="csl">
    <vt:lpwstr>../apa.csl</vt:lpwstr>
  </property>
  <property fmtid="{D5CDD505-2E9C-101B-9397-08002B2CF9AE}" pid="7" name="date">
    <vt:lpwstr>2023-04-21</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Trends in New HIV Diagnoses in the US, 2008-2020</vt:lpwstr>
  </property>
  <property fmtid="{D5CDD505-2E9C-101B-9397-08002B2CF9AE}" pid="13" name="toc-title">
    <vt:lpwstr>Table of contents</vt:lpwstr>
  </property>
</Properties>
</file>