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Covid-19</w:t>
      </w:r>
      <w:r>
        <w:t xml:space="preserve"> </w:t>
      </w:r>
      <w:r>
        <w:t xml:space="preserve">death</w:t>
      </w:r>
      <w:r>
        <w:t xml:space="preserve"> </w:t>
      </w:r>
      <w:r>
        <w:t xml:space="preserve">and</w:t>
      </w:r>
      <w:r>
        <w:t xml:space="preserve"> </w:t>
      </w:r>
      <w:r>
        <w:t xml:space="preserve">vaccination</w:t>
      </w:r>
      <w:r>
        <w:t xml:space="preserve"> </w:t>
      </w:r>
      <w:r>
        <w:t xml:space="preserve">base</w:t>
      </w:r>
      <w:r>
        <w:t xml:space="preserve"> </w:t>
      </w:r>
      <w:r>
        <w:t xml:space="preserve">on</w:t>
      </w:r>
      <w:r>
        <w:t xml:space="preserve"> </w:t>
      </w:r>
      <w:r>
        <w:t xml:space="preserve">time</w:t>
      </w:r>
      <w:r>
        <w:t xml:space="preserve"> </w:t>
      </w:r>
      <w:r>
        <w:t xml:space="preserve">series</w:t>
      </w:r>
      <w:r>
        <w:t xml:space="preserve"> </w:t>
      </w:r>
      <w:r>
        <w:t xml:space="preserve">data</w:t>
      </w:r>
    </w:p>
    <w:p>
      <w:pPr>
        <w:pStyle w:val="Author"/>
      </w:pPr>
      <w:r>
        <w:t xml:space="preserve">Yao</w:t>
      </w:r>
      <w:r>
        <w:t xml:space="preserve"> </w:t>
      </w:r>
      <w:r>
        <w:t xml:space="preserve">Lu</w:t>
      </w:r>
    </w:p>
    <w:p>
      <w:pPr>
        <w:pStyle w:val="Date"/>
      </w:pPr>
      <w:r>
        <w:t xml:space="preserve">3/17/23</w:t>
      </w:r>
    </w:p>
    <w:bookmarkStart w:id="20" w:name="summaryabstract"/>
    <w:p>
      <w:pPr>
        <w:pStyle w:val="Heading1"/>
      </w:pPr>
      <w:r>
        <w:t xml:space="preserve">1. Summary/Abstract</w:t>
      </w:r>
    </w:p>
    <w:p>
      <w:pPr>
        <w:pStyle w:val="FirstParagraph"/>
      </w:pPr>
      <w:r>
        <w:rPr>
          <w:iCs/>
          <w:i/>
        </w:rPr>
        <w:t xml:space="preserve">Write a summary of your project.</w:t>
      </w:r>
    </w:p>
    <w:p>
      <w:pPr>
        <w:pStyle w:val="BodyText"/>
      </w:pPr>
      <w:r>
        <w:t xml:space="preserve">Do regression for the relationship between the covid infection and vaccination. Maybe add some other variables like population, age, gender, race. Plan to use county as individual observation.</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rPr>
          <w:iCs/>
          <w:i/>
        </w:rPr>
        <w:t xml:space="preserve">The main data we use is the vaccination data and the data of the COVID cases in Georgia. Then after we make a summary of the data. We try some models which could guide us to do further study.Our research question is, does the coverage of vaccine decrease the spread of COVID. Under the background of the pandemic, people generate the vaccine to prevent the spread of the COVID. How many effect do the vaccine have? Now, the method we use here is using crude model to briefly test the relationship between coverage of the vaccine and incerasing speed of the COVID.</w:t>
      </w:r>
      <w:r>
        <w:rPr>
          <w:iCs/>
          <w:i/>
        </w:rPr>
        <w:t xml:space="preserve"> </w:t>
      </w:r>
    </w:p>
    <w:bookmarkEnd w:id="21"/>
    <w:bookmarkStart w:id="22" w:name="description-of-data-and-data-source"/>
    <w:p>
      <w:pPr>
        <w:pStyle w:val="Heading2"/>
      </w:pPr>
      <w:r>
        <w:t xml:space="preserve">2.2 Description of data and data source</w:t>
      </w:r>
    </w:p>
    <w:p>
      <w:pPr>
        <w:pStyle w:val="FirstParagraph"/>
      </w:pPr>
      <w:r>
        <w:rPr>
          <w:iCs/>
          <w:i/>
        </w:rPr>
        <w:t xml:space="preserve">Firstly, we load data and see if there is the need of clean and transformation</w:t>
      </w:r>
    </w:p>
    <w:p>
      <w:pPr>
        <w:pStyle w:val="BodyText"/>
      </w:pPr>
      <w:r>
        <w:t xml:space="preserve">All data wrangling process are recorded in code/processing_code.</w:t>
      </w:r>
    </w:p>
    <w:p>
      <w:pPr>
        <w:pStyle w:val="BodyText"/>
      </w:pPr>
      <w:r>
        <w:t xml:space="preserve">covid vaccination data comes from</w:t>
      </w:r>
      <w:r>
        <w:t xml:space="preserve"> </w:t>
      </w:r>
      <w:r>
        <w:t xml:space="preserve">https://experience.arcgis.com/experience/3d8eea39f5c1443db1743a4cb8948a9c</w:t>
      </w:r>
      <w:r>
        <w:t xml:space="preserve"> </w:t>
      </w:r>
      <w:r>
        <w:t xml:space="preserve">covid symptom and death data comes from</w:t>
      </w:r>
      <w:r>
        <w:t xml:space="preserve"> </w:t>
      </w:r>
      <w:r>
        <w:t xml:space="preserve">https://ga-covid19.ondemand.sas.com/docs/ga_covid_data.zip</w:t>
      </w:r>
    </w:p>
    <w:p>
      <w:pPr>
        <w:pStyle w:val="BodyText"/>
      </w:pPr>
      <w:r>
        <w:t xml:space="preserve">All the raw data are saved at raw_data</w:t>
      </w:r>
    </w:p>
    <w:bookmarkEnd w:id="22"/>
    <w:bookmarkStart w:id="23" w:name="questionshypotheses-to-be-addressed"/>
    <w:p>
      <w:pPr>
        <w:pStyle w:val="Heading2"/>
      </w:pPr>
      <w:r>
        <w:t xml:space="preserve">2.3 Questions/Hypotheses to be addressed</w:t>
      </w:r>
    </w:p>
    <w:p>
      <w:pPr>
        <w:pStyle w:val="FirstParagraph"/>
      </w:pPr>
      <w:r>
        <w:t xml:space="preserve">Can booster decrease the speed of COVID spread?</w:t>
      </w:r>
    </w:p>
    <w:bookmarkEnd w:id="23"/>
    <w:bookmarkEnd w:id="24"/>
    <w:bookmarkStart w:id="27" w:name="methods"/>
    <w:p>
      <w:pPr>
        <w:pStyle w:val="Heading1"/>
      </w:pPr>
      <w:r>
        <w:t xml:space="preserve">3. Methods</w:t>
      </w:r>
    </w:p>
    <w:p>
      <w:pPr>
        <w:pStyle w:val="FirstParagraph"/>
      </w:pPr>
      <w:r>
        <w:t xml:space="preserve">Start from linear regression. Then may try CV/bootstraping.</w:t>
      </w:r>
    </w:p>
    <w:bookmarkStart w:id="25" w:name="data-import-and-cleaning"/>
    <w:p>
      <w:pPr>
        <w:pStyle w:val="Heading2"/>
      </w:pPr>
      <w:r>
        <w:t xml:space="preserve">3.1 Data import and cleaning</w:t>
      </w:r>
    </w:p>
    <w:bookmarkEnd w:id="25"/>
    <w:bookmarkStart w:id="26" w:name="statistical-analysis"/>
    <w:p>
      <w:pPr>
        <w:pStyle w:val="Heading2"/>
      </w:pPr>
      <w:r>
        <w:t xml:space="preserve">3.2 Statistical analysis</w:t>
      </w:r>
    </w:p>
    <w:p>
      <w:r>
        <w:br w:type="page"/>
      </w:r>
    </w:p>
    <w:bookmarkEnd w:id="26"/>
    <w:bookmarkEnd w:id="27"/>
    <w:bookmarkStart w:id="46" w:name="results"/>
    <w:p>
      <w:pPr>
        <w:pStyle w:val="Heading1"/>
      </w:pPr>
      <w:r>
        <w:t xml:space="preserve">4. Results</w:t>
      </w:r>
    </w:p>
    <w:bookmarkStart w:id="43" w:name="exploratorydescriptive-analysis"/>
    <w:p>
      <w:pPr>
        <w:pStyle w:val="Heading2"/>
      </w:pPr>
      <w:r>
        <w:t xml:space="preserve">4.1 Exploratory/Descriptive analysis</w:t>
      </w:r>
    </w:p>
    <w:p>
      <w:pPr>
        <w:pStyle w:val="FirstParagraph"/>
      </w:pPr>
      <w:r>
        <w:t xml:space="preserve">Load the packages</w:t>
      </w:r>
    </w:p>
    <w:p>
      <w:pPr>
        <w:pStyle w:val="SourceCode"/>
      </w:pPr>
      <w:r>
        <w:rPr>
          <w:rStyle w:val="CommentTok"/>
        </w:rPr>
        <w:t xml:space="preserve">#load packages</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FirstParagraph"/>
      </w:pPr>
      <w:r>
        <w:t xml:space="preserve">Load the data.</w:t>
      </w:r>
    </w:p>
    <w:p>
      <w:pPr>
        <w:pStyle w:val="SourceCode"/>
      </w:pPr>
      <w:r>
        <w:rPr>
          <w:rStyle w:val="CommentTok"/>
        </w:rPr>
        <w:t xml:space="preserve">#Path to data. Note the use of the here() package and not absolute paths</w:t>
      </w:r>
      <w:r>
        <w:br/>
      </w: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"processeddata.rds"</w:t>
      </w:r>
      <w:r>
        <w:rPr>
          <w:rStyle w:val="NormalTok"/>
        </w:rPr>
        <w:t xml:space="preserve">)</w:t>
      </w:r>
      <w:r>
        <w:br/>
      </w:r>
      <w:r>
        <w:rPr>
          <w:rStyle w:val="CommentTok"/>
        </w:rPr>
        <w:t xml:space="preserve">#load data</w:t>
      </w:r>
      <w:r>
        <w:br/>
      </w:r>
      <w:r>
        <w:rPr>
          <w:rStyle w:val="NormalTok"/>
        </w:rPr>
        <w:t xml:space="preserve">mydata </w:t>
      </w:r>
      <w:r>
        <w:rPr>
          <w:rStyle w:val="OtherTok"/>
        </w:rPr>
        <w:t xml:space="preserve">&lt;-</w:t>
      </w:r>
      <w:r>
        <w:rPr>
          <w:rStyle w:val="NormalTok"/>
        </w:rPr>
        <w:t xml:space="preserve"> </w:t>
      </w:r>
      <w:r>
        <w:rPr>
          <w:rStyle w:val="FunctionTok"/>
        </w:rPr>
        <w:t xml:space="preserve">readRDS</w:t>
      </w:r>
      <w:r>
        <w:rPr>
          <w:rStyle w:val="NormalTok"/>
        </w:rPr>
        <w:t xml:space="preserve">(data_location)</w:t>
      </w:r>
    </w:p>
    <w:bookmarkStart w:id="28" w:name="data-exploration-through-tables"/>
    <w:p>
      <w:pPr>
        <w:pStyle w:val="Heading3"/>
      </w:pPr>
      <w:r>
        <w:t xml:space="preserve">4.1.1 Data exploration through tables</w:t>
      </w:r>
    </w:p>
    <w:p>
      <w:pPr>
        <w:pStyle w:val="FirstParagraph"/>
      </w:pPr>
      <w:r>
        <w:t xml:space="preserve">Showing a bit of code to produce and save a summary table.</w:t>
      </w:r>
    </w:p>
    <w:p>
      <w:pPr>
        <w:pStyle w:val="SourceCode"/>
      </w:pPr>
      <w:r>
        <w:rPr>
          <w:rStyle w:val="NormalTok"/>
        </w:rPr>
        <w:t xml:space="preserve">summary_df </w:t>
      </w:r>
      <w:r>
        <w:rPr>
          <w:rStyle w:val="OtherTok"/>
        </w:rPr>
        <w:t xml:space="preserve">=</w:t>
      </w:r>
      <w:r>
        <w:rPr>
          <w:rStyle w:val="NormalTok"/>
        </w:rPr>
        <w:t xml:space="preserve"> skimr</w:t>
      </w:r>
      <w:r>
        <w:rPr>
          <w:rStyle w:val="SpecialCharTok"/>
        </w:rPr>
        <w:t xml:space="preserve">::</w:t>
      </w:r>
      <w:r>
        <w:rPr>
          <w:rStyle w:val="FunctionTok"/>
        </w:rPr>
        <w:t xml:space="preserve">skim</w:t>
      </w:r>
      <w:r>
        <w:rPr>
          <w:rStyle w:val="NormalTok"/>
        </w:rPr>
        <w:t xml:space="preserve">(mydata[,</w:t>
      </w:r>
      <w:r>
        <w:rPr>
          <w:rStyle w:val="FunctionTok"/>
        </w:rPr>
        <w:t xml:space="preserve">c</w:t>
      </w:r>
      <w:r>
        <w:rPr>
          <w:rStyle w:val="NormalTok"/>
        </w:rPr>
        <w:t xml:space="preserve">(</w:t>
      </w:r>
      <w:r>
        <w:rPr>
          <w:rStyle w:val="StringTok"/>
        </w:rPr>
        <w:t xml:space="preserve">'14 day case rate'</w:t>
      </w:r>
      <w:r>
        <w:rPr>
          <w:rStyle w:val="NormalTok"/>
        </w:rPr>
        <w:t xml:space="preserve">,</w:t>
      </w:r>
      <w:r>
        <w:rPr>
          <w:rStyle w:val="StringTok"/>
        </w:rPr>
        <w:t xml:space="preserve">'RTCUMVAXADMIN'</w:t>
      </w:r>
      <w:r>
        <w:rPr>
          <w:rStyle w:val="NormalTok"/>
        </w:rPr>
        <w:t xml:space="preserve">,</w:t>
      </w:r>
      <w:r>
        <w:br/>
      </w:r>
      <w:r>
        <w:rPr>
          <w:rStyle w:val="NormalTok"/>
        </w:rPr>
        <w:t xml:space="preserve">                                   </w:t>
      </w:r>
      <w:r>
        <w:rPr>
          <w:rStyle w:val="StringTok"/>
        </w:rPr>
        <w:t xml:space="preserve">'PCTCUMPVAX'</w:t>
      </w:r>
      <w:r>
        <w:rPr>
          <w:rStyle w:val="NormalTok"/>
        </w:rPr>
        <w:t xml:space="preserve">,</w:t>
      </w:r>
      <w:r>
        <w:rPr>
          <w:rStyle w:val="StringTok"/>
        </w:rPr>
        <w:t xml:space="preserve">"PCTCUMPCVAX"</w:t>
      </w:r>
      <w:r>
        <w:rPr>
          <w:rStyle w:val="NormalTok"/>
        </w:rPr>
        <w:t xml:space="preserve">,</w:t>
      </w:r>
      <w:r>
        <w:rPr>
          <w:rStyle w:val="StringTok"/>
        </w:rPr>
        <w:t xml:space="preserve">"PCTBOOSTER"</w:t>
      </w:r>
      <w:r>
        <w:rPr>
          <w:rStyle w:val="NormalTok"/>
        </w:rPr>
        <w:t xml:space="preserve">)])</w:t>
      </w:r>
      <w:r>
        <w:br/>
      </w:r>
      <w:r>
        <w:rPr>
          <w:rStyle w:val="FunctionTok"/>
        </w:rPr>
        <w:t xml:space="preserve">print</w:t>
      </w:r>
      <w:r>
        <w:rPr>
          <w:rStyle w:val="NormalTok"/>
        </w:rPr>
        <w:t xml:space="preserve">(summary_df)</w:t>
      </w:r>
    </w:p>
    <w:p>
      <w:pPr>
        <w:pStyle w:val="SourceCode"/>
      </w:pPr>
      <w:r>
        <w:rPr>
          <w:rStyle w:val="VerbatimChar"/>
        </w:rPr>
        <w:t xml:space="preserve">── Data Summary ────────────────────────</w:t>
      </w:r>
      <w:r>
        <w:br/>
      </w:r>
      <w:r>
        <w:rPr>
          <w:rStyle w:val="VerbatimChar"/>
        </w:rPr>
        <w:t xml:space="preserve">                           Values</w:t>
      </w:r>
      <w:r>
        <w:br/>
      </w:r>
      <w:r>
        <w:rPr>
          <w:rStyle w:val="VerbatimChar"/>
        </w:rPr>
        <w:t xml:space="preserve">Name                       ...[] </w:t>
      </w:r>
      <w:r>
        <w:br/>
      </w:r>
      <w:r>
        <w:rPr>
          <w:rStyle w:val="VerbatimChar"/>
        </w:rPr>
        <w:t xml:space="preserve">Number of rows             159   </w:t>
      </w:r>
      <w:r>
        <w:br/>
      </w:r>
      <w:r>
        <w:rPr>
          <w:rStyle w:val="VerbatimChar"/>
        </w:rPr>
        <w:t xml:space="preserve">Number of columns          5     </w:t>
      </w:r>
      <w:r>
        <w:br/>
      </w:r>
      <w:r>
        <w:rPr>
          <w:rStyle w:val="VerbatimChar"/>
        </w:rPr>
        <w:t xml:space="preserve">_______________________          </w:t>
      </w:r>
      <w:r>
        <w:br/>
      </w:r>
      <w:r>
        <w:rPr>
          <w:rStyle w:val="VerbatimChar"/>
        </w:rPr>
        <w:t xml:space="preserve">Column type frequency:           </w:t>
      </w:r>
      <w:r>
        <w:br/>
      </w:r>
      <w:r>
        <w:rPr>
          <w:rStyle w:val="VerbatimChar"/>
        </w:rPr>
        <w:t xml:space="preserve">  numeric                  5     </w:t>
      </w:r>
      <w:r>
        <w:br/>
      </w:r>
      <w:r>
        <w:rPr>
          <w:rStyle w:val="VerbatimChar"/>
        </w:rPr>
        <w:t xml:space="preserve">________________________         </w:t>
      </w:r>
      <w:r>
        <w:br/>
      </w:r>
      <w:r>
        <w:rPr>
          <w:rStyle w:val="VerbatimChar"/>
        </w:rPr>
        <w:t xml:space="preserve">Group variables            None  </w:t>
      </w:r>
      <w:r>
        <w:br/>
      </w:r>
      <w:r>
        <w:br/>
      </w:r>
      <w:r>
        <w:rPr>
          <w:rStyle w:val="VerbatimChar"/>
        </w:rPr>
        <w:t xml:space="preserve">── Variable type: numeric ──────────────────────────────────────────────────────</w:t>
      </w:r>
      <w:r>
        <w:br/>
      </w:r>
      <w:r>
        <w:rPr>
          <w:rStyle w:val="VerbatimChar"/>
        </w:rPr>
        <w:t xml:space="preserve">  skim_variable    n_missing complete_rate     mean       sd      p0      p25</w:t>
      </w:r>
      <w:r>
        <w:br/>
      </w:r>
      <w:r>
        <w:rPr>
          <w:rStyle w:val="VerbatimChar"/>
        </w:rPr>
        <w:t xml:space="preserve">1 14 day case rate         0             1     83.4    97.3      0       41.8</w:t>
      </w:r>
      <w:r>
        <w:br/>
      </w:r>
      <w:r>
        <w:rPr>
          <w:rStyle w:val="VerbatimChar"/>
        </w:rPr>
        <w:t xml:space="preserve">2 RTCUMVAXADMIN            0             1 127918.  27260.   60435   109456. </w:t>
      </w:r>
      <w:r>
        <w:br/>
      </w:r>
      <w:r>
        <w:rPr>
          <w:rStyle w:val="VerbatimChar"/>
        </w:rPr>
        <w:t xml:space="preserve">3 PCTCUMPVAX               0             1     51.4     9.48    29.6     45.4</w:t>
      </w:r>
      <w:r>
        <w:br/>
      </w:r>
      <w:r>
        <w:rPr>
          <w:rStyle w:val="VerbatimChar"/>
        </w:rPr>
        <w:t xml:space="preserve">4 PCTCUMPCVAX              0             1     46.9     8.88    24.9     41.5</w:t>
      </w:r>
      <w:r>
        <w:br/>
      </w:r>
      <w:r>
        <w:rPr>
          <w:rStyle w:val="VerbatimChar"/>
        </w:rPr>
        <w:t xml:space="preserve">5 PCTBOOSTER               0             1     20.8     5.73     7       17  </w:t>
      </w:r>
      <w:r>
        <w:br/>
      </w:r>
      <w:r>
        <w:rPr>
          <w:rStyle w:val="VerbatimChar"/>
        </w:rPr>
        <w:t xml:space="preserve">       p50      p75     p100 hist </w:t>
      </w:r>
      <w:r>
        <w:br/>
      </w:r>
      <w:r>
        <w:rPr>
          <w:rStyle w:val="VerbatimChar"/>
        </w:rPr>
        <w:t xml:space="preserve">1     74      104.    1126.  ▇▁▁▁▁</w:t>
      </w:r>
      <w:r>
        <w:br/>
      </w:r>
      <w:r>
        <w:rPr>
          <w:rStyle w:val="VerbatimChar"/>
        </w:rPr>
        <w:t xml:space="preserve">2 127981   143319   233717   ▂▇▇▁▁</w:t>
      </w:r>
      <w:r>
        <w:br/>
      </w:r>
      <w:r>
        <w:rPr>
          <w:rStyle w:val="VerbatimChar"/>
        </w:rPr>
        <w:t xml:space="preserve">3     51.5     56.7     92.5 ▂▇▅▁▁</w:t>
      </w:r>
      <w:r>
        <w:br/>
      </w:r>
      <w:r>
        <w:rPr>
          <w:rStyle w:val="VerbatimChar"/>
        </w:rPr>
        <w:t xml:space="preserve">4     47       52.1     83.1 ▂▇▆▁▁</w:t>
      </w:r>
      <w:r>
        <w:br/>
      </w:r>
      <w:r>
        <w:rPr>
          <w:rStyle w:val="VerbatimChar"/>
        </w:rPr>
        <w:t xml:space="preserve">5     21       24       39   ▂▆▇▁▁</w:t>
      </w:r>
    </w:p>
    <w:p>
      <w:pPr>
        <w:pStyle w:val="SourceCode"/>
      </w:pPr>
      <w:r>
        <w:rPr>
          <w:rStyle w:val="CommentTok"/>
        </w:rPr>
        <w:t xml:space="preserve"># save to file</w:t>
      </w:r>
      <w:r>
        <w:br/>
      </w:r>
      <w:r>
        <w:rPr>
          <w:rStyle w:val="NormalTok"/>
        </w:rPr>
        <w:t xml:space="preserve">summarytable_file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"exploratory"</w:t>
      </w:r>
      <w:r>
        <w:rPr>
          <w:rStyle w:val="NormalTok"/>
        </w:rPr>
        <w:t xml:space="preserve">, </w:t>
      </w:r>
      <w:r>
        <w:rPr>
          <w:rStyle w:val="StringTok"/>
        </w:rPr>
        <w:t xml:space="preserve">"summarytable.rds"</w:t>
      </w:r>
      <w:r>
        <w:rPr>
          <w:rStyle w:val="NormalTok"/>
        </w:rPr>
        <w:t xml:space="preserve">)</w:t>
      </w:r>
      <w:r>
        <w:br/>
      </w:r>
      <w:r>
        <w:rPr>
          <w:rStyle w:val="FunctionTok"/>
        </w:rPr>
        <w:t xml:space="preserve">saveRDS</w:t>
      </w:r>
      <w:r>
        <w:rPr>
          <w:rStyle w:val="NormalTok"/>
        </w:rPr>
        <w:t xml:space="preserve">(summary_df, </w:t>
      </w:r>
      <w:r>
        <w:rPr>
          <w:rStyle w:val="AttributeTok"/>
        </w:rPr>
        <w:t xml:space="preserve">file =</w:t>
      </w:r>
      <w:r>
        <w:rPr>
          <w:rStyle w:val="NormalTok"/>
        </w:rPr>
        <w:t xml:space="preserve"> summarytable_file)</w:t>
      </w:r>
    </w:p>
    <w:bookmarkEnd w:id="28"/>
    <w:bookmarkStart w:id="41" w:name="data-exploration-through-figures"/>
    <w:p>
      <w:pPr>
        <w:pStyle w:val="Heading3"/>
      </w:pPr>
      <w:r>
        <w:t xml:space="preserve">4.1.2 Data exploration through figures</w:t>
      </w:r>
    </w:p>
    <w:p>
      <w:pPr>
        <w:pStyle w:val="FirstParagraph"/>
      </w:pPr>
      <w:r>
        <w:t xml:space="preserve">Histogram plots for the continuous outcomes.</w:t>
      </w:r>
    </w:p>
    <w:p>
      <w:pPr>
        <w:pStyle w:val="BodyText"/>
      </w:pPr>
      <w:r>
        <w:t xml:space="preserve">‘</w:t>
      </w:r>
      <w:r>
        <w:t xml:space="preserve">14 day case rate</w:t>
      </w:r>
      <w:r>
        <w:t xml:space="preserve">’</w:t>
      </w:r>
      <w:r>
        <w:t xml:space="preserve"> </w:t>
      </w:r>
      <w:r>
        <w:t xml:space="preserve">first.</w:t>
      </w:r>
    </w:p>
    <w:p>
      <w:pPr>
        <w:pStyle w:val="SourceCode"/>
      </w:pPr>
      <w:r>
        <w:rPr>
          <w:rStyle w:val="NormalTok"/>
        </w:rPr>
        <w:t xml:space="preserve">p1 </w:t>
      </w:r>
      <w:r>
        <w:rPr>
          <w:rStyle w:val="OtherTok"/>
        </w:rPr>
        <w:t xml:space="preserve">&lt;-</w:t>
      </w:r>
      <w:r>
        <w:rPr>
          <w:rStyle w:val="NormalTok"/>
        </w:rPr>
        <w:t xml:space="preserve"> mydata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14 day case rate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geom_histogram</w:t>
      </w:r>
      <w:r>
        <w:rPr>
          <w:rStyle w:val="NormalTok"/>
        </w:rPr>
        <w:t xml:space="preserve">() </w:t>
      </w:r>
      <w:r>
        <w:br/>
      </w:r>
      <w:r>
        <w:rPr>
          <w:rStyle w:val="FunctionTok"/>
        </w:rPr>
        <w:t xml:space="preserve">plot</w:t>
      </w:r>
      <w:r>
        <w:rPr>
          <w:rStyle w:val="NormalTok"/>
        </w:rPr>
        <w:t xml:space="preserve">(p1)</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30" name="Picture"/>
            <a:graphic>
              <a:graphicData uri="http://schemas.openxmlformats.org/drawingml/2006/picture">
                <pic:pic>
                  <pic:nvPicPr>
                    <pic:cNvPr descr="Manuscript_files/figure-docx/figurey-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"exploratory"</w:t>
      </w:r>
      <w:r>
        <w:rPr>
          <w:rStyle w:val="NormalTok"/>
        </w:rPr>
        <w:t xml:space="preserve">,</w:t>
      </w:r>
      <w:r>
        <w:rPr>
          <w:rStyle w:val="StringTok"/>
        </w:rPr>
        <w:t xml:space="preserve">"14_day_case_rate.png"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p1) </w:t>
      </w:r>
    </w:p>
    <w:p>
      <w:pPr>
        <w:pStyle w:val="SourceCode"/>
      </w:pPr>
      <w:r>
        <w:rPr>
          <w:rStyle w:val="VerbatimChar"/>
        </w:rPr>
        <w:t xml:space="preserve">Saving 5 x 4 in image</w:t>
      </w:r>
      <w:r>
        <w:br/>
      </w:r>
      <w:r>
        <w:rPr>
          <w:rStyle w:val="VerbatimChar"/>
        </w:rPr>
        <w:t xml:space="preserve">`stat_bin()` using `bins = 30`. Pick better value with `binwidth`.</w:t>
      </w:r>
    </w:p>
    <w:p>
      <w:pPr>
        <w:pStyle w:val="FirstParagraph"/>
      </w:pPr>
      <w:r>
        <w:t xml:space="preserve">Here we find there are two county which have high</w:t>
      </w:r>
      <w:r>
        <w:t xml:space="preserve"> </w:t>
      </w:r>
      <w:r>
        <w:t xml:space="preserve">‘</w:t>
      </w:r>
      <w:r>
        <w:t xml:space="preserve">14 day case rate</w:t>
      </w:r>
      <w:r>
        <w:t xml:space="preserve">’</w:t>
      </w:r>
      <w:r>
        <w:t xml:space="preserve">. We want to know which they are.</w:t>
      </w:r>
    </w:p>
    <w:p>
      <w:pPr>
        <w:pStyle w:val="SourceCode"/>
      </w:pPr>
      <w:r>
        <w:rPr>
          <w:rStyle w:val="NormalTok"/>
        </w:rPr>
        <w:t xml:space="preserve">mydata</w:t>
      </w:r>
      <w:r>
        <w:rPr>
          <w:rStyle w:val="SpecialCharTok"/>
        </w:rPr>
        <w:t xml:space="preserve">$</w:t>
      </w:r>
      <w:r>
        <w:rPr>
          <w:rStyle w:val="NormalTok"/>
        </w:rPr>
        <w:t xml:space="preserve">county_name[</w:t>
      </w:r>
      <w:r>
        <w:rPr>
          <w:rStyle w:val="FunctionTok"/>
        </w:rPr>
        <w:t xml:space="preserve">which</w:t>
      </w:r>
      <w:r>
        <w:rPr>
          <w:rStyle w:val="NormalTok"/>
        </w:rPr>
        <w:t xml:space="preserve">(mydata</w:t>
      </w:r>
      <w:r>
        <w:rPr>
          <w:rStyle w:val="SpecialCharTok"/>
        </w:rPr>
        <w:t xml:space="preserve">$</w:t>
      </w:r>
      <w:r>
        <w:rPr>
          <w:rStyle w:val="StringTok"/>
        </w:rPr>
        <w:t xml:space="preserve">`</w:t>
      </w:r>
      <w:r>
        <w:rPr>
          <w:rStyle w:val="AttributeTok"/>
        </w:rPr>
        <w:t xml:space="preserve">14 day case rate</w:t>
      </w:r>
      <w:r>
        <w:rPr>
          <w:rStyle w:val="StringTok"/>
        </w:rPr>
        <w:t xml:space="preserve">`</w:t>
      </w:r>
      <w:r>
        <w:rPr>
          <w:rStyle w:val="SpecialCharTok"/>
        </w:rPr>
        <w:t xml:space="preserve">&gt;</w:t>
      </w:r>
      <w:r>
        <w:rPr>
          <w:rStyle w:val="DecValTok"/>
        </w:rPr>
        <w:t xml:space="preserve">300</w:t>
      </w:r>
      <w:r>
        <w:rPr>
          <w:rStyle w:val="NormalTok"/>
        </w:rPr>
        <w:t xml:space="preserve">)]</w:t>
      </w:r>
    </w:p>
    <w:p>
      <w:pPr>
        <w:pStyle w:val="SourceCode"/>
      </w:pPr>
      <w:r>
        <w:rPr>
          <w:rStyle w:val="VerbatimChar"/>
        </w:rPr>
        <w:t xml:space="preserve">[1] "Quitman" "Stewart"</w:t>
      </w:r>
    </w:p>
    <w:p>
      <w:pPr>
        <w:pStyle w:val="SourceCode"/>
      </w:pPr>
      <w:r>
        <w:rPr>
          <w:rStyle w:val="NormalTok"/>
        </w:rPr>
        <w:t xml:space="preserve">mydata</w:t>
      </w:r>
      <w:r>
        <w:rPr>
          <w:rStyle w:val="SpecialCharTok"/>
        </w:rPr>
        <w:t xml:space="preserve">$</w:t>
      </w:r>
      <w:r>
        <w:rPr>
          <w:rStyle w:val="StringTok"/>
        </w:rPr>
        <w:t xml:space="preserve">`</w:t>
      </w:r>
      <w:r>
        <w:rPr>
          <w:rStyle w:val="AttributeTok"/>
        </w:rPr>
        <w:t xml:space="preserve">14 day case rate</w:t>
      </w:r>
      <w:r>
        <w:rPr>
          <w:rStyle w:val="StringTok"/>
        </w:rPr>
        <w:t xml:space="preserve">`</w:t>
      </w:r>
      <w:r>
        <w:rPr>
          <w:rStyle w:val="NormalTok"/>
        </w:rPr>
        <w:t xml:space="preserve">[</w:t>
      </w:r>
      <w:r>
        <w:rPr>
          <w:rStyle w:val="FunctionTok"/>
        </w:rPr>
        <w:t xml:space="preserve">which</w:t>
      </w:r>
      <w:r>
        <w:rPr>
          <w:rStyle w:val="NormalTok"/>
        </w:rPr>
        <w:t xml:space="preserve">(mydata</w:t>
      </w:r>
      <w:r>
        <w:rPr>
          <w:rStyle w:val="SpecialCharTok"/>
        </w:rPr>
        <w:t xml:space="preserve">$</w:t>
      </w:r>
      <w:r>
        <w:rPr>
          <w:rStyle w:val="NormalTok"/>
        </w:rPr>
        <w:t xml:space="preserve">county_name</w:t>
      </w:r>
      <w:r>
        <w:rPr>
          <w:rStyle w:val="SpecialCharTok"/>
        </w:rPr>
        <w:t xml:space="preserve">==</w:t>
      </w:r>
      <w:r>
        <w:rPr>
          <w:rStyle w:val="StringTok"/>
        </w:rPr>
        <w:t xml:space="preserve">'Quitman'</w:t>
      </w:r>
      <w:r>
        <w:rPr>
          <w:rStyle w:val="NormalTok"/>
        </w:rPr>
        <w:t xml:space="preserve">)]</w:t>
      </w:r>
    </w:p>
    <w:p>
      <w:pPr>
        <w:pStyle w:val="SourceCode"/>
      </w:pPr>
      <w:r>
        <w:rPr>
          <w:rStyle w:val="VerbatimChar"/>
        </w:rPr>
        <w:t xml:space="preserve">[1] 392.33</w:t>
      </w:r>
    </w:p>
    <w:p>
      <w:pPr>
        <w:pStyle w:val="SourceCode"/>
      </w:pPr>
      <w:r>
        <w:rPr>
          <w:rStyle w:val="NormalTok"/>
        </w:rPr>
        <w:t xml:space="preserve">mydata</w:t>
      </w:r>
      <w:r>
        <w:rPr>
          <w:rStyle w:val="SpecialCharTok"/>
        </w:rPr>
        <w:t xml:space="preserve">$</w:t>
      </w:r>
      <w:r>
        <w:rPr>
          <w:rStyle w:val="StringTok"/>
        </w:rPr>
        <w:t xml:space="preserve">`</w:t>
      </w:r>
      <w:r>
        <w:rPr>
          <w:rStyle w:val="AttributeTok"/>
        </w:rPr>
        <w:t xml:space="preserve">14 day case rate</w:t>
      </w:r>
      <w:r>
        <w:rPr>
          <w:rStyle w:val="StringTok"/>
        </w:rPr>
        <w:t xml:space="preserve">`</w:t>
      </w:r>
      <w:r>
        <w:rPr>
          <w:rStyle w:val="NormalTok"/>
        </w:rPr>
        <w:t xml:space="preserve">[</w:t>
      </w:r>
      <w:r>
        <w:rPr>
          <w:rStyle w:val="FunctionTok"/>
        </w:rPr>
        <w:t xml:space="preserve">which</w:t>
      </w:r>
      <w:r>
        <w:rPr>
          <w:rStyle w:val="NormalTok"/>
        </w:rPr>
        <w:t xml:space="preserve">(mydata</w:t>
      </w:r>
      <w:r>
        <w:rPr>
          <w:rStyle w:val="SpecialCharTok"/>
        </w:rPr>
        <w:t xml:space="preserve">$</w:t>
      </w:r>
      <w:r>
        <w:rPr>
          <w:rStyle w:val="NormalTok"/>
        </w:rPr>
        <w:t xml:space="preserve">county_name</w:t>
      </w:r>
      <w:r>
        <w:rPr>
          <w:rStyle w:val="SpecialCharTok"/>
        </w:rPr>
        <w:t xml:space="preserve">==</w:t>
      </w:r>
      <w:r>
        <w:rPr>
          <w:rStyle w:val="StringTok"/>
        </w:rPr>
        <w:t xml:space="preserve">'Stewart'</w:t>
      </w:r>
      <w:r>
        <w:rPr>
          <w:rStyle w:val="NormalTok"/>
        </w:rPr>
        <w:t xml:space="preserve">)]</w:t>
      </w:r>
    </w:p>
    <w:p>
      <w:pPr>
        <w:pStyle w:val="SourceCode"/>
      </w:pPr>
      <w:r>
        <w:rPr>
          <w:rStyle w:val="VerbatimChar"/>
        </w:rPr>
        <w:t xml:space="preserve">[1] 1125.8</w:t>
      </w:r>
    </w:p>
    <w:p>
      <w:pPr>
        <w:pStyle w:val="FirstParagraph"/>
      </w:pPr>
      <w:r>
        <w:t xml:space="preserve">They are</w:t>
      </w:r>
      <w:r>
        <w:t xml:space="preserve"> </w:t>
      </w:r>
      <w:r>
        <w:t xml:space="preserve">‘</w:t>
      </w:r>
      <w:r>
        <w:t xml:space="preserve">Quitman</w:t>
      </w:r>
      <w:r>
        <w:t xml:space="preserve">’</w:t>
      </w:r>
      <w:r>
        <w:t xml:space="preserve"> </w:t>
      </w:r>
      <w:r>
        <w:t xml:space="preserve">and</w:t>
      </w:r>
      <w:r>
        <w:t xml:space="preserve"> </w:t>
      </w:r>
      <w:r>
        <w:t xml:space="preserve">‘</w:t>
      </w:r>
      <w:r>
        <w:t xml:space="preserve">Stewart</w:t>
      </w:r>
      <w:r>
        <w:t xml:space="preserve">’</w:t>
      </w:r>
      <w:r>
        <w:t xml:space="preserve"> </w:t>
      </w:r>
      <w:r>
        <w:t xml:space="preserve">counties. In the previous 14 days/100,000 population, Quitman has 392.33 cases reported, and Stewart has 1125.8 cases reported. Beyond our current research, we should pay attention about what situations make these two counties have such a high level than other counties. Previous 14 days before 01/31/2023.</w:t>
      </w:r>
    </w:p>
    <w:p>
      <w:pPr>
        <w:pStyle w:val="BodyText"/>
      </w:pPr>
      <w:r>
        <w:t xml:space="preserve">Now population, RTCUMVAXADMIN,PCTCUMPVAX,PCTCUMPCVAX and PCTBOOSTER. Since last four should be highly correlated. The analysis we will apply later should be same.</w:t>
      </w:r>
      <w:r>
        <w:t xml:space="preserve"> </w:t>
      </w:r>
      <w:r>
        <w:t xml:space="preserve">Our final model should include two predictors which are population and one of these four.</w:t>
      </w:r>
    </w:p>
    <w:p>
      <w:pPr>
        <w:pStyle w:val="BodyText"/>
      </w:pPr>
      <w:r>
        <w:t xml:space="preserve">Since the four choices share same statistics steps. We just pick population+PCTBOOSTER as example. I was thinking where could I find a categorical variables. Such as could I make population as</w:t>
      </w:r>
      <w:r>
        <w:t xml:space="preserve"> </w:t>
      </w:r>
      <w:r>
        <w:t xml:space="preserve">‘</w:t>
      </w:r>
      <w:r>
        <w:t xml:space="preserve">small</w:t>
      </w:r>
      <w:r>
        <w:t xml:space="preserve">’</w:t>
      </w:r>
      <w:r>
        <w:t xml:space="preserve">,</w:t>
      </w:r>
      <w:r>
        <w:t xml:space="preserve">‘</w:t>
      </w:r>
      <w:r>
        <w:t xml:space="preserve">medium</w:t>
      </w:r>
      <w:r>
        <w:t xml:space="preserve">’</w:t>
      </w:r>
      <w:r>
        <w:t xml:space="preserve"> </w:t>
      </w:r>
      <w:r>
        <w:t xml:space="preserve">and</w:t>
      </w:r>
      <w:r>
        <w:t xml:space="preserve"> </w:t>
      </w:r>
      <w:r>
        <w:t xml:space="preserve">‘</w:t>
      </w:r>
      <w:r>
        <w:t xml:space="preserve">large</w:t>
      </w:r>
      <w:r>
        <w:t xml:space="preserve">’</w:t>
      </w:r>
      <w:r>
        <w:t xml:space="preserve">. I think we can try both way how we define population. Since there is not other good choice of categorical variable I can find in this dataset. To make the diversity of our predictors. I decide to define population as categorical variables.(However,I am not saying this a better way.)</w:t>
      </w:r>
    </w:p>
    <w:p>
      <w:pPr>
        <w:pStyle w:val="BodyText"/>
      </w:pPr>
      <w:r>
        <w:t xml:space="preserve">Now</w:t>
      </w:r>
      <w:r>
        <w:t xml:space="preserve"> </w:t>
      </w:r>
      <w:r>
        <w:t xml:space="preserve">‘</w:t>
      </w:r>
      <w:r>
        <w:t xml:space="preserve">PCTBOOSTER</w:t>
      </w:r>
      <w:r>
        <w:t xml:space="preserve">’</w:t>
      </w:r>
      <w:r>
        <w:t xml:space="preserve">.</w:t>
      </w:r>
    </w:p>
    <w:p>
      <w:pPr>
        <w:pStyle w:val="SourceCode"/>
      </w:pPr>
      <w:r>
        <w:rPr>
          <w:rStyle w:val="NormalTok"/>
        </w:rPr>
        <w:t xml:space="preserve">px5 </w:t>
      </w:r>
      <w:r>
        <w:rPr>
          <w:rStyle w:val="OtherTok"/>
        </w:rPr>
        <w:t xml:space="preserve">&lt;-</w:t>
      </w:r>
      <w:r>
        <w:rPr>
          <w:rStyle w:val="NormalTok"/>
        </w:rPr>
        <w:t xml:space="preserve"> mydata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PCTBOOSTER)) </w:t>
      </w:r>
      <w:r>
        <w:rPr>
          <w:rStyle w:val="SpecialCharTok"/>
        </w:rPr>
        <w:t xml:space="preserve">+</w:t>
      </w:r>
      <w:r>
        <w:rPr>
          <w:rStyle w:val="NormalTok"/>
        </w:rPr>
        <w:t xml:space="preserve"> </w:t>
      </w:r>
      <w:r>
        <w:rPr>
          <w:rStyle w:val="FunctionTok"/>
        </w:rPr>
        <w:t xml:space="preserve">geom_histogram</w:t>
      </w:r>
      <w:r>
        <w:rPr>
          <w:rStyle w:val="NormalTok"/>
        </w:rPr>
        <w:t xml:space="preserve">() </w:t>
      </w:r>
      <w:r>
        <w:br/>
      </w:r>
      <w:r>
        <w:rPr>
          <w:rStyle w:val="FunctionTok"/>
        </w:rPr>
        <w:t xml:space="preserve">plot</w:t>
      </w:r>
      <w:r>
        <w:rPr>
          <w:rStyle w:val="NormalTok"/>
        </w:rPr>
        <w:t xml:space="preserve">(px5)</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33" name="Picture"/>
            <a:graphic>
              <a:graphicData uri="http://schemas.openxmlformats.org/drawingml/2006/picture">
                <pic:pic>
                  <pic:nvPicPr>
                    <pic:cNvPr descr="Manuscript_files/figure-docx/figurex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"exploratory"</w:t>
      </w:r>
      <w:r>
        <w:rPr>
          <w:rStyle w:val="NormalTok"/>
        </w:rPr>
        <w:t xml:space="preserve">,</w:t>
      </w:r>
      <w:r>
        <w:rPr>
          <w:rStyle w:val="StringTok"/>
        </w:rPr>
        <w:t xml:space="preserve">"PCTBOOSTER_distribution.png"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px5) </w:t>
      </w:r>
    </w:p>
    <w:p>
      <w:pPr>
        <w:pStyle w:val="SourceCode"/>
      </w:pPr>
      <w:r>
        <w:rPr>
          <w:rStyle w:val="VerbatimChar"/>
        </w:rPr>
        <w:t xml:space="preserve">Saving 5 x 4 in image</w:t>
      </w:r>
      <w:r>
        <w:br/>
      </w:r>
      <w:r>
        <w:rPr>
          <w:rStyle w:val="VerbatimChar"/>
        </w:rPr>
        <w:t xml:space="preserve">`stat_bin()` using `bins = 30`. Pick better value with `binwidth`.</w:t>
      </w:r>
    </w:p>
    <w:p>
      <w:pPr>
        <w:pStyle w:val="FirstParagraph"/>
      </w:pPr>
      <w:r>
        <w:t xml:space="preserve">Now</w:t>
      </w:r>
      <w:r>
        <w:t xml:space="preserve"> </w:t>
      </w:r>
      <w:r>
        <w:t xml:space="preserve">‘</w:t>
      </w:r>
      <w:r>
        <w:t xml:space="preserve">14 day case rate</w:t>
      </w:r>
      <w:r>
        <w:t xml:space="preserve">’</w:t>
      </w:r>
      <w:r>
        <w:t xml:space="preserve"> </w:t>
      </w:r>
      <w:r>
        <w:t xml:space="preserve">as function of</w:t>
      </w:r>
      <w:r>
        <w:t xml:space="preserve"> </w:t>
      </w:r>
      <w:r>
        <w:t xml:space="preserve">‘</w:t>
      </w:r>
      <w:r>
        <w:t xml:space="preserve">PCTBOOSTER</w:t>
      </w:r>
      <w:r>
        <w:t xml:space="preserve">’</w:t>
      </w:r>
      <w:r>
        <w:t xml:space="preserve">.</w:t>
      </w:r>
    </w:p>
    <w:p>
      <w:pPr>
        <w:pStyle w:val="SourceCode"/>
      </w:pPr>
      <w:r>
        <w:rPr>
          <w:rStyle w:val="NormalTok"/>
        </w:rPr>
        <w:t xml:space="preserve">pf1 </w:t>
      </w:r>
      <w:r>
        <w:rPr>
          <w:rStyle w:val="OtherTok"/>
        </w:rPr>
        <w:t xml:space="preserve">&lt;-</w:t>
      </w:r>
      <w:r>
        <w:rPr>
          <w:rStyle w:val="NormalTok"/>
        </w:rPr>
        <w:t xml:space="preserve"> mydata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PCTBOOSTER, </w:t>
      </w:r>
      <w:r>
        <w:rPr>
          <w:rStyle w:val="AttributeTok"/>
        </w:rPr>
        <w:t xml:space="preserve">y=</w:t>
      </w:r>
      <w:r>
        <w:rPr>
          <w:rStyle w:val="StringTok"/>
        </w:rPr>
        <w:t xml:space="preserve">`</w:t>
      </w:r>
      <w:r>
        <w:rPr>
          <w:rStyle w:val="AttributeTok"/>
        </w:rPr>
        <w:t xml:space="preserve">14 day case rate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br/>
      </w:r>
      <w:r>
        <w:rPr>
          <w:rStyle w:val="FunctionTok"/>
        </w:rPr>
        <w:t xml:space="preserve">plot</w:t>
      </w:r>
      <w:r>
        <w:rPr>
          <w:rStyle w:val="NormalTok"/>
        </w:rPr>
        <w:t xml:space="preserve">(pf1)</w:t>
      </w:r>
    </w:p>
    <w:p>
      <w:pPr>
        <w:pStyle w:val="SourceCode"/>
      </w:pPr>
      <w:r>
        <w:rPr>
          <w:rStyle w:val="VerbatimChar"/>
        </w:rPr>
        <w:t xml:space="preserve">`geom_smooth()` using formula 'y ~ x'</w:t>
      </w:r>
    </w:p>
    <w:p>
      <w:pPr>
        <w:pStyle w:val="FirstParagraph"/>
      </w:pPr>
      <w:r>
        <w:drawing>
          <wp:inline>
            <wp:extent cx="4620126" cy="3696101"/>
            <wp:effectExtent b="0" l="0" r="0" t="0"/>
            <wp:docPr descr="" title="" id="36" name="Picture"/>
            <a:graphic>
              <a:graphicData uri="http://schemas.openxmlformats.org/drawingml/2006/picture">
                <pic:pic>
                  <pic:nvPicPr>
                    <pic:cNvPr descr="Manuscript_files/figure-docx/function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"exploratory"</w:t>
      </w:r>
      <w:r>
        <w:rPr>
          <w:rStyle w:val="NormalTok"/>
        </w:rPr>
        <w:t xml:space="preserve">,</w:t>
      </w:r>
      <w:r>
        <w:rPr>
          <w:rStyle w:val="StringTok"/>
        </w:rPr>
        <w:t xml:space="preserve">"case_BOOSTER.png"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pf1) </w:t>
      </w:r>
    </w:p>
    <w:p>
      <w:pPr>
        <w:pStyle w:val="SourceCode"/>
      </w:pPr>
      <w:r>
        <w:rPr>
          <w:rStyle w:val="VerbatimChar"/>
        </w:rPr>
        <w:t xml:space="preserve">Saving 5 x 4 in image</w:t>
      </w:r>
      <w:r>
        <w:br/>
      </w:r>
      <w:r>
        <w:rPr>
          <w:rStyle w:val="VerbatimChar"/>
        </w:rPr>
        <w:t xml:space="preserve">`geom_smooth()` using formula 'y ~ x'</w:t>
      </w:r>
    </w:p>
    <w:p>
      <w:pPr>
        <w:pStyle w:val="FirstParagraph"/>
      </w:pPr>
      <w:r>
        <w:t xml:space="preserve">Here we find that two outliers make our plot hard to see clearly. We can try another model removing these two outliers. Here I just leave it here to see what our model shows.</w:t>
      </w:r>
    </w:p>
    <w:p>
      <w:pPr>
        <w:pStyle w:val="BodyText"/>
      </w:pPr>
      <w:r>
        <w:t xml:space="preserve">Once more cases as function of PCTBOOSTER, stratified by population.</w:t>
      </w:r>
    </w:p>
    <w:p>
      <w:pPr>
        <w:pStyle w:val="SourceCode"/>
      </w:pPr>
      <w:r>
        <w:rPr>
          <w:rStyle w:val="NormalTok"/>
        </w:rPr>
        <w:t xml:space="preserve">pf2 </w:t>
      </w:r>
      <w:r>
        <w:rPr>
          <w:rStyle w:val="OtherTok"/>
        </w:rPr>
        <w:t xml:space="preserve">&lt;-</w:t>
      </w:r>
      <w:r>
        <w:rPr>
          <w:rStyle w:val="NormalTok"/>
        </w:rPr>
        <w:t xml:space="preserve"> mydata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PCTBOOSTER, </w:t>
      </w:r>
      <w:r>
        <w:rPr>
          <w:rStyle w:val="AttributeTok"/>
        </w:rPr>
        <w:t xml:space="preserve">y=</w:t>
      </w:r>
      <w:r>
        <w:rPr>
          <w:rStyle w:val="StringTok"/>
        </w:rPr>
        <w:t xml:space="preserve">`</w:t>
      </w:r>
      <w:r>
        <w:rPr>
          <w:rStyle w:val="AttributeTok"/>
        </w:rPr>
        <w:t xml:space="preserve">14 day case rate</w:t>
      </w:r>
      <w:r>
        <w:rPr>
          <w:rStyle w:val="StringTok"/>
        </w:rPr>
        <w:t xml:space="preserve">`</w:t>
      </w:r>
      <w:r>
        <w:rPr>
          <w:rStyle w:val="NormalTok"/>
        </w:rPr>
        <w:t xml:space="preserve">, </w:t>
      </w:r>
      <w:r>
        <w:rPr>
          <w:rStyle w:val="AttributeTok"/>
        </w:rPr>
        <w:t xml:space="preserve">color =</w:t>
      </w:r>
      <w:r>
        <w:rPr>
          <w:rStyle w:val="NormalTok"/>
        </w:rPr>
        <w:t xml:space="preserve"> population1))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br/>
      </w:r>
      <w:r>
        <w:rPr>
          <w:rStyle w:val="FunctionTok"/>
        </w:rPr>
        <w:t xml:space="preserve">plot</w:t>
      </w:r>
      <w:r>
        <w:rPr>
          <w:rStyle w:val="NormalTok"/>
        </w:rPr>
        <w:t xml:space="preserve">(pf2)</w:t>
      </w:r>
    </w:p>
    <w:p>
      <w:pPr>
        <w:pStyle w:val="SourceCode"/>
      </w:pPr>
      <w:r>
        <w:rPr>
          <w:rStyle w:val="VerbatimChar"/>
        </w:rPr>
        <w:t xml:space="preserve">`geom_smooth()` using formula 'y ~ x'</w:t>
      </w:r>
    </w:p>
    <w:p>
      <w:pPr>
        <w:pStyle w:val="FirstParagraph"/>
      </w:pPr>
      <w:r>
        <w:drawing>
          <wp:inline>
            <wp:extent cx="4620126" cy="3696101"/>
            <wp:effectExtent b="0" l="0" r="0" t="0"/>
            <wp:docPr descr="" title="" id="39" name="Picture"/>
            <a:graphic>
              <a:graphicData uri="http://schemas.openxmlformats.org/drawingml/2006/picture">
                <pic:pic>
                  <pic:nvPicPr>
                    <pic:cNvPr descr="Manuscript_files/figure-docx/function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"exploratory"</w:t>
      </w:r>
      <w:r>
        <w:rPr>
          <w:rStyle w:val="NormalTok"/>
        </w:rPr>
        <w:t xml:space="preserve">,</w:t>
      </w:r>
      <w:r>
        <w:rPr>
          <w:rStyle w:val="StringTok"/>
        </w:rPr>
        <w:t xml:space="preserve">"case_BOOSTER_stratified.png"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pf2) </w:t>
      </w:r>
    </w:p>
    <w:p>
      <w:pPr>
        <w:pStyle w:val="SourceCode"/>
      </w:pPr>
      <w:r>
        <w:rPr>
          <w:rStyle w:val="VerbatimChar"/>
        </w:rPr>
        <w:t xml:space="preserve">Saving 5 x 4 in image</w:t>
      </w:r>
      <w:r>
        <w:br/>
      </w:r>
      <w:r>
        <w:rPr>
          <w:rStyle w:val="VerbatimChar"/>
        </w:rPr>
        <w:t xml:space="preserve">`geom_smooth()` using formula 'y ~ x'</w:t>
      </w:r>
    </w:p>
    <w:bookmarkEnd w:id="41"/>
    <w:bookmarkStart w:id="42" w:name="notes"/>
    <w:p>
      <w:pPr>
        <w:pStyle w:val="Heading3"/>
      </w:pPr>
      <w:r>
        <w:t xml:space="preserve">4.1.3 Notes</w:t>
      </w:r>
    </w:p>
    <w:p>
      <w:pPr>
        <w:pStyle w:val="FirstParagraph"/>
      </w:pPr>
      <w:r>
        <w:t xml:space="preserve">Here we can see both the two outliers have small population.</w:t>
      </w:r>
    </w:p>
    <w:bookmarkEnd w:id="42"/>
    <w:bookmarkEnd w:id="43"/>
    <w:bookmarkStart w:id="44" w:name="basic-statistical-analysis"/>
    <w:p>
      <w:pPr>
        <w:pStyle w:val="Heading2"/>
      </w:pPr>
      <w:r>
        <w:t xml:space="preserve">4.2 Basic statistical analysis</w:t>
      </w:r>
    </w:p>
    <w:p>
      <w:pPr>
        <w:pStyle w:val="FirstParagraph"/>
      </w:pPr>
      <w:r>
        <w:t xml:space="preserve">Load the packages</w:t>
      </w:r>
    </w:p>
    <w:p>
      <w:pPr>
        <w:pStyle w:val="SourceCode"/>
      </w:pPr>
      <w:r>
        <w:rPr>
          <w:rStyle w:val="CommentTok"/>
        </w:rPr>
        <w:t xml:space="preserve">#load packages</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FirstParagraph"/>
      </w:pPr>
      <w:r>
        <w:t xml:space="preserve">Load the data.</w:t>
      </w:r>
    </w:p>
    <w:p>
      <w:pPr>
        <w:pStyle w:val="SourceCode"/>
      </w:pPr>
      <w:r>
        <w:rPr>
          <w:rStyle w:val="CommentTok"/>
        </w:rPr>
        <w:t xml:space="preserve">#Path to data. Note the use of the here() package and not absolute paths</w:t>
      </w:r>
      <w:r>
        <w:br/>
      </w: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"processeddata.rds"</w:t>
      </w:r>
      <w:r>
        <w:rPr>
          <w:rStyle w:val="NormalTok"/>
        </w:rPr>
        <w:t xml:space="preserve">)</w:t>
      </w:r>
      <w:r>
        <w:br/>
      </w:r>
      <w:r>
        <w:rPr>
          <w:rStyle w:val="CommentTok"/>
        </w:rPr>
        <w:t xml:space="preserve">#load data</w:t>
      </w:r>
      <w:r>
        <w:br/>
      </w:r>
      <w:r>
        <w:rPr>
          <w:rStyle w:val="NormalTok"/>
        </w:rPr>
        <w:t xml:space="preserve">mydata </w:t>
      </w:r>
      <w:r>
        <w:rPr>
          <w:rStyle w:val="OtherTok"/>
        </w:rPr>
        <w:t xml:space="preserve">&lt;-</w:t>
      </w:r>
      <w:r>
        <w:rPr>
          <w:rStyle w:val="NormalTok"/>
        </w:rPr>
        <w:t xml:space="preserve"> </w:t>
      </w:r>
      <w:r>
        <w:rPr>
          <w:rStyle w:val="FunctionTok"/>
        </w:rPr>
        <w:t xml:space="preserve">readRDS</w:t>
      </w:r>
      <w:r>
        <w:rPr>
          <w:rStyle w:val="NormalTok"/>
        </w:rPr>
        <w:t xml:space="preserve">(data_location)</w:t>
      </w:r>
    </w:p>
    <w:p>
      <w:pPr>
        <w:pStyle w:val="FirstParagraph"/>
      </w:pPr>
      <w:r>
        <w:t xml:space="preserve">Linear regression</w:t>
      </w:r>
    </w:p>
    <w:p>
      <w:pPr>
        <w:pStyle w:val="SourceCode"/>
      </w:pPr>
      <w:r>
        <w:rPr>
          <w:rStyle w:val="CommentTok"/>
        </w:rPr>
        <w:t xml:space="preserve"># linear regression</w:t>
      </w:r>
      <w:r>
        <w:br/>
      </w:r>
      <w:r>
        <w:rPr>
          <w:rStyle w:val="NormalTok"/>
        </w:rPr>
        <w:t xml:space="preserve">lm1 </w:t>
      </w:r>
      <w:r>
        <w:rPr>
          <w:rStyle w:val="OtherTok"/>
        </w:rPr>
        <w:t xml:space="preserve">&lt;-</w:t>
      </w:r>
      <w:r>
        <w:rPr>
          <w:rStyle w:val="NormalTok"/>
        </w:rPr>
        <w:t xml:space="preserve"> </w:t>
      </w:r>
      <w:r>
        <w:rPr>
          <w:rStyle w:val="FunctionTok"/>
        </w:rPr>
        <w:t xml:space="preserve">lm</w:t>
      </w:r>
      <w:r>
        <w:rPr>
          <w:rStyle w:val="NormalTok"/>
        </w:rPr>
        <w:t xml:space="preserve">(</w:t>
      </w:r>
      <w:r>
        <w:rPr>
          <w:rStyle w:val="StringTok"/>
        </w:rPr>
        <w:t xml:space="preserve">`</w:t>
      </w:r>
      <w:r>
        <w:rPr>
          <w:rStyle w:val="AttributeTok"/>
        </w:rPr>
        <w:t xml:space="preserve">14 day case rate</w:t>
      </w:r>
      <w:r>
        <w:rPr>
          <w:rStyle w:val="StringTok"/>
        </w:rPr>
        <w:t xml:space="preserve">`</w:t>
      </w:r>
      <w:r>
        <w:rPr>
          <w:rStyle w:val="SpecialCharTok"/>
        </w:rPr>
        <w:t xml:space="preserve">~</w:t>
      </w:r>
      <w:r>
        <w:rPr>
          <w:rStyle w:val="NormalTok"/>
        </w:rPr>
        <w:t xml:space="preserve">PCTBOOSTER</w:t>
      </w:r>
      <w:r>
        <w:rPr>
          <w:rStyle w:val="SpecialCharTok"/>
        </w:rPr>
        <w:t xml:space="preserve">+</w:t>
      </w:r>
      <w:r>
        <w:rPr>
          <w:rStyle w:val="NormalTok"/>
        </w:rPr>
        <w:t xml:space="preserve">population1,</w:t>
      </w:r>
      <w:r>
        <w:rPr>
          <w:rStyle w:val="AttributeTok"/>
        </w:rPr>
        <w:t xml:space="preserve">data=</w:t>
      </w:r>
      <w:r>
        <w:rPr>
          <w:rStyle w:val="NormalTok"/>
        </w:rPr>
        <w:t xml:space="preserve">mydata)</w:t>
      </w:r>
      <w:r>
        <w:br/>
      </w:r>
      <w:r>
        <w:br/>
      </w:r>
      <w:r>
        <w:rPr>
          <w:rStyle w:val="FunctionTok"/>
        </w:rPr>
        <w:t xml:space="preserve">summary</w:t>
      </w:r>
      <w:r>
        <w:rPr>
          <w:rStyle w:val="NormalTok"/>
        </w:rPr>
        <w:t xml:space="preserve">(lm1)</w:t>
      </w:r>
    </w:p>
    <w:p>
      <w:pPr>
        <w:pStyle w:val="SourceCode"/>
      </w:pPr>
      <w:r>
        <w:br/>
      </w:r>
      <w:r>
        <w:rPr>
          <w:rStyle w:val="VerbatimChar"/>
        </w:rPr>
        <w:t xml:space="preserve">Call:</w:t>
      </w:r>
      <w:r>
        <w:br/>
      </w:r>
      <w:r>
        <w:rPr>
          <w:rStyle w:val="VerbatimChar"/>
        </w:rPr>
        <w:t xml:space="preserve">lm(formula = `14 day case rate` ~ PCTBOOSTER + population1, data = mydata)</w:t>
      </w:r>
      <w:r>
        <w:br/>
      </w:r>
      <w:r>
        <w:br/>
      </w:r>
      <w:r>
        <w:rPr>
          <w:rStyle w:val="VerbatimChar"/>
        </w:rPr>
        <w:t xml:space="preserve">Residuals:</w:t>
      </w:r>
      <w:r>
        <w:br/>
      </w:r>
      <w:r>
        <w:rPr>
          <w:rStyle w:val="VerbatimChar"/>
        </w:rPr>
        <w:t xml:space="preserve">    Min      1Q  Median      3Q     Max </w:t>
      </w:r>
      <w:r>
        <w:br/>
      </w:r>
      <w:r>
        <w:rPr>
          <w:rStyle w:val="VerbatimChar"/>
        </w:rPr>
        <w:t xml:space="preserve"> -88.77  -38.79   -7.89   19.12 1038.57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88.9698    34.4207   2.585   0.0107 *</w:t>
      </w:r>
      <w:r>
        <w:br/>
      </w:r>
      <w:r>
        <w:rPr>
          <w:rStyle w:val="VerbatimChar"/>
        </w:rPr>
        <w:t xml:space="preserve">PCTBOOSTER          0.1713     1.3962   0.123   0.9025  </w:t>
      </w:r>
      <w:r>
        <w:br/>
      </w:r>
      <w:r>
        <w:rPr>
          <w:rStyle w:val="VerbatimChar"/>
        </w:rPr>
        <w:t xml:space="preserve">population1medium -22.8006    19.4150  -1.174   0.2420  </w:t>
      </w:r>
      <w:r>
        <w:br/>
      </w:r>
      <w:r>
        <w:rPr>
          <w:rStyle w:val="VerbatimChar"/>
        </w:rPr>
        <w:t xml:space="preserve">population1small   -4.9922    19.3080  -0.259   0.7963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97.68 on 155 degrees of freedom</w:t>
      </w:r>
      <w:r>
        <w:br/>
      </w:r>
      <w:r>
        <w:rPr>
          <w:rStyle w:val="VerbatimChar"/>
        </w:rPr>
        <w:t xml:space="preserve">Multiple R-squared:  0.01056,   Adjusted R-squared:  -0.008594 </w:t>
      </w:r>
      <w:r>
        <w:br/>
      </w:r>
      <w:r>
        <w:rPr>
          <w:rStyle w:val="VerbatimChar"/>
        </w:rPr>
        <w:t xml:space="preserve">F-statistic: 0.5512 on 3 and 155 DF,  p-value: 0.6481</w:t>
      </w:r>
    </w:p>
    <w:p>
      <w:pPr>
        <w:pStyle w:val="SourceCode"/>
      </w:pPr>
      <w:r>
        <w:rPr>
          <w:rStyle w:val="NormalTok"/>
        </w:rPr>
        <w:t xml:space="preserve">lm2 </w:t>
      </w:r>
      <w:r>
        <w:rPr>
          <w:rStyle w:val="OtherTok"/>
        </w:rPr>
        <w:t xml:space="preserve">&lt;-</w:t>
      </w:r>
      <w:r>
        <w:rPr>
          <w:rStyle w:val="NormalTok"/>
        </w:rPr>
        <w:t xml:space="preserve"> </w:t>
      </w:r>
      <w:r>
        <w:rPr>
          <w:rStyle w:val="FunctionTok"/>
        </w:rPr>
        <w:t xml:space="preserve">lm</w:t>
      </w:r>
      <w:r>
        <w:rPr>
          <w:rStyle w:val="NormalTok"/>
        </w:rPr>
        <w:t xml:space="preserve">(</w:t>
      </w:r>
      <w:r>
        <w:rPr>
          <w:rStyle w:val="StringTok"/>
        </w:rPr>
        <w:t xml:space="preserve">`</w:t>
      </w:r>
      <w:r>
        <w:rPr>
          <w:rStyle w:val="AttributeTok"/>
        </w:rPr>
        <w:t xml:space="preserve">14 day case rate</w:t>
      </w:r>
      <w:r>
        <w:rPr>
          <w:rStyle w:val="StringTok"/>
        </w:rPr>
        <w:t xml:space="preserve">`</w:t>
      </w:r>
      <w:r>
        <w:rPr>
          <w:rStyle w:val="SpecialCharTok"/>
        </w:rPr>
        <w:t xml:space="preserve">~</w:t>
      </w:r>
      <w:r>
        <w:rPr>
          <w:rStyle w:val="NormalTok"/>
        </w:rPr>
        <w:t xml:space="preserve">PCTCUMPCVAX</w:t>
      </w:r>
      <w:r>
        <w:rPr>
          <w:rStyle w:val="SpecialCharTok"/>
        </w:rPr>
        <w:t xml:space="preserve">+</w:t>
      </w:r>
      <w:r>
        <w:rPr>
          <w:rStyle w:val="NormalTok"/>
        </w:rPr>
        <w:t xml:space="preserve">population1,</w:t>
      </w:r>
      <w:r>
        <w:rPr>
          <w:rStyle w:val="AttributeTok"/>
        </w:rPr>
        <w:t xml:space="preserve">data=</w:t>
      </w:r>
      <w:r>
        <w:rPr>
          <w:rStyle w:val="NormalTok"/>
        </w:rPr>
        <w:t xml:space="preserve">mydata)</w:t>
      </w:r>
      <w:r>
        <w:br/>
      </w:r>
      <w:r>
        <w:br/>
      </w:r>
      <w:r>
        <w:rPr>
          <w:rStyle w:val="FunctionTok"/>
        </w:rPr>
        <w:t xml:space="preserve">summary</w:t>
      </w:r>
      <w:r>
        <w:rPr>
          <w:rStyle w:val="NormalTok"/>
        </w:rPr>
        <w:t xml:space="preserve">(lm2)</w:t>
      </w:r>
    </w:p>
    <w:p>
      <w:pPr>
        <w:pStyle w:val="SourceCode"/>
      </w:pPr>
      <w:r>
        <w:br/>
      </w:r>
      <w:r>
        <w:rPr>
          <w:rStyle w:val="VerbatimChar"/>
        </w:rPr>
        <w:t xml:space="preserve">Call:</w:t>
      </w:r>
      <w:r>
        <w:br/>
      </w:r>
      <w:r>
        <w:rPr>
          <w:rStyle w:val="VerbatimChar"/>
        </w:rPr>
        <w:t xml:space="preserve">lm(formula = `14 day case rate` ~ PCTCUMPCVAX + population1, </w:t>
      </w:r>
      <w:r>
        <w:br/>
      </w:r>
      <w:r>
        <w:rPr>
          <w:rStyle w:val="VerbatimChar"/>
        </w:rPr>
        <w:t xml:space="preserve">    data = mydata)</w:t>
      </w:r>
      <w:r>
        <w:br/>
      </w:r>
      <w:r>
        <w:br/>
      </w:r>
      <w:r>
        <w:rPr>
          <w:rStyle w:val="VerbatimChar"/>
        </w:rPr>
        <w:t xml:space="preserve">Residuals:</w:t>
      </w:r>
      <w:r>
        <w:br/>
      </w:r>
      <w:r>
        <w:rPr>
          <w:rStyle w:val="VerbatimChar"/>
        </w:rPr>
        <w:t xml:space="preserve">    Min      1Q  Median      3Q     Max </w:t>
      </w:r>
      <w:r>
        <w:br/>
      </w:r>
      <w:r>
        <w:rPr>
          <w:rStyle w:val="VerbatimChar"/>
        </w:rPr>
        <w:t xml:space="preserve"> -92.30  -38.83  -11.39   21.39 1032.29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126.5108    47.1870   2.681  0.00813 **</w:t>
      </w:r>
      <w:r>
        <w:br/>
      </w:r>
      <w:r>
        <w:rPr>
          <w:rStyle w:val="VerbatimChar"/>
        </w:rPr>
        <w:t xml:space="preserve">PCTCUMPCVAX        -0.6718     0.9041  -0.743  0.45859   </w:t>
      </w:r>
      <w:r>
        <w:br/>
      </w:r>
      <w:r>
        <w:rPr>
          <w:rStyle w:val="VerbatimChar"/>
        </w:rPr>
        <w:t xml:space="preserve">population1medium -26.7886    19.5176  -1.373  0.17188   </w:t>
      </w:r>
      <w:r>
        <w:br/>
      </w:r>
      <w:r>
        <w:rPr>
          <w:rStyle w:val="VerbatimChar"/>
        </w:rPr>
        <w:t xml:space="preserve">population1small   -8.4110    19.2612  -0.437  0.66295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97.51 on 155 degrees of freedom</w:t>
      </w:r>
      <w:r>
        <w:br/>
      </w:r>
      <w:r>
        <w:rPr>
          <w:rStyle w:val="VerbatimChar"/>
        </w:rPr>
        <w:t xml:space="preserve">Multiple R-squared:  0.01397,   Adjusted R-squared:  -0.005112 </w:t>
      </w:r>
      <w:r>
        <w:br/>
      </w:r>
      <w:r>
        <w:rPr>
          <w:rStyle w:val="VerbatimChar"/>
        </w:rPr>
        <w:t xml:space="preserve">F-statistic: 0.7321 on 3 and 155 DF,  p-value: 0.5343</w:t>
      </w:r>
    </w:p>
    <w:bookmarkEnd w:id="44"/>
    <w:bookmarkStart w:id="45" w:name="full-analysis"/>
    <w:p>
      <w:pPr>
        <w:pStyle w:val="Heading2"/>
      </w:pPr>
      <w:r>
        <w:t xml:space="preserve">4.3 Full analysis</w:t>
      </w:r>
    </w:p>
    <w:p>
      <w:r>
        <w:br w:type="page"/>
      </w:r>
    </w:p>
    <w:bookmarkEnd w:id="45"/>
    <w:bookmarkEnd w:id="46"/>
    <w:bookmarkStart w:id="50" w:name="discussion"/>
    <w:p>
      <w:pPr>
        <w:pStyle w:val="Heading1"/>
      </w:pPr>
      <w:r>
        <w:t xml:space="preserve">5. Discussion</w:t>
      </w:r>
    </w:p>
    <w:bookmarkStart w:id="47" w:name="summary-and-interpretation"/>
    <w:p>
      <w:pPr>
        <w:pStyle w:val="Heading2"/>
      </w:pPr>
      <w:r>
        <w:t xml:space="preserve">5.1 Summary and Interpretation</w:t>
      </w:r>
    </w:p>
    <w:bookmarkEnd w:id="47"/>
    <w:bookmarkStart w:id="48" w:name="strengths-and-limitations"/>
    <w:p>
      <w:pPr>
        <w:pStyle w:val="Heading2"/>
      </w:pPr>
      <w:r>
        <w:t xml:space="preserve">5.2 Strengths and Limitations</w:t>
      </w:r>
    </w:p>
    <w:bookmarkEnd w:id="48"/>
    <w:bookmarkStart w:id="49" w:name="conclusions"/>
    <w:p>
      <w:pPr>
        <w:pStyle w:val="Heading2"/>
      </w:pPr>
      <w:r>
        <w:t xml:space="preserve">5.3 Conclusions</w:t>
      </w:r>
    </w:p>
    <w:p>
      <w:r>
        <w:br w:type="page"/>
      </w:r>
    </w:p>
    <w:bookmarkEnd w:id="49"/>
    <w:bookmarkEnd w:id="50"/>
    <w:bookmarkStart w:id="51" w:name="references"/>
    <w:p>
      <w:pPr>
        <w:pStyle w:val="Heading1"/>
      </w:pPr>
      <w:r>
        <w:t xml:space="preserve">6. References</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death and vaccination base on time series data</dc:title>
  <dc:creator>Yao Lu</dc:creator>
  <cp:keywords/>
  <dcterms:created xsi:type="dcterms:W3CDTF">2023-03-18T03:03:43Z</dcterms:created>
  <dcterms:modified xsi:type="dcterms:W3CDTF">2023-03-18T03:03:43Z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3/17/23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