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D11B9D" w:rsidP="008D44C8">
                                <w:pPr>
                                  <w:pStyle w:val="TitelTitelseite"/>
                                </w:pPr>
                                <w:r>
                                  <w:t>AtomiraEvents</w:t>
                                </w:r>
                              </w:p>
                              <w:p w:rsidR="004A2286" w:rsidRDefault="008161DA" w:rsidP="008D44C8">
                                <w:pPr>
                                  <w:pStyle w:val="UntertitelTitelseite"/>
                                </w:pPr>
                                <w:r>
                                  <w:t>Dokumentation Teil 1</w:t>
                                </w:r>
                              </w:p>
                              <w:p w:rsidR="004A2286" w:rsidRPr="00963DB7" w:rsidRDefault="00B00F6D" w:rsidP="00B00F6D">
                                <w:pPr>
                                  <w:pStyle w:val="UntertitelTitelseite"/>
                                  <w:spacing w:line="400" w:lineRule="exact"/>
                                  <w:rPr>
                                    <w:color w:val="000000" w:themeColor="text1"/>
                                    <w:sz w:val="24"/>
                                  </w:rPr>
                                </w:pPr>
                                <w:r>
                                  <w:rPr>
                                    <w:color w:val="000000" w:themeColor="text1"/>
                                    <w:sz w:val="24"/>
                                    <w:highlight w:val="lightGray"/>
                                  </w:rPr>
                                  <w:t>Version 1.0.0.1 25 Februar</w:t>
                                </w:r>
                                <w:r w:rsidR="00D11B9D" w:rsidRPr="00D11B9D">
                                  <w:rPr>
                                    <w:color w:val="000000" w:themeColor="text1"/>
                                    <w:sz w:val="24"/>
                                    <w:highlight w:val="lightGray"/>
                                  </w:rPr>
                                  <w:t xml:space="preserve"> 2021</w:t>
                                </w:r>
                                <w:r w:rsidR="004A2286" w:rsidRPr="00D11B9D">
                                  <w:rPr>
                                    <w:color w:val="000000" w:themeColor="text1"/>
                                    <w:sz w:val="24"/>
                                    <w:highlight w:val="lightGray"/>
                                  </w:rPr>
                                  <w:t xml:space="preserve">| </w:t>
                                </w:r>
                                <w:r>
                                  <w:rPr>
                                    <w:color w:val="000000" w:themeColor="text1"/>
                                    <w:sz w:val="24"/>
                                    <w:highlight w:val="lightGray"/>
                                  </w:rPr>
                                  <w:t>Graf Reinhard, Waisuddin Ghanizada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D11B9D" w:rsidP="008D44C8">
                          <w:pPr>
                            <w:pStyle w:val="TitelTitelseite"/>
                          </w:pPr>
                          <w:r>
                            <w:t>AtomiraEvents</w:t>
                          </w:r>
                        </w:p>
                        <w:p w:rsidR="004A2286" w:rsidRDefault="008161DA" w:rsidP="008D44C8">
                          <w:pPr>
                            <w:pStyle w:val="UntertitelTitelseite"/>
                          </w:pPr>
                          <w:r>
                            <w:t>Dokumentation Teil 1</w:t>
                          </w:r>
                        </w:p>
                        <w:p w:rsidR="004A2286" w:rsidRPr="00963DB7" w:rsidRDefault="00B00F6D" w:rsidP="00B00F6D">
                          <w:pPr>
                            <w:pStyle w:val="UntertitelTitelseite"/>
                            <w:spacing w:line="400" w:lineRule="exact"/>
                            <w:rPr>
                              <w:color w:val="000000" w:themeColor="text1"/>
                              <w:sz w:val="24"/>
                            </w:rPr>
                          </w:pPr>
                          <w:r>
                            <w:rPr>
                              <w:color w:val="000000" w:themeColor="text1"/>
                              <w:sz w:val="24"/>
                              <w:highlight w:val="lightGray"/>
                            </w:rPr>
                            <w:t>Version 1.0.0.1 25 Februar</w:t>
                          </w:r>
                          <w:r w:rsidR="00D11B9D" w:rsidRPr="00D11B9D">
                            <w:rPr>
                              <w:color w:val="000000" w:themeColor="text1"/>
                              <w:sz w:val="24"/>
                              <w:highlight w:val="lightGray"/>
                            </w:rPr>
                            <w:t xml:space="preserve"> 2021</w:t>
                          </w:r>
                          <w:r w:rsidR="004A2286" w:rsidRPr="00D11B9D">
                            <w:rPr>
                              <w:color w:val="000000" w:themeColor="text1"/>
                              <w:sz w:val="24"/>
                              <w:highlight w:val="lightGray"/>
                            </w:rPr>
                            <w:t xml:space="preserve">| </w:t>
                          </w:r>
                          <w:r>
                            <w:rPr>
                              <w:color w:val="000000" w:themeColor="text1"/>
                              <w:sz w:val="24"/>
                              <w:highlight w:val="lightGray"/>
                            </w:rPr>
                            <w:t>Graf Reinhard, Waisuddin Ghanizada</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8161DA" w:rsidP="008161DA">
      <w:r w:rsidRPr="00D416B2">
        <w:rPr>
          <w:highlight w:val="yellow"/>
        </w:rPr>
        <w:t>Eine Beschreibung, welche einen Überblick über das ganze Projekt gibt.</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B538FE">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B538FE">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B538FE">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B538FE">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538FE">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B538FE">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B538FE"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791A33" w:rsidRDefault="008161DA" w:rsidP="008161DA">
      <w:pPr>
        <w:rPr>
          <w:highlight w:val="yellow"/>
        </w:rPr>
      </w:pPr>
      <w:r w:rsidRPr="00791A33">
        <w:rPr>
          <w:highlight w:val="yellow"/>
        </w:rPr>
        <w:t>Zielgruppenanalyse</w:t>
      </w:r>
    </w:p>
    <w:p w:rsidR="008161DA" w:rsidRPr="00B00F6D" w:rsidRDefault="008161DA" w:rsidP="008161DA">
      <w:pPr>
        <w:pStyle w:val="Listenabsatz"/>
        <w:numPr>
          <w:ilvl w:val="0"/>
          <w:numId w:val="38"/>
        </w:numPr>
        <w:spacing w:after="360" w:line="276" w:lineRule="auto"/>
        <w:rPr>
          <w:highlight w:val="lightGray"/>
        </w:rPr>
      </w:pPr>
      <w:r w:rsidRPr="00B00F6D">
        <w:rPr>
          <w:highlight w:val="lightGray"/>
        </w:rPr>
        <w:t>Altersgruppe</w:t>
      </w:r>
      <w:r w:rsidR="00B00F6D" w:rsidRPr="00B00F6D">
        <w:rPr>
          <w:highlight w:val="lightGray"/>
        </w:rPr>
        <w:t>: ab 15 Jahre alt</w:t>
      </w:r>
      <w:bookmarkStart w:id="4" w:name="_GoBack"/>
      <w:bookmarkEnd w:id="4"/>
    </w:p>
    <w:p w:rsidR="008161DA" w:rsidRPr="00B00F6D" w:rsidRDefault="00B00F6D" w:rsidP="008161DA">
      <w:pPr>
        <w:pStyle w:val="Listenabsatz"/>
        <w:numPr>
          <w:ilvl w:val="0"/>
          <w:numId w:val="38"/>
        </w:numPr>
        <w:spacing w:after="360" w:line="276" w:lineRule="auto"/>
        <w:rPr>
          <w:highlight w:val="lightGray"/>
        </w:rPr>
      </w:pPr>
      <w:r w:rsidRPr="00B00F6D">
        <w:rPr>
          <w:highlight w:val="lightGray"/>
        </w:rPr>
        <w:t>Deutsch</w:t>
      </w:r>
    </w:p>
    <w:p w:rsidR="008161DA" w:rsidRPr="00B00F6D" w:rsidRDefault="00B00F6D" w:rsidP="008161DA">
      <w:pPr>
        <w:pStyle w:val="Listenabsatz"/>
        <w:numPr>
          <w:ilvl w:val="0"/>
          <w:numId w:val="38"/>
        </w:numPr>
        <w:spacing w:after="360" w:line="276" w:lineRule="auto"/>
        <w:rPr>
          <w:highlight w:val="lightGray"/>
        </w:rPr>
      </w:pPr>
      <w:r w:rsidRPr="00B00F6D">
        <w:rPr>
          <w:highlight w:val="lightGray"/>
        </w:rPr>
        <w:t>Schweiz</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Komp</w:t>
      </w:r>
      <w:r>
        <w:rPr>
          <w:highlight w:val="yellow"/>
        </w:rPr>
        <w:t>etenzen im Umgang mit Webseiten</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Technische Ausrüstung</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Etc.</w:t>
      </w:r>
    </w:p>
    <w:p w:rsidR="008161DA" w:rsidRDefault="008161DA" w:rsidP="008161DA"/>
    <w:p w:rsidR="008161DA" w:rsidRDefault="008161DA" w:rsidP="008161DA">
      <w:pPr>
        <w:pStyle w:val="berschrift2"/>
      </w:pPr>
      <w:bookmarkStart w:id="5" w:name="_Toc2237662"/>
      <w:r>
        <w:t>User Stories</w:t>
      </w:r>
      <w:bookmarkEnd w:id="5"/>
    </w:p>
    <w:p w:rsidR="008161DA" w:rsidRDefault="008161DA" w:rsidP="008161DA">
      <w:pPr>
        <w:rPr>
          <w:rStyle w:val="Hyperlink"/>
        </w:rPr>
      </w:pPr>
      <w:r>
        <w:rPr>
          <w:highlight w:val="yellow"/>
        </w:rPr>
        <w:t>Am</w:t>
      </w:r>
      <w:r w:rsidRPr="0092042F">
        <w:rPr>
          <w:highlight w:val="yellow"/>
        </w:rPr>
        <w:t xml:space="preserve"> Beginn von jedem Softwareprojekt steht die Anforderungsanalyse (Requirements Engineering). Hier werden die Anforderungen an das zukünftige Produkt formuliert. In der Praxis existieren hierzu unteranderem vor allem zwei Methoden Use-Cases und User-Stories. </w:t>
      </w:r>
      <w:r>
        <w:rPr>
          <w:highlight w:val="yellow"/>
        </w:rPr>
        <w:br/>
        <w:t xml:space="preserve">Bitte lesen: </w:t>
      </w:r>
      <w:r>
        <w:br/>
      </w:r>
      <w:hyperlink r:id="rId14" w:history="1">
        <w:r w:rsidRPr="0010298F">
          <w:rPr>
            <w:rStyle w:val="Hyperlink"/>
          </w:rPr>
          <w:t>http://blog.hood-group.com/blog/2013/05/15/use-cases-und-user-stories-verbundete-oder-feinde/</w:t>
        </w:r>
      </w:hyperlink>
      <w:r>
        <w:br/>
      </w:r>
      <w:r w:rsidRPr="0010298F">
        <w:br/>
      </w:r>
      <w:r>
        <w:rPr>
          <w:highlight w:val="yellow"/>
        </w:rPr>
        <w:t xml:space="preserve">Was ist eine User Story? / Wie schreibe ich diese? </w:t>
      </w:r>
      <w:r w:rsidRPr="0092042F">
        <w:rPr>
          <w:highlight w:val="yellow"/>
        </w:rPr>
        <w:t>Bi</w:t>
      </w:r>
      <w:r>
        <w:rPr>
          <w:highlight w:val="yellow"/>
        </w:rPr>
        <w:t xml:space="preserve">tte lesen: </w:t>
      </w:r>
      <w:r>
        <w:br/>
      </w:r>
      <w:hyperlink r:id="rId15" w:history="1">
        <w:r w:rsidRPr="00200D3E">
          <w:rPr>
            <w:rStyle w:val="Hyperlink"/>
          </w:rPr>
          <w:t>https://de.wikipedia.org/wiki/User-Story</w:t>
        </w:r>
      </w:hyperlink>
    </w:p>
    <w:p w:rsidR="008161DA" w:rsidRPr="008161DA" w:rsidRDefault="008161DA" w:rsidP="008161DA"/>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highlight w:val="yellow"/>
              </w:rPr>
              <w:t>Funktionale-US-??</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eastAsia="Calibri" w:cs="Times New Roman"/>
                <w:noProof/>
                <w:highlight w:val="yellow"/>
              </w:rPr>
              <w:t>Als Benutzer möchte ich mich auf meiner Webseite einloggen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Muss- oder Kann-Ziel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Mit wie viel Stunden Arbeit ist zu rechnen? (in 2-Stunden Schritten rechnen)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highlight w:val="yellow"/>
              </w:rPr>
              <w:t xml:space="preserve">(Optional) </w:t>
            </w:r>
            <w:r w:rsidRPr="008161DA">
              <w:rPr>
                <w:rFonts w:ascii="Titillium Lt" w:eastAsia="Calibri" w:hAnsi="Titillium Lt" w:cs="Times New Roman"/>
                <w:b w:val="0"/>
                <w:highlight w:val="yellow"/>
              </w:rPr>
              <w:br/>
              <w:t>Meilenstein</w:t>
            </w:r>
            <w:r w:rsidRPr="008161DA">
              <w:rPr>
                <w:rFonts w:ascii="Titillium Lt" w:eastAsia="Calibri" w:hAnsi="Titillium Lt" w:cs="Times New Roman"/>
                <w:b w:val="0"/>
              </w:rPr>
              <w:t xml:space="preserve"> </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Wird nach diesem Schritt ein Meilenstein erreicht? </w:t>
            </w:r>
            <w:r w:rsidRPr="008161DA">
              <w:rPr>
                <w:rFonts w:ascii="Titillium Lt" w:eastAsia="Calibri" w:hAnsi="Titillium Lt" w:cs="Times New Roman"/>
                <w:highlight w:val="yellow"/>
              </w:rPr>
              <w:br/>
              <w:t xml:space="preserve">JA </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t>(Optional)</w:t>
            </w:r>
            <w:r w:rsidRPr="008161DA">
              <w:rPr>
                <w:rFonts w:ascii="Titillium Lt" w:eastAsia="Calibri" w:hAnsi="Titillium Lt" w:cs="Times New Roman"/>
                <w:b w:val="0"/>
                <w:highlight w:val="yellow"/>
              </w:rPr>
              <w:br/>
              <w:t>Abhängigkeiten:</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Von welchen Arbeitspaketen ist dieses Arbeitspaket abhängig? Das zu wissen/planen ist wichtig, weil das Paket nicht gestartet werden kann, wenn etwas fehlt. Beispiel: Hängt ab von F-US-03 </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t>(Optional)</w:t>
            </w:r>
            <w:r w:rsidRPr="008161DA">
              <w:rPr>
                <w:rFonts w:ascii="Titillium Lt" w:eastAsia="Calibri" w:hAnsi="Titillium Lt" w:cs="Times New Roman"/>
                <w:b w:val="0"/>
                <w:highlight w:val="yellow"/>
              </w:rPr>
              <w:br/>
              <w:t>Benötigte Mittel:</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Falls spezielle Hard- oder Software zum Einsatz kommt, die normalerweise nicht da ist, ist das hier aufzuschreiben.</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in einer Übersicht aller Bentzer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einzelne Benutzer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einzelne Benutzer erstellen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Nichtfunktionale-US-05</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rPr>
              <w:t>Als Projektleiter möchte ich, dass eine Projektplanung erstellt wird</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highlight w:val="yellow"/>
              </w:rPr>
              <w:t>Mit wie viel Stunden Arbeit ist zu rechnen? (in 2-Stunden Schritten rechnen)</w:t>
            </w:r>
          </w:p>
        </w:tc>
      </w:tr>
    </w:tbl>
    <w:p w:rsidR="008161DA" w:rsidRPr="008161DA" w:rsidRDefault="008161DA" w:rsidP="008161DA">
      <w:pPr>
        <w:spacing w:after="360" w:line="276" w:lineRule="auto"/>
        <w:rPr>
          <w:rFonts w:eastAsia="Calibri" w:cs="Times New Roman"/>
        </w:rPr>
      </w:pPr>
      <w:r w:rsidRPr="008161DA">
        <w:rPr>
          <w:rFonts w:eastAsia="Calibri" w:cs="Times New Roman"/>
        </w:rPr>
        <w:t>…</w:t>
      </w:r>
    </w:p>
    <w:p w:rsidR="008161DA" w:rsidRDefault="008161DA" w:rsidP="008161DA"/>
    <w:p w:rsidR="008161DA" w:rsidRDefault="008161DA" w:rsidP="008161DA">
      <w:pPr>
        <w:pStyle w:val="berschrift2"/>
      </w:pPr>
      <w:bookmarkStart w:id="6" w:name="_Toc2237663"/>
      <w:r>
        <w:t>Lieferumfang</w:t>
      </w:r>
      <w:bookmarkEnd w:id="6"/>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7" w:name="_Toc512338811"/>
      <w:bookmarkStart w:id="8" w:name="_Toc2237664"/>
      <w:r>
        <w:t>Applikation</w:t>
      </w:r>
      <w:bookmarkEnd w:id="7"/>
      <w:bookmarkEnd w:id="8"/>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9" w:name="_Toc512338812"/>
      <w:bookmarkStart w:id="10" w:name="_Toc2237665"/>
      <w:r>
        <w:t>Dokumentation</w:t>
      </w:r>
      <w:bookmarkEnd w:id="9"/>
      <w:bookmarkEnd w:id="10"/>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1" w:name="_Toc2237666"/>
      <w:r>
        <w:lastRenderedPageBreak/>
        <w:t>GUI Design</w:t>
      </w:r>
      <w:bookmarkEnd w:id="11"/>
    </w:p>
    <w:p w:rsidR="008161DA" w:rsidRDefault="008161DA" w:rsidP="008161DA">
      <w:pPr>
        <w:pStyle w:val="berschrift2"/>
      </w:pPr>
      <w:bookmarkStart w:id="12" w:name="_Toc2237667"/>
      <w:r>
        <w:t>Mockups</w:t>
      </w:r>
      <w:bookmarkEnd w:id="12"/>
    </w:p>
    <w:p w:rsidR="008161DA" w:rsidRPr="00313819" w:rsidRDefault="008161DA" w:rsidP="008161DA">
      <w:r>
        <w:rPr>
          <w:highlight w:val="yellow"/>
        </w:rPr>
        <w:t xml:space="preserve">Dieser Abschnitt enthält alle </w:t>
      </w:r>
      <w:r w:rsidRPr="00313819">
        <w:rPr>
          <w:highlight w:val="yellow"/>
        </w:rPr>
        <w:t>MockUp</w:t>
      </w:r>
      <w:r>
        <w:rPr>
          <w:highlight w:val="yellow"/>
        </w:rPr>
        <w:t>s inklusiv einer Beschreibung.</w:t>
      </w:r>
    </w:p>
    <w:p w:rsidR="008161DA" w:rsidRDefault="008161DA" w:rsidP="008161DA"/>
    <w:p w:rsidR="008161DA" w:rsidRDefault="008161DA" w:rsidP="008161DA">
      <w:pPr>
        <w:pStyle w:val="berschrift2"/>
      </w:pPr>
      <w:bookmarkStart w:id="13" w:name="_Toc2237668"/>
      <w:r>
        <w:t>Farbkonzept</w:t>
      </w:r>
      <w:bookmarkEnd w:id="13"/>
    </w:p>
    <w:p w:rsidR="008161DA" w:rsidRDefault="008161DA" w:rsidP="008161DA">
      <w:r w:rsidRPr="00E25DB6">
        <w:rPr>
          <w:highlight w:val="yellow"/>
        </w:rPr>
        <w:t>Farbkonzept der Seite.</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 Farben werden wofür verwendet?</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GUI</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Schrift</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Welchen Eindruck sollen diese Farben beim Benutzer hinterlassen?</w:t>
      </w:r>
    </w:p>
    <w:p w:rsidR="008161DA" w:rsidRDefault="008161DA" w:rsidP="008161DA"/>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8161DA" w:rsidRDefault="008161DA" w:rsidP="008161DA">
      <w:pPr>
        <w:rPr>
          <w:highlight w:val="yellow"/>
        </w:rPr>
      </w:pPr>
      <w:r w:rsidRPr="00CB26EE">
        <w:rPr>
          <w:highlight w:val="yellow"/>
        </w:rPr>
        <w:t>Vollständiges ERM des Webprojekts.</w:t>
      </w:r>
    </w:p>
    <w:p w:rsidR="008161DA" w:rsidRDefault="008161DA" w:rsidP="008161DA"/>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8FE" w:rsidRDefault="00B538FE" w:rsidP="004D3714">
      <w:r>
        <w:separator/>
      </w:r>
    </w:p>
  </w:endnote>
  <w:endnote w:type="continuationSeparator" w:id="0">
    <w:p w:rsidR="00B538FE" w:rsidRDefault="00B538F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highlight w:val="yellow"/>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C32653">
              <w:rPr>
                <w:color w:val="565656"/>
                <w:sz w:val="16"/>
                <w:szCs w:val="16"/>
                <w:highlight w:val="yellow"/>
              </w:rPr>
              <w:t>Dokumentation Teil 1 - Projektname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B00F6D">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8FE" w:rsidRDefault="00B538FE" w:rsidP="004D3714">
      <w:r>
        <w:separator/>
      </w:r>
    </w:p>
  </w:footnote>
  <w:footnote w:type="continuationSeparator" w:id="0">
    <w:p w:rsidR="00B538FE" w:rsidRDefault="00B538F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D410E33"/>
    <w:multiLevelType w:val="multilevel"/>
    <w:tmpl w:val="3EEEB7DC"/>
    <w:numStyleLink w:val="Bbc"/>
  </w:abstractNum>
  <w:abstractNum w:abstractNumId="2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376"/>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E0857"/>
    <w:rsid w:val="00AF0F54"/>
    <w:rsid w:val="00B00F6D"/>
    <w:rsid w:val="00B01266"/>
    <w:rsid w:val="00B02455"/>
    <w:rsid w:val="00B06952"/>
    <w:rsid w:val="00B3056F"/>
    <w:rsid w:val="00B31085"/>
    <w:rsid w:val="00B36A1B"/>
    <w:rsid w:val="00B3764F"/>
    <w:rsid w:val="00B4166C"/>
    <w:rsid w:val="00B538FE"/>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53"/>
    <w:rsid w:val="00C326B0"/>
    <w:rsid w:val="00C35418"/>
    <w:rsid w:val="00C46A92"/>
    <w:rsid w:val="00C614A3"/>
    <w:rsid w:val="00C725AB"/>
    <w:rsid w:val="00C7783F"/>
    <w:rsid w:val="00C97DEB"/>
    <w:rsid w:val="00CA6C6A"/>
    <w:rsid w:val="00CC4E85"/>
    <w:rsid w:val="00CD02DA"/>
    <w:rsid w:val="00CD130D"/>
    <w:rsid w:val="00CD6939"/>
    <w:rsid w:val="00CE4BCF"/>
    <w:rsid w:val="00CF3EEF"/>
    <w:rsid w:val="00D11B9D"/>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027E8"/>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e.wikipedia.org/wiki/User-Sto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hood-group.com/blog/2013/05/15/use-cases-und-user-stories-verbundete-oder-feinde/"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8730c3a0910e8ff44f1ccd2d1dc0dec0">
  <xsd:schema xmlns:xsd="http://www.w3.org/2001/XMLSchema" xmlns:xs="http://www.w3.org/2001/XMLSchema" xmlns:p="http://schemas.microsoft.com/office/2006/metadata/properties" xmlns:ns2="6d525c06-2c7b-4297-8956-c36238dd04ac" xmlns:ns3="365abb36-3c27-43a9-9085-7dc91234eb0f" targetNamespace="http://schemas.microsoft.com/office/2006/metadata/properties" ma:root="true" ma:fieldsID="e812eb13081901143356a5704d41fbe4" ns2:_="" ns3:_="">
    <xsd:import namespace="6d525c06-2c7b-4297-8956-c36238dd04ac"/>
    <xsd:import namespace="365abb36-3c27-43a9-9085-7dc91234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5abb36-3c27-43a9-9085-7dc91234eb0f"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8202-B6C1-4C0F-83F4-A29E3E390F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F52BAC-778D-4F04-A06D-49C298846868}">
  <ds:schemaRefs>
    <ds:schemaRef ds:uri="http://schemas.microsoft.com/sharepoint/v3/contenttype/forms"/>
  </ds:schemaRefs>
</ds:datastoreItem>
</file>

<file path=customXml/itemProps3.xml><?xml version="1.0" encoding="utf-8"?>
<ds:datastoreItem xmlns:ds="http://schemas.openxmlformats.org/officeDocument/2006/customXml" ds:itemID="{8D0C9A8C-6F7C-4504-8676-1B247C03C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365abb36-3c27-43a9-9085-7dc91234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3C534-86B6-4130-B01D-0473923E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560</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Teil 1 - Projektname</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Projektname</dc:title>
  <dc:subject/>
  <dc:creator>Hodler Martin</dc:creator>
  <cp:keywords/>
  <dc:description/>
  <cp:lastModifiedBy>Ghanizada Waisuddin</cp:lastModifiedBy>
  <cp:revision>3</cp:revision>
  <dcterms:created xsi:type="dcterms:W3CDTF">2019-02-28T07:56:00Z</dcterms:created>
  <dcterms:modified xsi:type="dcterms:W3CDTF">2021-02-25T13:53:00Z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