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rsidR="004A2286" w:rsidRDefault="004A2286" w:rsidP="00246F7D">
          <w:pPr>
            <w:pStyle w:val="Liste"/>
          </w:pPr>
          <w:r w:rsidRPr="008B146E">
            <w:rPr>
              <w:noProof/>
              <w:lang w:eastAsia="de-CH"/>
            </w:rPr>
            <w:drawing>
              <wp:anchor distT="0" distB="0" distL="114300" distR="114300" simplePos="0" relativeHeight="251718656" behindDoc="1" locked="0" layoutInCell="1" allowOverlap="1" wp14:anchorId="35286FD4" wp14:editId="6B56F5AC">
                <wp:simplePos x="0" y="0"/>
                <wp:positionH relativeFrom="column">
                  <wp:posOffset>-3053124</wp:posOffset>
                </wp:positionH>
                <wp:positionV relativeFrom="paragraph">
                  <wp:posOffset>-720090</wp:posOffset>
                </wp:positionV>
                <wp:extent cx="15750854" cy="8466083"/>
                <wp:effectExtent l="0" t="0" r="381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750854" cy="84660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v:textbox>
                  </v:shape>
                </w:pict>
              </mc:Fallback>
            </mc:AlternateContent>
          </w:r>
          <w:r w:rsidRPr="008B146E">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3D1FA"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Pr="008B146E">
            <w:rPr>
              <w:noProof/>
              <w:lang w:eastAsia="de-CH"/>
            </w:rPr>
            <w:drawing>
              <wp:anchor distT="0" distB="0" distL="114300" distR="114300" simplePos="0" relativeHeight="251717632" behindDoc="0" locked="0" layoutInCell="1" allowOverlap="1" wp14:anchorId="318ACDCF" wp14:editId="35064CA6">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653">
            <w:rPr>
              <w:noProof/>
              <w:lang w:eastAsia="de-CH"/>
            </w:rPr>
            <w:t>§</w:t>
          </w:r>
          <w:r w:rsidRPr="008B146E">
            <w:rPr>
              <w:lang w:val="de-DE"/>
            </w:rPr>
            <w:br w:type="page"/>
          </w:r>
        </w:p>
      </w:sdtContent>
    </w:sdt>
    <w:p w:rsidR="008161DA" w:rsidRPr="008161DA" w:rsidRDefault="008161DA" w:rsidP="008161DA">
      <w:pPr>
        <w:pStyle w:val="berschrift1"/>
        <w:rPr>
          <w:lang w:val="de-DE"/>
        </w:rPr>
      </w:pPr>
      <w:bookmarkStart w:id="1" w:name="_Toc2237659"/>
      <w:bookmarkEnd w:id="0"/>
      <w:r>
        <w:rPr>
          <w:rFonts w:eastAsiaTheme="minorHAnsi"/>
          <w:lang w:val="de-DE"/>
        </w:rPr>
        <w:lastRenderedPageBreak/>
        <w:t>Abstract</w:t>
      </w:r>
      <w:bookmarkEnd w:id="1"/>
    </w:p>
    <w:p w:rsidR="001A377D" w:rsidRDefault="000643F4" w:rsidP="00310E1A">
      <w:r>
        <w:t>Beim Projekt «</w:t>
      </w:r>
      <w:proofErr w:type="spellStart"/>
      <w:r>
        <w:t>Atomira</w:t>
      </w:r>
      <w:proofErr w:type="spellEnd"/>
      <w:r>
        <w:t xml:space="preserve"> Events»</w:t>
      </w:r>
      <w:r w:rsidR="001A377D">
        <w:t xml:space="preserve"> handelt es sich um die Entwicklung einer Webseite mithilfe von PHP, SQL, HTML, CSS etc.</w:t>
      </w:r>
      <w:r>
        <w:t xml:space="preserve"> </w:t>
      </w:r>
      <w:r w:rsidR="00310E1A">
        <w:t xml:space="preserve">Auf </w:t>
      </w:r>
      <w:r w:rsidR="001A377D">
        <w:t>der W</w:t>
      </w:r>
      <w:r w:rsidR="00310E1A">
        <w:t>ebseite hat man die Möglichkeit sich</w:t>
      </w:r>
      <w:r w:rsidR="001A377D">
        <w:t xml:space="preserve"> als Teilnehmer oder Eventplaner zu Registrieren. </w:t>
      </w:r>
    </w:p>
    <w:p w:rsidR="00310E1A" w:rsidRDefault="001A377D" w:rsidP="00310E1A">
      <w:r>
        <w:t>Als Teilnehmer hat man die Möglichkeit anstehende Events zu suchen und sich bei diesen anzumelden. Um die Registrierung abzuschliessen muss der Benutzer verschiedene Daten wie Namen, E-Mail und Passwort angeben</w:t>
      </w:r>
      <w:r w:rsidR="00F61855">
        <w:t>.</w:t>
      </w:r>
    </w:p>
    <w:p w:rsidR="00F61855" w:rsidRDefault="00F61855" w:rsidP="00310E1A">
      <w:r>
        <w:t xml:space="preserve">Der Eventplaner muss bei der Registrierung mehr Daten eintragen und sich vor Registrationsabschluss einer persönlichen Validierung unterziehen. Dadurch werden auf der Webseite nur seriöse Events angezeigt und wird vor Spam geschützt. </w:t>
      </w:r>
    </w:p>
    <w:p w:rsidR="00080A8C" w:rsidRDefault="00F61855" w:rsidP="008161DA">
      <w:r>
        <w:t>Bei der Registrierung wird ein Vertreter angegeben, welcher sich dann zukünftig anmelden kann. Dieser Vertreter hat dann die Möglichkeit neue Events zu erstellen und diese zu veröffentlichen.</w:t>
      </w:r>
    </w:p>
    <w:p w:rsidR="008161DA" w:rsidRPr="00F61855" w:rsidRDefault="00C53AA8" w:rsidP="008161DA">
      <w:r w:rsidRPr="00C53AA8">
        <w:rPr>
          <w:noProof/>
          <w:lang w:eastAsia="de-CH"/>
        </w:rPr>
        <w:drawing>
          <wp:anchor distT="0" distB="0" distL="114300" distR="114300" simplePos="0" relativeHeight="251722752" behindDoc="0" locked="0" layoutInCell="1" allowOverlap="1">
            <wp:simplePos x="0" y="0"/>
            <wp:positionH relativeFrom="margin">
              <wp:align>center</wp:align>
            </wp:positionH>
            <wp:positionV relativeFrom="paragraph">
              <wp:posOffset>636905</wp:posOffset>
            </wp:positionV>
            <wp:extent cx="1628775" cy="1628775"/>
            <wp:effectExtent l="0" t="0" r="9525" b="9525"/>
            <wp:wrapNone/>
            <wp:docPr id="6" name="Grafik 6" descr="C:\Users\bgrafr\Desktop\PHP\AtomiraEvents\Grupp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grafr\Desktop\PHP\AtomiraEvents\Gruppe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r w:rsidR="008161DA">
        <w:rPr>
          <w:lang w:val="de-DE"/>
        </w:rPr>
        <w:br w:type="page"/>
      </w:r>
      <w:bookmarkStart w:id="2" w:name="_GoBack"/>
      <w:bookmarkEnd w:id="2"/>
    </w:p>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rsidR="00C97DEB" w:rsidRDefault="00C97DEB">
          <w:pPr>
            <w:pStyle w:val="Inhaltsverzeichnisberschrift"/>
          </w:pPr>
          <w:r>
            <w:rPr>
              <w:lang w:val="de-DE"/>
            </w:rPr>
            <w:t>Inhalt</w:t>
          </w:r>
        </w:p>
        <w:p w:rsidR="00C32653"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2237659" w:history="1">
            <w:r w:rsidR="00C32653" w:rsidRPr="00755C57">
              <w:rPr>
                <w:rStyle w:val="Hyperlink"/>
                <w:lang w:val="de-DE"/>
              </w:rPr>
              <w:t>1</w:t>
            </w:r>
            <w:r w:rsidR="00C32653">
              <w:rPr>
                <w:rFonts w:asciiTheme="minorHAnsi" w:eastAsiaTheme="minorEastAsia" w:hAnsiTheme="minorHAnsi"/>
                <w:b w:val="0"/>
                <w:lang w:eastAsia="de-CH"/>
              </w:rPr>
              <w:tab/>
            </w:r>
            <w:r w:rsidR="00C32653" w:rsidRPr="00755C57">
              <w:rPr>
                <w:rStyle w:val="Hyperlink"/>
                <w:lang w:val="de-DE"/>
              </w:rPr>
              <w:t>Abstract</w:t>
            </w:r>
            <w:r w:rsidR="00C32653">
              <w:rPr>
                <w:webHidden/>
              </w:rPr>
              <w:tab/>
            </w:r>
            <w:r w:rsidR="00C32653">
              <w:rPr>
                <w:webHidden/>
              </w:rPr>
              <w:fldChar w:fldCharType="begin"/>
            </w:r>
            <w:r w:rsidR="00C32653">
              <w:rPr>
                <w:webHidden/>
              </w:rPr>
              <w:instrText xml:space="preserve"> PAGEREF _Toc2237659 \h </w:instrText>
            </w:r>
            <w:r w:rsidR="00C32653">
              <w:rPr>
                <w:webHidden/>
              </w:rPr>
            </w:r>
            <w:r w:rsidR="00C32653">
              <w:rPr>
                <w:webHidden/>
              </w:rPr>
              <w:fldChar w:fldCharType="separate"/>
            </w:r>
            <w:r w:rsidR="00C32653">
              <w:rPr>
                <w:webHidden/>
              </w:rPr>
              <w:t>1</w:t>
            </w:r>
            <w:r w:rsidR="00C32653">
              <w:rPr>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0" w:history="1">
            <w:r w:rsidR="00C32653" w:rsidRPr="00755C57">
              <w:rPr>
                <w:rStyle w:val="Hyperlink"/>
              </w:rPr>
              <w:t>2</w:t>
            </w:r>
            <w:r w:rsidR="00C32653">
              <w:rPr>
                <w:rFonts w:asciiTheme="minorHAnsi" w:eastAsiaTheme="minorEastAsia" w:hAnsiTheme="minorHAnsi"/>
                <w:b w:val="0"/>
                <w:lang w:eastAsia="de-CH"/>
              </w:rPr>
              <w:tab/>
            </w:r>
            <w:r w:rsidR="00C32653" w:rsidRPr="00755C57">
              <w:rPr>
                <w:rStyle w:val="Hyperlink"/>
              </w:rPr>
              <w:t>Anforderungsanalyse</w:t>
            </w:r>
            <w:r w:rsidR="00C32653">
              <w:rPr>
                <w:webHidden/>
              </w:rPr>
              <w:tab/>
            </w:r>
            <w:r w:rsidR="00C32653">
              <w:rPr>
                <w:webHidden/>
              </w:rPr>
              <w:fldChar w:fldCharType="begin"/>
            </w:r>
            <w:r w:rsidR="00C32653">
              <w:rPr>
                <w:webHidden/>
              </w:rPr>
              <w:instrText xml:space="preserve"> PAGEREF _Toc2237660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1" w:history="1">
            <w:r w:rsidR="00C32653" w:rsidRPr="00755C57">
              <w:rPr>
                <w:rStyle w:val="Hyperlink"/>
              </w:rPr>
              <w:t>2.1</w:t>
            </w:r>
            <w:r w:rsidR="00C32653">
              <w:rPr>
                <w:rFonts w:asciiTheme="minorHAnsi" w:eastAsiaTheme="minorEastAsia" w:hAnsiTheme="minorHAnsi"/>
                <w:lang w:eastAsia="de-CH"/>
              </w:rPr>
              <w:tab/>
            </w:r>
            <w:r w:rsidR="00C32653" w:rsidRPr="00755C57">
              <w:rPr>
                <w:rStyle w:val="Hyperlink"/>
              </w:rPr>
              <w:t>Zielgruppe</w:t>
            </w:r>
            <w:r w:rsidR="00C32653">
              <w:rPr>
                <w:webHidden/>
              </w:rPr>
              <w:tab/>
            </w:r>
            <w:r w:rsidR="00C32653">
              <w:rPr>
                <w:webHidden/>
              </w:rPr>
              <w:fldChar w:fldCharType="begin"/>
            </w:r>
            <w:r w:rsidR="00C32653">
              <w:rPr>
                <w:webHidden/>
              </w:rPr>
              <w:instrText xml:space="preserve"> PAGEREF _Toc2237661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2" w:history="1">
            <w:r w:rsidR="00C32653" w:rsidRPr="00755C57">
              <w:rPr>
                <w:rStyle w:val="Hyperlink"/>
              </w:rPr>
              <w:t>2.2</w:t>
            </w:r>
            <w:r w:rsidR="00C32653">
              <w:rPr>
                <w:rFonts w:asciiTheme="minorHAnsi" w:eastAsiaTheme="minorEastAsia" w:hAnsiTheme="minorHAnsi"/>
                <w:lang w:eastAsia="de-CH"/>
              </w:rPr>
              <w:tab/>
            </w:r>
            <w:r w:rsidR="00C32653" w:rsidRPr="00755C57">
              <w:rPr>
                <w:rStyle w:val="Hyperlink"/>
              </w:rPr>
              <w:t>User Stories</w:t>
            </w:r>
            <w:r w:rsidR="00C32653">
              <w:rPr>
                <w:webHidden/>
              </w:rPr>
              <w:tab/>
            </w:r>
            <w:r w:rsidR="00C32653">
              <w:rPr>
                <w:webHidden/>
              </w:rPr>
              <w:fldChar w:fldCharType="begin"/>
            </w:r>
            <w:r w:rsidR="00C32653">
              <w:rPr>
                <w:webHidden/>
              </w:rPr>
              <w:instrText xml:space="preserve"> PAGEREF _Toc2237662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3" w:history="1">
            <w:r w:rsidR="00C32653" w:rsidRPr="00755C57">
              <w:rPr>
                <w:rStyle w:val="Hyperlink"/>
              </w:rPr>
              <w:t>2.3</w:t>
            </w:r>
            <w:r w:rsidR="00C32653">
              <w:rPr>
                <w:rFonts w:asciiTheme="minorHAnsi" w:eastAsiaTheme="minorEastAsia" w:hAnsiTheme="minorHAnsi"/>
                <w:lang w:eastAsia="de-CH"/>
              </w:rPr>
              <w:tab/>
            </w:r>
            <w:r w:rsidR="00C32653" w:rsidRPr="00755C57">
              <w:rPr>
                <w:rStyle w:val="Hyperlink"/>
              </w:rPr>
              <w:t>Lieferumfang</w:t>
            </w:r>
            <w:r w:rsidR="00C32653">
              <w:rPr>
                <w:webHidden/>
              </w:rPr>
              <w:tab/>
            </w:r>
            <w:r w:rsidR="00C32653">
              <w:rPr>
                <w:webHidden/>
              </w:rPr>
              <w:fldChar w:fldCharType="begin"/>
            </w:r>
            <w:r w:rsidR="00C32653">
              <w:rPr>
                <w:webHidden/>
              </w:rPr>
              <w:instrText xml:space="preserve"> PAGEREF _Toc2237663 \h </w:instrText>
            </w:r>
            <w:r w:rsidR="00C32653">
              <w:rPr>
                <w:webHidden/>
              </w:rPr>
            </w:r>
            <w:r w:rsidR="00C32653">
              <w:rPr>
                <w:webHidden/>
              </w:rPr>
              <w:fldChar w:fldCharType="separate"/>
            </w:r>
            <w:r w:rsidR="00C32653">
              <w:rPr>
                <w:webHidden/>
              </w:rPr>
              <w:t>4</w:t>
            </w:r>
            <w:r w:rsidR="00C32653">
              <w:rPr>
                <w:webHidden/>
              </w:rPr>
              <w:fldChar w:fldCharType="end"/>
            </w:r>
          </w:hyperlink>
        </w:p>
        <w:p w:rsidR="00C32653" w:rsidRDefault="000B6892">
          <w:pPr>
            <w:pStyle w:val="Verzeichnis3"/>
            <w:rPr>
              <w:rFonts w:asciiTheme="minorHAnsi" w:eastAsiaTheme="minorEastAsia" w:hAnsiTheme="minorHAnsi"/>
              <w:noProof/>
              <w:lang w:eastAsia="de-CH"/>
            </w:rPr>
          </w:pPr>
          <w:hyperlink w:anchor="_Toc2237664" w:history="1">
            <w:r w:rsidR="00C32653" w:rsidRPr="00755C57">
              <w:rPr>
                <w:rStyle w:val="Hyperlink"/>
                <w:noProof/>
              </w:rPr>
              <w:t>2.3.1</w:t>
            </w:r>
            <w:r w:rsidR="00C32653">
              <w:rPr>
                <w:rFonts w:asciiTheme="minorHAnsi" w:eastAsiaTheme="minorEastAsia" w:hAnsiTheme="minorHAnsi"/>
                <w:noProof/>
                <w:lang w:eastAsia="de-CH"/>
              </w:rPr>
              <w:tab/>
            </w:r>
            <w:r w:rsidR="00C32653" w:rsidRPr="00755C57">
              <w:rPr>
                <w:rStyle w:val="Hyperlink"/>
                <w:noProof/>
              </w:rPr>
              <w:t>Applikation</w:t>
            </w:r>
            <w:r w:rsidR="00C32653">
              <w:rPr>
                <w:noProof/>
                <w:webHidden/>
              </w:rPr>
              <w:tab/>
            </w:r>
            <w:r w:rsidR="00C32653">
              <w:rPr>
                <w:noProof/>
                <w:webHidden/>
              </w:rPr>
              <w:fldChar w:fldCharType="begin"/>
            </w:r>
            <w:r w:rsidR="00C32653">
              <w:rPr>
                <w:noProof/>
                <w:webHidden/>
              </w:rPr>
              <w:instrText xml:space="preserve"> PAGEREF _Toc2237664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0B6892">
          <w:pPr>
            <w:pStyle w:val="Verzeichnis3"/>
            <w:rPr>
              <w:rFonts w:asciiTheme="minorHAnsi" w:eastAsiaTheme="minorEastAsia" w:hAnsiTheme="minorHAnsi"/>
              <w:noProof/>
              <w:lang w:eastAsia="de-CH"/>
            </w:rPr>
          </w:pPr>
          <w:hyperlink w:anchor="_Toc2237665" w:history="1">
            <w:r w:rsidR="00C32653" w:rsidRPr="00755C57">
              <w:rPr>
                <w:rStyle w:val="Hyperlink"/>
                <w:noProof/>
              </w:rPr>
              <w:t>2.3.2</w:t>
            </w:r>
            <w:r w:rsidR="00C32653">
              <w:rPr>
                <w:rFonts w:asciiTheme="minorHAnsi" w:eastAsiaTheme="minorEastAsia" w:hAnsiTheme="minorHAnsi"/>
                <w:noProof/>
                <w:lang w:eastAsia="de-CH"/>
              </w:rPr>
              <w:tab/>
            </w:r>
            <w:r w:rsidR="00C32653" w:rsidRPr="00755C57">
              <w:rPr>
                <w:rStyle w:val="Hyperlink"/>
                <w:noProof/>
              </w:rPr>
              <w:t>Dokumentation</w:t>
            </w:r>
            <w:r w:rsidR="00C32653">
              <w:rPr>
                <w:noProof/>
                <w:webHidden/>
              </w:rPr>
              <w:tab/>
            </w:r>
            <w:r w:rsidR="00C32653">
              <w:rPr>
                <w:noProof/>
                <w:webHidden/>
              </w:rPr>
              <w:fldChar w:fldCharType="begin"/>
            </w:r>
            <w:r w:rsidR="00C32653">
              <w:rPr>
                <w:noProof/>
                <w:webHidden/>
              </w:rPr>
              <w:instrText xml:space="preserve"> PAGEREF _Toc2237665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6" w:history="1">
            <w:r w:rsidR="00C32653" w:rsidRPr="00755C57">
              <w:rPr>
                <w:rStyle w:val="Hyperlink"/>
              </w:rPr>
              <w:t>3</w:t>
            </w:r>
            <w:r w:rsidR="00C32653">
              <w:rPr>
                <w:rFonts w:asciiTheme="minorHAnsi" w:eastAsiaTheme="minorEastAsia" w:hAnsiTheme="minorHAnsi"/>
                <w:b w:val="0"/>
                <w:lang w:eastAsia="de-CH"/>
              </w:rPr>
              <w:tab/>
            </w:r>
            <w:r w:rsidR="00C32653" w:rsidRPr="00755C57">
              <w:rPr>
                <w:rStyle w:val="Hyperlink"/>
              </w:rPr>
              <w:t>GUI Design</w:t>
            </w:r>
            <w:r w:rsidR="00C32653">
              <w:rPr>
                <w:webHidden/>
              </w:rPr>
              <w:tab/>
            </w:r>
            <w:r w:rsidR="00C32653">
              <w:rPr>
                <w:webHidden/>
              </w:rPr>
              <w:fldChar w:fldCharType="begin"/>
            </w:r>
            <w:r w:rsidR="00C32653">
              <w:rPr>
                <w:webHidden/>
              </w:rPr>
              <w:instrText xml:space="preserve"> PAGEREF _Toc2237666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7" w:history="1">
            <w:r w:rsidR="00C32653" w:rsidRPr="00755C57">
              <w:rPr>
                <w:rStyle w:val="Hyperlink"/>
              </w:rPr>
              <w:t>3.1</w:t>
            </w:r>
            <w:r w:rsidR="00C32653">
              <w:rPr>
                <w:rFonts w:asciiTheme="minorHAnsi" w:eastAsiaTheme="minorEastAsia" w:hAnsiTheme="minorHAnsi"/>
                <w:lang w:eastAsia="de-CH"/>
              </w:rPr>
              <w:tab/>
            </w:r>
            <w:r w:rsidR="00C32653" w:rsidRPr="00755C57">
              <w:rPr>
                <w:rStyle w:val="Hyperlink"/>
              </w:rPr>
              <w:t>Mockups</w:t>
            </w:r>
            <w:r w:rsidR="00C32653">
              <w:rPr>
                <w:webHidden/>
              </w:rPr>
              <w:tab/>
            </w:r>
            <w:r w:rsidR="00C32653">
              <w:rPr>
                <w:webHidden/>
              </w:rPr>
              <w:fldChar w:fldCharType="begin"/>
            </w:r>
            <w:r w:rsidR="00C32653">
              <w:rPr>
                <w:webHidden/>
              </w:rPr>
              <w:instrText xml:space="preserve"> PAGEREF _Toc2237667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8" w:history="1">
            <w:r w:rsidR="00C32653" w:rsidRPr="00755C57">
              <w:rPr>
                <w:rStyle w:val="Hyperlink"/>
              </w:rPr>
              <w:t>3.2</w:t>
            </w:r>
            <w:r w:rsidR="00C32653">
              <w:rPr>
                <w:rFonts w:asciiTheme="minorHAnsi" w:eastAsiaTheme="minorEastAsia" w:hAnsiTheme="minorHAnsi"/>
                <w:lang w:eastAsia="de-CH"/>
              </w:rPr>
              <w:tab/>
            </w:r>
            <w:r w:rsidR="00C32653" w:rsidRPr="00755C57">
              <w:rPr>
                <w:rStyle w:val="Hyperlink"/>
              </w:rPr>
              <w:t>Farbkonzept</w:t>
            </w:r>
            <w:r w:rsidR="00C32653">
              <w:rPr>
                <w:webHidden/>
              </w:rPr>
              <w:tab/>
            </w:r>
            <w:r w:rsidR="00C32653">
              <w:rPr>
                <w:webHidden/>
              </w:rPr>
              <w:fldChar w:fldCharType="begin"/>
            </w:r>
            <w:r w:rsidR="00C32653">
              <w:rPr>
                <w:webHidden/>
              </w:rPr>
              <w:instrText xml:space="preserve"> PAGEREF _Toc2237668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9" w:history="1">
            <w:r w:rsidR="00C32653" w:rsidRPr="00755C57">
              <w:rPr>
                <w:rStyle w:val="Hyperlink"/>
              </w:rPr>
              <w:t>4</w:t>
            </w:r>
            <w:r w:rsidR="00C32653">
              <w:rPr>
                <w:rFonts w:asciiTheme="minorHAnsi" w:eastAsiaTheme="minorEastAsia" w:hAnsiTheme="minorHAnsi"/>
                <w:b w:val="0"/>
                <w:lang w:eastAsia="de-CH"/>
              </w:rPr>
              <w:tab/>
            </w:r>
            <w:r w:rsidR="00C32653" w:rsidRPr="00755C57">
              <w:rPr>
                <w:rStyle w:val="Hyperlink"/>
              </w:rPr>
              <w:t>Datenhaltung</w:t>
            </w:r>
            <w:r w:rsidR="00C32653">
              <w:rPr>
                <w:webHidden/>
              </w:rPr>
              <w:tab/>
            </w:r>
            <w:r w:rsidR="00C32653">
              <w:rPr>
                <w:webHidden/>
              </w:rPr>
              <w:fldChar w:fldCharType="begin"/>
            </w:r>
            <w:r w:rsidR="00C32653">
              <w:rPr>
                <w:webHidden/>
              </w:rPr>
              <w:instrText xml:space="preserve"> PAGEREF _Toc2237669 \h </w:instrText>
            </w:r>
            <w:r w:rsidR="00C32653">
              <w:rPr>
                <w:webHidden/>
              </w:rPr>
            </w:r>
            <w:r w:rsidR="00C32653">
              <w:rPr>
                <w:webHidden/>
              </w:rPr>
              <w:fldChar w:fldCharType="separate"/>
            </w:r>
            <w:r w:rsidR="00C32653">
              <w:rPr>
                <w:webHidden/>
              </w:rPr>
              <w:t>6</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70" w:history="1">
            <w:r w:rsidR="00C32653" w:rsidRPr="00755C57">
              <w:rPr>
                <w:rStyle w:val="Hyperlink"/>
              </w:rPr>
              <w:t>4.1</w:t>
            </w:r>
            <w:r w:rsidR="00C32653">
              <w:rPr>
                <w:rFonts w:asciiTheme="minorHAnsi" w:eastAsiaTheme="minorEastAsia" w:hAnsiTheme="minorHAnsi"/>
                <w:lang w:eastAsia="de-CH"/>
              </w:rPr>
              <w:tab/>
            </w:r>
            <w:r w:rsidR="00C32653" w:rsidRPr="00755C57">
              <w:rPr>
                <w:rStyle w:val="Hyperlink"/>
              </w:rPr>
              <w:t>ERM</w:t>
            </w:r>
            <w:r w:rsidR="00C32653">
              <w:rPr>
                <w:webHidden/>
              </w:rPr>
              <w:tab/>
            </w:r>
            <w:r w:rsidR="00C32653">
              <w:rPr>
                <w:webHidden/>
              </w:rPr>
              <w:fldChar w:fldCharType="begin"/>
            </w:r>
            <w:r w:rsidR="00C32653">
              <w:rPr>
                <w:webHidden/>
              </w:rPr>
              <w:instrText xml:space="preserve"> PAGEREF _Toc2237670 \h </w:instrText>
            </w:r>
            <w:r w:rsidR="00C32653">
              <w:rPr>
                <w:webHidden/>
              </w:rPr>
            </w:r>
            <w:r w:rsidR="00C32653">
              <w:rPr>
                <w:webHidden/>
              </w:rPr>
              <w:fldChar w:fldCharType="separate"/>
            </w:r>
            <w:r w:rsidR="00C32653">
              <w:rPr>
                <w:webHidden/>
              </w:rPr>
              <w:t>6</w:t>
            </w:r>
            <w:r w:rsidR="00C32653">
              <w:rPr>
                <w:webHidden/>
              </w:rPr>
              <w:fldChar w:fldCharType="end"/>
            </w:r>
          </w:hyperlink>
        </w:p>
        <w:p w:rsidR="00272BB6" w:rsidRDefault="005C33C6" w:rsidP="00532CFE">
          <w:pPr>
            <w:rPr>
              <w:b/>
              <w:noProof/>
            </w:rPr>
          </w:pPr>
          <w:r>
            <w:rPr>
              <w:noProof/>
            </w:rPr>
            <w:fldChar w:fldCharType="end"/>
          </w:r>
        </w:p>
        <w:p w:rsidR="00532CFE" w:rsidRDefault="000B6892" w:rsidP="00532CFE"/>
      </w:sdtContent>
    </w:sdt>
    <w:p w:rsidR="008161DA" w:rsidRDefault="008161DA">
      <w:pPr>
        <w:spacing w:after="160" w:line="259" w:lineRule="auto"/>
      </w:pPr>
      <w:r>
        <w:br w:type="page"/>
      </w:r>
    </w:p>
    <w:p w:rsidR="008161DA" w:rsidRDefault="008161DA" w:rsidP="008161DA">
      <w:pPr>
        <w:pStyle w:val="berschrift1"/>
      </w:pPr>
      <w:bookmarkStart w:id="3" w:name="_Toc2237660"/>
      <w:r>
        <w:lastRenderedPageBreak/>
        <w:t>Anforderungsanalyse</w:t>
      </w:r>
      <w:bookmarkEnd w:id="3"/>
    </w:p>
    <w:p w:rsidR="008161DA" w:rsidRDefault="008161DA" w:rsidP="008161DA">
      <w:pPr>
        <w:pStyle w:val="berschrift2"/>
      </w:pPr>
      <w:bookmarkStart w:id="4" w:name="_Toc2237661"/>
      <w:r>
        <w:t>Zielgruppe</w:t>
      </w:r>
      <w:bookmarkEnd w:id="4"/>
    </w:p>
    <w:p w:rsidR="008161DA" w:rsidRPr="00310E1A" w:rsidRDefault="0084239F" w:rsidP="008161DA">
      <w:r>
        <w:t xml:space="preserve"> </w:t>
      </w:r>
    </w:p>
    <w:p w:rsidR="000B6892" w:rsidRPr="000B6892" w:rsidRDefault="000B6892" w:rsidP="00D3561E">
      <w:pPr>
        <w:spacing w:after="360" w:line="276" w:lineRule="auto"/>
        <w:rPr>
          <w:b/>
        </w:rPr>
      </w:pPr>
      <w:r w:rsidRPr="000B6892">
        <w:rPr>
          <w:b/>
        </w:rPr>
        <w:t>Teilnehmer</w:t>
      </w:r>
    </w:p>
    <w:p w:rsidR="00D3561E" w:rsidRDefault="00D3561E" w:rsidP="00D3561E">
      <w:pPr>
        <w:spacing w:after="360" w:line="276" w:lineRule="auto"/>
      </w:pPr>
      <w:r w:rsidRPr="00D3561E">
        <w:t xml:space="preserve">Die </w:t>
      </w:r>
      <w:r>
        <w:t>Zielgruppe beschränkt sich nicht auf ein bestimmtes Alter, da sich jeder Benutzer anmelden kann. Natürlich sollte die Zielgruppe fähig sein auf einer Webseite zu navigieren. Der Benutzer muss einen E-Mail-Account besitzen. Die Webseite wird in Deutsch aufgesetzt.</w:t>
      </w:r>
    </w:p>
    <w:p w:rsidR="000B6892" w:rsidRDefault="000B6892" w:rsidP="00D3561E">
      <w:pPr>
        <w:spacing w:after="360" w:line="276" w:lineRule="auto"/>
        <w:rPr>
          <w:b/>
        </w:rPr>
      </w:pPr>
      <w:r w:rsidRPr="000B6892">
        <w:rPr>
          <w:b/>
        </w:rPr>
        <w:t>Eventplaner</w:t>
      </w:r>
    </w:p>
    <w:p w:rsidR="008161DA" w:rsidRDefault="000B6892" w:rsidP="000E7C3C">
      <w:pPr>
        <w:spacing w:after="360" w:line="276" w:lineRule="auto"/>
      </w:pPr>
      <w:r>
        <w:t>Die Eventplaner beschränken sich auf organisierte Gruppen oder Firmen, um eine seriöse Umgebung zu schaffen. Auch als Eventplaner muss man mit Computer umgehen können. Die Vertreter müssen zuerst validiert werden, bevor sie Events veröffentlichen können</w:t>
      </w:r>
      <w:r w:rsidR="000E7C3C">
        <w:t>, weswegen sie per E-Mail erreichbar sein müssen.</w:t>
      </w:r>
    </w:p>
    <w:p w:rsidR="008161DA" w:rsidRPr="0084239F" w:rsidRDefault="008161DA" w:rsidP="0084239F">
      <w:pPr>
        <w:pStyle w:val="berschrift2"/>
      </w:pPr>
      <w:bookmarkStart w:id="5" w:name="_Toc2237662"/>
      <w:r>
        <w:t>User Stories</w:t>
      </w:r>
      <w:bookmarkEnd w:id="5"/>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7A1D83" w:rsidP="007A1D83">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Benutzer möchte ich mich als Teilnehmer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p w:rsidR="007A1D83" w:rsidRP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p>
        </w:tc>
      </w:tr>
      <w:tr w:rsidR="007A1D83"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7A1D83" w:rsidP="008161DA">
            <w:pPr>
              <w:spacing w:after="360" w:line="276" w:lineRule="auto"/>
              <w:rPr>
                <w:rFonts w:ascii="Titillium Lt" w:eastAsia="Calibri" w:hAnsi="Titillium Lt" w:cs="Times New Roman"/>
                <w:b w:val="0"/>
              </w:rPr>
            </w:pPr>
            <w:r w:rsidRPr="007A1D83">
              <w:rPr>
                <w:rFonts w:ascii="Titillium Lt" w:eastAsia="Calibri" w:hAnsi="Titillium Lt" w:cs="Times New Roman"/>
                <w:b w:val="0"/>
              </w:rPr>
              <w:t>Meilenstein</w:t>
            </w:r>
          </w:p>
        </w:tc>
        <w:tc>
          <w:tcPr>
            <w:tcW w:w="6622" w:type="dxa"/>
          </w:tcPr>
          <w:p w:rsidR="007A1D83" w:rsidRPr="007A1D83" w:rsidRDefault="007A1D83"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7A1D83"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7A1D83" w:rsidRPr="007A1D83"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Funktionale-US-02</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Firma/Organisation möchte ich mich als Eventplaner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Funktionale-US-03</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einloggen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lastRenderedPageBreak/>
              <w:t>Meil</w:t>
            </w:r>
            <w:r>
              <w:rPr>
                <w:rFonts w:ascii="Titillium Lt" w:eastAsia="Calibri" w:hAnsi="Titillium Lt" w:cs="Times New Roman"/>
                <w:b w:val="0"/>
              </w:rPr>
              <w:t>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Default="008161D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CD762D"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Bd" w:eastAsia="Calibri" w:hAnsi="Titillium Bd" w:cs="Times New Roman"/>
              </w:rPr>
            </w:pPr>
            <w:r>
              <w:rPr>
                <w:rFonts w:ascii="Titillium Bd" w:eastAsia="Calibri" w:hAnsi="Titillium Bd" w:cs="Times New Roman"/>
              </w:rPr>
              <w:t>Funktionale-US-04</w:t>
            </w:r>
          </w:p>
        </w:tc>
        <w:tc>
          <w:tcPr>
            <w:tcW w:w="6622" w:type="dxa"/>
          </w:tcPr>
          <w:p w:rsidR="00CD762D" w:rsidRPr="008161DA" w:rsidRDefault="00CD762D"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CD762D"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mich einloggen können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CD762D" w:rsidRPr="008161DA"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CD762D"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Funktionale-US-05</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nach Events suchen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Verbindung zum Datenbank wurde hergestellt.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Funktionale-US-06</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Events erstellen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Funktionale-US-07</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meine Events sehen, bearbeiten</w:t>
            </w:r>
            <w:r w:rsidR="00076DAE">
              <w:rPr>
                <w:rFonts w:eastAsia="Calibri" w:cs="Times New Roman"/>
                <w:noProof/>
              </w:rPr>
              <w:t xml:space="preserve"> und löschen</w:t>
            </w:r>
            <w:r>
              <w:rPr>
                <w:rFonts w:eastAsia="Calibri" w:cs="Times New Roman"/>
                <w:noProof/>
              </w:rPr>
              <w:t xml:space="preserve">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w:t>
            </w:r>
            <w:r w:rsidR="00EE379A">
              <w:rPr>
                <w:rFonts w:ascii="Titillium Lt" w:eastAsia="Calibri" w:hAnsi="Titillium Lt" w:cs="Times New Roman"/>
              </w:rPr>
              <w:t xml:space="preserve">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Funktionale-US-08</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bei den Events anmelden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76DAE" w:rsidRDefault="000E7C3C" w:rsidP="000E7C3C">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lastRenderedPageBreak/>
              <w:t>Funktionale-US-06</w:t>
            </w:r>
          </w:p>
        </w:tc>
      </w:tr>
    </w:tbl>
    <w:p w:rsidR="00076DAE" w:rsidRDefault="00076DAE"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Funktionale-US-09</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von Events abmelden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E7C3C" w:rsidRDefault="000E7C3C"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Funktionale-US-08</w:t>
            </w:r>
          </w:p>
        </w:tc>
      </w:tr>
    </w:tbl>
    <w:p w:rsidR="00076DAE" w:rsidRDefault="00076DAE" w:rsidP="00076DAE">
      <w:pPr>
        <w:spacing w:after="360" w:line="276" w:lineRule="auto"/>
        <w:jc w:val="both"/>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Funktionale-US-10</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Events sehen könnnen, an denen ich mich angemeldet habe</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Pr="008161DA"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7512DF" w:rsidP="008161DA">
            <w:pPr>
              <w:spacing w:after="360" w:line="276" w:lineRule="auto"/>
              <w:rPr>
                <w:rFonts w:ascii="Titillium Bd" w:eastAsia="Calibri" w:hAnsi="Titillium Bd" w:cs="Times New Roman"/>
              </w:rPr>
            </w:pPr>
            <w:r>
              <w:rPr>
                <w:rFonts w:ascii="Titillium Bd" w:eastAsia="Calibri" w:hAnsi="Titillium Bd" w:cs="Times New Roman"/>
              </w:rPr>
              <w:t>Nichtfunktionale-US-01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8161DA"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Als Projektleiter möchte ich, dass eine Projektplanung erstellt wird</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7512DF"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Nichtfunktionale-US-02</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7512DF" w:rsidRPr="008161DA" w:rsidRDefault="007512DF" w:rsidP="007512DF">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 xml:space="preserve">Als Projektleiter </w:t>
            </w:r>
            <w:r>
              <w:rPr>
                <w:rFonts w:eastAsia="Calibri" w:cs="Times New Roman"/>
              </w:rPr>
              <w:t>möchte ich, dass die Dokumentation vor dem Projektstart vollendet wird, sofern man die benötigten Informationen besitzt</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7512DF" w:rsidRPr="008161DA" w:rsidRDefault="007512DF"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bl>
    <w:p w:rsidR="0084239F" w:rsidRDefault="0084239F" w:rsidP="008161DA">
      <w:pPr>
        <w:spacing w:after="360" w:line="276" w:lineRule="auto"/>
        <w:rPr>
          <w:rFonts w:eastAsia="Calibri" w:cs="Times New Roman"/>
        </w:rPr>
      </w:pPr>
    </w:p>
    <w:p w:rsidR="0084239F" w:rsidRDefault="0084239F" w:rsidP="0084239F">
      <w:r>
        <w:br w:type="page"/>
      </w:r>
    </w:p>
    <w:p w:rsidR="008161DA" w:rsidRDefault="008161DA" w:rsidP="008161DA">
      <w:pPr>
        <w:pStyle w:val="berschrift2"/>
      </w:pPr>
      <w:bookmarkStart w:id="6" w:name="_Toc2237663"/>
      <w:r>
        <w:lastRenderedPageBreak/>
        <w:t>Lieferumfang</w:t>
      </w:r>
      <w:bookmarkEnd w:id="6"/>
    </w:p>
    <w:p w:rsidR="008161DA" w:rsidRDefault="008161DA" w:rsidP="008161DA">
      <w:r w:rsidRPr="00D416B2">
        <w:t>Am Ende des Projekts müssen</w:t>
      </w:r>
      <w:r>
        <w:t xml:space="preserve"> die</w:t>
      </w:r>
      <w:r w:rsidRPr="00D416B2">
        <w:t xml:space="preserve"> fol</w:t>
      </w:r>
      <w:r>
        <w:t>genden Produkte abgegeben werden.</w:t>
      </w:r>
    </w:p>
    <w:p w:rsidR="008161DA" w:rsidRDefault="008161DA" w:rsidP="008161DA">
      <w:pPr>
        <w:pStyle w:val="berschrift3"/>
      </w:pPr>
      <w:bookmarkStart w:id="7" w:name="_Toc512338811"/>
      <w:bookmarkStart w:id="8" w:name="_Toc2237664"/>
      <w:r>
        <w:t>Applikation</w:t>
      </w:r>
      <w:bookmarkEnd w:id="7"/>
      <w:bookmarkEnd w:id="8"/>
    </w:p>
    <w:p w:rsidR="008161DA" w:rsidRPr="00D416B2" w:rsidRDefault="008161DA" w:rsidP="008161DA">
      <w:r>
        <w:t xml:space="preserve">Die fertige Applikation muss zum Zeitpunkt der Projektpräsentation zusammen mit dem SQL Script, welches die Datenbank aufsetzt via GIT (oder alternativ als ZIP Datei) abgegeben werden. Das Projekt muss gemäss der Installationsanleitung im zweiten Teil der Dokumentation installiert werden können. Optional und um Zusatzpunkte zu erhalten kann die fertige Applikation auf dem </w:t>
      </w:r>
      <w:proofErr w:type="spellStart"/>
      <w:r>
        <w:t>Bbc</w:t>
      </w:r>
      <w:proofErr w:type="spellEnd"/>
      <w:r>
        <w:t xml:space="preserve"> Hosting veröffentlicht werden.</w:t>
      </w:r>
    </w:p>
    <w:p w:rsidR="008161DA" w:rsidRDefault="008161DA" w:rsidP="008161DA">
      <w:pPr>
        <w:pStyle w:val="berschrift3"/>
      </w:pPr>
      <w:bookmarkStart w:id="9" w:name="_Toc512338812"/>
      <w:bookmarkStart w:id="10" w:name="_Toc2237665"/>
      <w:r>
        <w:t>Dokumentation</w:t>
      </w:r>
      <w:bookmarkEnd w:id="9"/>
      <w:bookmarkEnd w:id="10"/>
    </w:p>
    <w:p w:rsidR="008161DA" w:rsidRPr="008161DA" w:rsidRDefault="008161DA" w:rsidP="008161DA">
      <w:r>
        <w:t>Die im Verlauf des Projekts entstandenen Dokumentationsteile müssen jeweils zu den kommunizierten Terminen abgegeben werden.</w:t>
      </w:r>
    </w:p>
    <w:p w:rsidR="008161DA" w:rsidRDefault="008161DA">
      <w:pPr>
        <w:spacing w:after="160" w:line="259" w:lineRule="auto"/>
      </w:pPr>
      <w:r>
        <w:br w:type="page"/>
      </w:r>
    </w:p>
    <w:p w:rsidR="008161DA" w:rsidRDefault="008161DA" w:rsidP="008161DA">
      <w:pPr>
        <w:pStyle w:val="berschrift1"/>
      </w:pPr>
      <w:bookmarkStart w:id="11" w:name="_Toc2237666"/>
      <w:r>
        <w:lastRenderedPageBreak/>
        <w:t>GUI Design</w:t>
      </w:r>
      <w:bookmarkEnd w:id="11"/>
    </w:p>
    <w:p w:rsidR="008161DA" w:rsidRDefault="008161DA" w:rsidP="008161DA">
      <w:pPr>
        <w:pStyle w:val="berschrift2"/>
      </w:pPr>
      <w:bookmarkStart w:id="12" w:name="_Toc2237667"/>
      <w:proofErr w:type="spellStart"/>
      <w:r>
        <w:t>Mockups</w:t>
      </w:r>
      <w:bookmarkEnd w:id="12"/>
      <w:proofErr w:type="spellEnd"/>
    </w:p>
    <w:p w:rsidR="008C5B42" w:rsidRPr="008C5B42" w:rsidRDefault="008C5B42" w:rsidP="008C5B42">
      <w:pPr>
        <w:pStyle w:val="berschrift3"/>
      </w:pPr>
      <w:r>
        <w:t>Startseite</w:t>
      </w:r>
    </w:p>
    <w:p w:rsidR="008161DA" w:rsidRDefault="008C5B42" w:rsidP="008161DA">
      <w:r>
        <w:rPr>
          <w:noProof/>
          <w:lang w:eastAsia="de-CH"/>
        </w:rPr>
        <w:drawing>
          <wp:inline distT="0" distB="0" distL="0" distR="0">
            <wp:extent cx="6120130" cy="34423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e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DC283F" w:rsidRDefault="008C5B42" w:rsidP="008161DA">
      <w:r>
        <w:t>Auf der Startseite sieht man zwei Buttons, welche den Benutzer zur jeweiligen Login bzw. Registrierungsseite weiterleitet.</w:t>
      </w:r>
    </w:p>
    <w:p w:rsidR="00DC283F" w:rsidRDefault="00DC283F">
      <w:pPr>
        <w:spacing w:after="160" w:line="259" w:lineRule="auto"/>
      </w:pPr>
      <w:r>
        <w:br w:type="page"/>
      </w:r>
    </w:p>
    <w:p w:rsidR="008C5B42" w:rsidRDefault="00DC283F" w:rsidP="00DC283F">
      <w:pPr>
        <w:pStyle w:val="berschrift3"/>
      </w:pPr>
      <w:r>
        <w:lastRenderedPageBreak/>
        <w:t>Registrierung</w:t>
      </w:r>
    </w:p>
    <w:p w:rsidR="00DC283F" w:rsidRDefault="008C5B42" w:rsidP="008C5B4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80.75pt;height:270.75pt">
            <v:imagedata r:id="rId16" o:title="Registrierung Teilnehmer"/>
          </v:shape>
        </w:pict>
      </w:r>
    </w:p>
    <w:p w:rsidR="00DC283F" w:rsidRDefault="00DC283F" w:rsidP="008C5B42">
      <w:r>
        <w:pict>
          <v:shape id="_x0000_i1037" type="#_x0000_t75" style="width:480.75pt;height:270.75pt">
            <v:imagedata r:id="rId17" o:title="Registrierung Eventplaner"/>
          </v:shape>
        </w:pict>
      </w:r>
    </w:p>
    <w:p w:rsidR="00DC283F" w:rsidRDefault="00DC283F" w:rsidP="008C5B42">
      <w:r>
        <w:t>Die erste Seite zeigt die Registrierung von neuen Teilnehmern, das heisst die Ansicht der normalen Benutzer. Der Benutzer kann hier seine Daten eintragen und sich damit registrieren.</w:t>
      </w:r>
    </w:p>
    <w:p w:rsidR="00DC283F" w:rsidRDefault="00DC283F" w:rsidP="008C5B42"/>
    <w:p w:rsidR="001A0DC4" w:rsidRDefault="00DC283F" w:rsidP="008C5B42">
      <w:r>
        <w:t>Beim zweiten Bild handelt es sich wiederum um die Ansicht der Eventplaner bzw. der Firmen. Die Firma ist hier geboten einen Vertreter einzutragen, da ansonsten kein Account angelegt werden kann.</w:t>
      </w:r>
    </w:p>
    <w:p w:rsidR="001A0DC4" w:rsidRDefault="001A0DC4">
      <w:pPr>
        <w:spacing w:after="160" w:line="259" w:lineRule="auto"/>
      </w:pPr>
      <w:r>
        <w:br w:type="page"/>
      </w:r>
    </w:p>
    <w:p w:rsidR="001A0DC4" w:rsidRDefault="001A0DC4" w:rsidP="001A0DC4">
      <w:pPr>
        <w:pStyle w:val="berschrift3"/>
      </w:pPr>
      <w:r>
        <w:lastRenderedPageBreak/>
        <w:t>Login</w:t>
      </w:r>
    </w:p>
    <w:p w:rsidR="001A0DC4" w:rsidRPr="001A0DC4" w:rsidRDefault="001A0DC4" w:rsidP="001A0DC4">
      <w:pPr>
        <w:pStyle w:val="berschrift3"/>
        <w:numPr>
          <w:ilvl w:val="0"/>
          <w:numId w:val="0"/>
        </w:numPr>
      </w:pPr>
      <w:r>
        <w:pict>
          <v:shape id="_x0000_i1040" type="#_x0000_t75" style="width:480.75pt;height:270.75pt">
            <v:imagedata r:id="rId18" o:title="Login Teilnehmer"/>
          </v:shape>
        </w:pict>
      </w:r>
    </w:p>
    <w:p w:rsidR="001A0DC4" w:rsidRDefault="001A0DC4" w:rsidP="001A0DC4">
      <w:pPr>
        <w:pStyle w:val="berschrift3"/>
        <w:numPr>
          <w:ilvl w:val="0"/>
          <w:numId w:val="0"/>
        </w:numPr>
      </w:pPr>
      <w:r>
        <w:pict>
          <v:shape id="_x0000_i1041" type="#_x0000_t75" style="width:480.75pt;height:270.75pt">
            <v:imagedata r:id="rId19" o:title="Login Eventplaner"/>
          </v:shape>
        </w:pict>
      </w:r>
    </w:p>
    <w:p w:rsidR="0048502C" w:rsidRDefault="001A0DC4" w:rsidP="001A0DC4">
      <w:r>
        <w:t xml:space="preserve">Diese Seiten sind gleich aufgebaut wie die Registrierung nur, dass die Benutzer weniger Daten eintragen müssen. Für die Eventplaner ist natürlich die E-Mail-Adresse des Vertreters </w:t>
      </w:r>
      <w:r w:rsidR="0048502C">
        <w:t>eintragen.</w:t>
      </w:r>
    </w:p>
    <w:p w:rsidR="0048502C" w:rsidRDefault="0048502C" w:rsidP="0048502C">
      <w:r>
        <w:br w:type="page"/>
      </w:r>
    </w:p>
    <w:p w:rsidR="0048502C" w:rsidRDefault="0048502C" w:rsidP="0048502C">
      <w:pPr>
        <w:pStyle w:val="berschrift3"/>
      </w:pPr>
      <w:r>
        <w:lastRenderedPageBreak/>
        <w:t>GUI Teilnehmer</w:t>
      </w:r>
    </w:p>
    <w:p w:rsidR="0048502C" w:rsidRDefault="0048502C" w:rsidP="0048502C">
      <w:r>
        <w:pict>
          <v:shape id="_x0000_i1045" type="#_x0000_t75" style="width:480.75pt;height:270.75pt">
            <v:imagedata r:id="rId20" o:title="Startseite Teilnehmer"/>
          </v:shape>
        </w:pict>
      </w:r>
    </w:p>
    <w:p w:rsidR="0048502C" w:rsidRDefault="0048502C" w:rsidP="0048502C">
      <w:r>
        <w:t xml:space="preserve">Der Teilnehmer soll gemäss </w:t>
      </w:r>
      <w:proofErr w:type="spellStart"/>
      <w:r>
        <w:t>UserStory</w:t>
      </w:r>
      <w:proofErr w:type="spellEnd"/>
      <w:r>
        <w:t xml:space="preserve"> nach Events suchen können. In der Mitte befindet sich also das Suchfeld mit einem Suchergebnis.</w:t>
      </w:r>
    </w:p>
    <w:p w:rsidR="0048502C" w:rsidRDefault="0048502C" w:rsidP="0048502C">
      <w:pPr>
        <w:pStyle w:val="berschrift3"/>
      </w:pPr>
      <w:r>
        <w:t>GUI Eventplaner</w:t>
      </w:r>
    </w:p>
    <w:p w:rsidR="0048502C" w:rsidRPr="0048502C" w:rsidRDefault="0048502C" w:rsidP="0048502C">
      <w:r>
        <w:pict>
          <v:shape id="_x0000_i1046" type="#_x0000_t75" style="width:480.75pt;height:270.75pt">
            <v:imagedata r:id="rId21" o:title="Startseite Eventplaner"/>
          </v:shape>
        </w:pict>
      </w:r>
    </w:p>
    <w:p w:rsidR="000643F4" w:rsidRDefault="0048502C" w:rsidP="0048502C">
      <w:r>
        <w:t>Die Eventplaner haben gegenüber den Teilnehmern mehr Möglichkeiten. Sie können mit «Erstelle neues Event» ein neues Event erstellen.</w:t>
      </w:r>
    </w:p>
    <w:p w:rsidR="008C5B42" w:rsidRDefault="000643F4" w:rsidP="0048502C">
      <w:r>
        <w:t>Unter «Nächste Events» sieht der Eventplaner seine laufenden Event in nächster Zeit.</w:t>
      </w:r>
      <w:r w:rsidR="008C5B42">
        <w:br w:type="page"/>
      </w:r>
    </w:p>
    <w:p w:rsidR="008161DA" w:rsidRDefault="008161DA" w:rsidP="008161DA">
      <w:pPr>
        <w:pStyle w:val="berschrift2"/>
      </w:pPr>
      <w:bookmarkStart w:id="13" w:name="_Toc2237668"/>
      <w:r>
        <w:lastRenderedPageBreak/>
        <w:t>Farbkonzept</w:t>
      </w:r>
      <w:bookmarkEnd w:id="13"/>
    </w:p>
    <w:p w:rsidR="008161DA" w:rsidRDefault="008C5B42" w:rsidP="008161DA">
      <w:r w:rsidRPr="006B2018">
        <w:rPr>
          <w:noProof/>
          <w:lang w:eastAsia="de-CH"/>
        </w:rPr>
        <w:drawing>
          <wp:anchor distT="0" distB="0" distL="114300" distR="114300" simplePos="0" relativeHeight="251721728" behindDoc="0" locked="0" layoutInCell="1" allowOverlap="1">
            <wp:simplePos x="0" y="0"/>
            <wp:positionH relativeFrom="margin">
              <wp:align>right</wp:align>
            </wp:positionH>
            <wp:positionV relativeFrom="paragraph">
              <wp:posOffset>250190</wp:posOffset>
            </wp:positionV>
            <wp:extent cx="6115050" cy="2562225"/>
            <wp:effectExtent l="0" t="0" r="0" b="9525"/>
            <wp:wrapTopAndBottom/>
            <wp:docPr id="3" name="Grafik 3" descr="C:\Users\bgrafr\Downloads\AdobeColor-Business man wearing glasses  holding paper document. Successful male portrait thinking and reading contract at the office by the wind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rafr\Downloads\AdobeColor-Business man wearing glasses  holding paper document. Successful male portrait thinking and reading contract at the office by the window.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anchor>
        </w:drawing>
      </w:r>
      <w:r w:rsidR="008161DA" w:rsidRPr="006B2018">
        <w:t>Farbkonzept der Seite.</w:t>
      </w:r>
    </w:p>
    <w:p w:rsidR="008161DA" w:rsidRPr="006B2018" w:rsidRDefault="008161DA" w:rsidP="008161DA">
      <w:pPr>
        <w:pStyle w:val="Listenabsatz"/>
        <w:numPr>
          <w:ilvl w:val="1"/>
          <w:numId w:val="38"/>
        </w:numPr>
        <w:spacing w:after="360" w:line="276" w:lineRule="auto"/>
      </w:pPr>
      <w:r w:rsidRPr="006B2018">
        <w:t>GUI</w:t>
      </w:r>
    </w:p>
    <w:p w:rsidR="006B2018" w:rsidRPr="006B2018" w:rsidRDefault="006B2018" w:rsidP="006B2018">
      <w:pPr>
        <w:pStyle w:val="Listenabsatz"/>
        <w:numPr>
          <w:ilvl w:val="2"/>
          <w:numId w:val="38"/>
        </w:numPr>
        <w:spacing w:after="360" w:line="276" w:lineRule="auto"/>
      </w:pPr>
      <w:r w:rsidRPr="006B2018">
        <w:t>#D8E3F2</w:t>
      </w:r>
    </w:p>
    <w:p w:rsidR="006B2018" w:rsidRPr="006B2018" w:rsidRDefault="006B2018" w:rsidP="006B2018">
      <w:pPr>
        <w:pStyle w:val="Listenabsatz"/>
        <w:numPr>
          <w:ilvl w:val="3"/>
          <w:numId w:val="38"/>
        </w:numPr>
        <w:spacing w:after="360" w:line="276" w:lineRule="auto"/>
      </w:pPr>
      <w:r w:rsidRPr="006B2018">
        <w:t>Buttons</w:t>
      </w:r>
    </w:p>
    <w:p w:rsidR="006B2018" w:rsidRPr="006B2018" w:rsidRDefault="006B2018" w:rsidP="006B2018">
      <w:pPr>
        <w:pStyle w:val="Listenabsatz"/>
        <w:numPr>
          <w:ilvl w:val="3"/>
          <w:numId w:val="38"/>
        </w:numPr>
        <w:spacing w:after="360" w:line="276" w:lineRule="auto"/>
      </w:pPr>
      <w:r w:rsidRPr="006B2018">
        <w:t>Forms</w:t>
      </w:r>
    </w:p>
    <w:p w:rsidR="006B2018" w:rsidRPr="006B2018" w:rsidRDefault="006B2018" w:rsidP="006B2018">
      <w:pPr>
        <w:pStyle w:val="Listenabsatz"/>
        <w:numPr>
          <w:ilvl w:val="2"/>
          <w:numId w:val="38"/>
        </w:numPr>
        <w:spacing w:after="360" w:line="276" w:lineRule="auto"/>
      </w:pPr>
      <w:r w:rsidRPr="006B2018">
        <w:t>#274F73</w:t>
      </w:r>
    </w:p>
    <w:p w:rsidR="006B2018" w:rsidRPr="006B2018" w:rsidRDefault="006B2018" w:rsidP="006B2018">
      <w:pPr>
        <w:pStyle w:val="Listenabsatz"/>
        <w:numPr>
          <w:ilvl w:val="3"/>
          <w:numId w:val="38"/>
        </w:numPr>
        <w:spacing w:after="360" w:line="276" w:lineRule="auto"/>
      </w:pPr>
      <w:r w:rsidRPr="006B2018">
        <w:t>Header</w:t>
      </w:r>
    </w:p>
    <w:p w:rsidR="006B2018" w:rsidRPr="006B2018" w:rsidRDefault="006B2018" w:rsidP="006B2018">
      <w:pPr>
        <w:pStyle w:val="Listenabsatz"/>
        <w:numPr>
          <w:ilvl w:val="3"/>
          <w:numId w:val="38"/>
        </w:numPr>
        <w:spacing w:after="360" w:line="276" w:lineRule="auto"/>
      </w:pPr>
      <w:proofErr w:type="spellStart"/>
      <w:r w:rsidRPr="006B2018">
        <w:t>Footer</w:t>
      </w:r>
      <w:proofErr w:type="spellEnd"/>
    </w:p>
    <w:p w:rsidR="006B2018" w:rsidRPr="006B2018" w:rsidRDefault="006B2018" w:rsidP="006B2018">
      <w:pPr>
        <w:pStyle w:val="Listenabsatz"/>
        <w:numPr>
          <w:ilvl w:val="2"/>
          <w:numId w:val="38"/>
        </w:numPr>
        <w:spacing w:after="360" w:line="276" w:lineRule="auto"/>
      </w:pPr>
      <w:r w:rsidRPr="006B2018">
        <w:t>#A6634B</w:t>
      </w:r>
    </w:p>
    <w:p w:rsidR="006B2018" w:rsidRPr="006B2018" w:rsidRDefault="006B2018" w:rsidP="006B2018">
      <w:pPr>
        <w:pStyle w:val="Listenabsatz"/>
        <w:numPr>
          <w:ilvl w:val="3"/>
          <w:numId w:val="38"/>
        </w:numPr>
        <w:spacing w:after="360" w:line="276" w:lineRule="auto"/>
      </w:pPr>
      <w:r w:rsidRPr="006B2018">
        <w:t>Main-Background</w:t>
      </w:r>
    </w:p>
    <w:p w:rsidR="006B2018" w:rsidRPr="006B2018" w:rsidRDefault="006B2018" w:rsidP="006B2018">
      <w:pPr>
        <w:pStyle w:val="Listenabsatz"/>
        <w:numPr>
          <w:ilvl w:val="0"/>
          <w:numId w:val="0"/>
        </w:numPr>
        <w:spacing w:after="360" w:line="276" w:lineRule="auto"/>
        <w:ind w:left="2160"/>
      </w:pPr>
    </w:p>
    <w:p w:rsidR="008161DA" w:rsidRPr="006B2018" w:rsidRDefault="008161DA" w:rsidP="008161DA">
      <w:pPr>
        <w:pStyle w:val="Listenabsatz"/>
        <w:numPr>
          <w:ilvl w:val="1"/>
          <w:numId w:val="38"/>
        </w:numPr>
        <w:spacing w:after="360" w:line="276" w:lineRule="auto"/>
      </w:pPr>
      <w:r w:rsidRPr="006B2018">
        <w:t>Schrift</w:t>
      </w:r>
    </w:p>
    <w:p w:rsidR="006B2018" w:rsidRPr="006B2018" w:rsidRDefault="006B2018" w:rsidP="006B2018">
      <w:pPr>
        <w:pStyle w:val="Listenabsatz"/>
        <w:numPr>
          <w:ilvl w:val="2"/>
          <w:numId w:val="38"/>
        </w:numPr>
        <w:spacing w:after="360" w:line="276" w:lineRule="auto"/>
      </w:pPr>
      <w:r w:rsidRPr="006B2018">
        <w:t>#192E40</w:t>
      </w:r>
    </w:p>
    <w:p w:rsidR="006B2018" w:rsidRPr="006B2018" w:rsidRDefault="006B2018" w:rsidP="006B2018">
      <w:pPr>
        <w:pStyle w:val="Listenabsatz"/>
        <w:numPr>
          <w:ilvl w:val="3"/>
          <w:numId w:val="38"/>
        </w:numPr>
        <w:spacing w:after="360" w:line="276" w:lineRule="auto"/>
      </w:pPr>
      <w:r w:rsidRPr="006B2018">
        <w:t>Default</w:t>
      </w:r>
    </w:p>
    <w:p w:rsidR="00F46ADF" w:rsidRPr="00310E1A" w:rsidRDefault="006B2018" w:rsidP="00F46ADF">
      <w:pPr>
        <w:spacing w:after="360" w:line="276" w:lineRule="auto"/>
      </w:pPr>
      <w:r w:rsidRPr="00310E1A">
        <w:t>Die Hellblaue Farbe zeichnet sich durch die Benutzerfreundlichkeit aus. Sie bietet einen starken Kontrast zu den anderen Hintergrundfarben. Dadurch erhält der Benutzer ein Gefühl des Wohlseins.</w:t>
      </w:r>
    </w:p>
    <w:p w:rsidR="006B2018" w:rsidRPr="00310E1A" w:rsidRDefault="006B2018" w:rsidP="00F46ADF">
      <w:pPr>
        <w:spacing w:after="360" w:line="276" w:lineRule="auto"/>
      </w:pPr>
      <w:r w:rsidRPr="00310E1A">
        <w:t xml:space="preserve">Die </w:t>
      </w:r>
      <w:r w:rsidR="00B14AC9" w:rsidRPr="00310E1A">
        <w:t xml:space="preserve">Dunkelblaue Farbe lässt den Benutzer sich auf die Primären Inhalte fokussieren. </w:t>
      </w:r>
    </w:p>
    <w:p w:rsidR="00B14AC9" w:rsidRPr="00310E1A" w:rsidRDefault="00B14AC9" w:rsidP="00F46ADF">
      <w:pPr>
        <w:spacing w:after="360" w:line="276" w:lineRule="auto"/>
      </w:pPr>
      <w:r w:rsidRPr="00310E1A">
        <w:t>Das Braun lässt den Benutzer eine seriöse Seite von «</w:t>
      </w:r>
      <w:proofErr w:type="spellStart"/>
      <w:r w:rsidRPr="00310E1A">
        <w:t>Atomira</w:t>
      </w:r>
      <w:proofErr w:type="spellEnd"/>
      <w:r w:rsidRPr="00310E1A">
        <w:t xml:space="preserve"> Events» erfühlen. </w:t>
      </w:r>
    </w:p>
    <w:p w:rsidR="00B14AC9" w:rsidRPr="00310E1A" w:rsidRDefault="00B14AC9" w:rsidP="00F46ADF">
      <w:pPr>
        <w:spacing w:after="360" w:line="276" w:lineRule="auto"/>
      </w:pPr>
      <w:r w:rsidRPr="00310E1A">
        <w:t>Das Logo wurde in zwei Teilen aufgebaut:</w:t>
      </w:r>
    </w:p>
    <w:p w:rsidR="00B14AC9" w:rsidRPr="00310E1A" w:rsidRDefault="00B14AC9" w:rsidP="00B14AC9">
      <w:pPr>
        <w:pStyle w:val="Listenabsatz"/>
        <w:numPr>
          <w:ilvl w:val="0"/>
          <w:numId w:val="38"/>
        </w:numPr>
        <w:spacing w:after="360" w:line="276" w:lineRule="auto"/>
      </w:pPr>
      <w:r w:rsidRPr="00310E1A">
        <w:t>Die Formen im Hintergrund referenzieren sich auf die Skimarke «</w:t>
      </w:r>
      <w:proofErr w:type="spellStart"/>
      <w:r w:rsidRPr="00310E1A">
        <w:t>Atomic</w:t>
      </w:r>
      <w:proofErr w:type="spellEnd"/>
      <w:r w:rsidRPr="00310E1A">
        <w:t>». Dabei strahlen die Farben wiederum Freundlichkeit aus.</w:t>
      </w:r>
    </w:p>
    <w:p w:rsidR="00B14AC9" w:rsidRPr="00310E1A" w:rsidRDefault="00B14AC9" w:rsidP="00B14AC9">
      <w:pPr>
        <w:pStyle w:val="Listenabsatz"/>
        <w:numPr>
          <w:ilvl w:val="0"/>
          <w:numId w:val="38"/>
        </w:numPr>
        <w:spacing w:after="360" w:line="276" w:lineRule="auto"/>
      </w:pPr>
      <w:r w:rsidRPr="00310E1A">
        <w:t xml:space="preserve">Die Schrift ist </w:t>
      </w:r>
      <w:r w:rsidR="00310E1A" w:rsidRPr="00310E1A">
        <w:t>geschwungen</w:t>
      </w:r>
      <w:r w:rsidRPr="00310E1A">
        <w:t xml:space="preserve"> und leicht. Somit stellt es für den Nutzer ein Augengenuss </w:t>
      </w:r>
      <w:r w:rsidR="00310E1A" w:rsidRPr="00310E1A">
        <w:t>dar.</w:t>
      </w:r>
    </w:p>
    <w:p w:rsidR="008161DA" w:rsidRDefault="008161DA" w:rsidP="008161DA">
      <w:pPr>
        <w:pStyle w:val="berschrift1"/>
      </w:pPr>
      <w:bookmarkStart w:id="14" w:name="_Toc2237669"/>
      <w:r>
        <w:lastRenderedPageBreak/>
        <w:t>Datenhaltung</w:t>
      </w:r>
      <w:bookmarkEnd w:id="14"/>
    </w:p>
    <w:p w:rsidR="008161DA" w:rsidRDefault="008161DA" w:rsidP="008161DA">
      <w:pPr>
        <w:pStyle w:val="berschrift2"/>
      </w:pPr>
      <w:bookmarkStart w:id="15" w:name="_Toc2237670"/>
      <w:r>
        <w:t>ERM</w:t>
      </w:r>
      <w:bookmarkEnd w:id="15"/>
    </w:p>
    <w:p w:rsidR="008161DA" w:rsidRDefault="008161DA" w:rsidP="008161DA">
      <w:pPr>
        <w:rPr>
          <w:highlight w:val="yellow"/>
        </w:rPr>
      </w:pPr>
      <w:r w:rsidRPr="00CB26EE">
        <w:rPr>
          <w:highlight w:val="yellow"/>
        </w:rPr>
        <w:t>Vollständiges ERM des Webprojekts.</w:t>
      </w:r>
    </w:p>
    <w:p w:rsidR="008161DA" w:rsidRDefault="008161DA" w:rsidP="008161DA"/>
    <w:p w:rsidR="001F3872" w:rsidRDefault="001F3872" w:rsidP="001F3872">
      <w:pPr>
        <w:tabs>
          <w:tab w:val="left" w:pos="2667"/>
        </w:tabs>
      </w:pPr>
    </w:p>
    <w:p w:rsidR="001F3872" w:rsidRPr="001F3872" w:rsidRDefault="001F3872" w:rsidP="001F3872">
      <w:pPr>
        <w:pStyle w:val="berschrift3"/>
        <w:numPr>
          <w:ilvl w:val="0"/>
          <w:numId w:val="0"/>
        </w:numPr>
      </w:pPr>
    </w:p>
    <w:sectPr w:rsidR="001F3872" w:rsidRPr="001F3872" w:rsidSect="008E13FB">
      <w:footerReference w:type="default" r:id="rId23"/>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40B" w:rsidRDefault="0094540B" w:rsidP="004D3714">
      <w:r>
        <w:separator/>
      </w:r>
    </w:p>
  </w:endnote>
  <w:endnote w:type="continuationSeparator" w:id="0">
    <w:p w:rsidR="0094540B" w:rsidRDefault="0094540B"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Arial"/>
    <w:panose1 w:val="00000000000000000000"/>
    <w:charset w:val="00"/>
    <w:family w:val="modern"/>
    <w:notTrueType/>
    <w:pitch w:val="variable"/>
    <w:sig w:usb0="00000001" w:usb1="00000001" w:usb2="00000000" w:usb3="00000000" w:csb0="00000093" w:csb1="00000000"/>
  </w:font>
  <w:font w:name="Titillium Lt">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Content>
      <w:p w:rsidR="000B6892" w:rsidRPr="007D7A59" w:rsidRDefault="000B6892" w:rsidP="004B19DC">
        <w:pPr>
          <w:pStyle w:val="Fuzeile"/>
          <w:tabs>
            <w:tab w:val="clear" w:pos="9072"/>
            <w:tab w:val="left" w:pos="5954"/>
          </w:tabs>
          <w:jc w:val="right"/>
          <w:rPr>
            <w:color w:val="565656"/>
          </w:rPr>
        </w:pPr>
        <w:r w:rsidRPr="00310E1A">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6C529"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310E1A">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Content>
            <w:r w:rsidRPr="00310E1A">
              <w:rPr>
                <w:color w:val="565656"/>
                <w:sz w:val="16"/>
                <w:szCs w:val="16"/>
              </w:rPr>
              <w:t xml:space="preserve">Dokumentation Teil 1 – </w:t>
            </w:r>
            <w:proofErr w:type="spellStart"/>
            <w:r w:rsidRPr="00310E1A">
              <w:rPr>
                <w:color w:val="565656"/>
                <w:sz w:val="16"/>
                <w:szCs w:val="16"/>
              </w:rPr>
              <w:t>Atomira</w:t>
            </w:r>
            <w:proofErr w:type="spellEnd"/>
            <w:r w:rsidRPr="00310E1A">
              <w:rPr>
                <w:color w:val="565656"/>
                <w:sz w:val="16"/>
                <w:szCs w:val="16"/>
              </w:rPr>
              <w:t xml:space="preserve"> Events</w:t>
            </w:r>
          </w:sdtContent>
        </w:sdt>
        <w:r w:rsidRPr="00310E1A">
          <w:rPr>
            <w:color w:val="565656"/>
            <w:sz w:val="16"/>
            <w:szCs w:val="16"/>
          </w:rPr>
          <w:ptab w:relativeTo="margin" w:alignment="right" w:leader="none"/>
        </w:r>
        <w:sdt>
          <w:sdtPr>
            <w:rPr>
              <w:color w:val="565656"/>
            </w:rPr>
            <w:id w:val="-2101857351"/>
            <w:docPartObj>
              <w:docPartGallery w:val="Page Numbers (Bottom of Page)"/>
              <w:docPartUnique/>
            </w:docPartObj>
          </w:sdtPr>
          <w:sdtContent>
            <w:r w:rsidRPr="00310E1A">
              <w:rPr>
                <w:color w:val="565656"/>
                <w:sz w:val="16"/>
                <w:szCs w:val="16"/>
              </w:rPr>
              <w:fldChar w:fldCharType="begin"/>
            </w:r>
            <w:r w:rsidRPr="00310E1A">
              <w:rPr>
                <w:color w:val="565656"/>
                <w:sz w:val="16"/>
                <w:szCs w:val="16"/>
              </w:rPr>
              <w:instrText xml:space="preserve"> PAGE   \* MERGEFORMAT </w:instrText>
            </w:r>
            <w:r w:rsidRPr="00310E1A">
              <w:rPr>
                <w:color w:val="565656"/>
                <w:sz w:val="16"/>
                <w:szCs w:val="16"/>
              </w:rPr>
              <w:fldChar w:fldCharType="separate"/>
            </w:r>
            <w:r w:rsidR="00C53AA8">
              <w:rPr>
                <w:noProof/>
                <w:color w:val="565656"/>
                <w:sz w:val="16"/>
                <w:szCs w:val="16"/>
              </w:rPr>
              <w:t>12</w:t>
            </w:r>
            <w:r w:rsidRPr="00310E1A">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40B" w:rsidRDefault="0094540B" w:rsidP="004D3714">
      <w:r>
        <w:separator/>
      </w:r>
    </w:p>
  </w:footnote>
  <w:footnote w:type="continuationSeparator" w:id="0">
    <w:p w:rsidR="0094540B" w:rsidRDefault="0094540B"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D410E33"/>
    <w:multiLevelType w:val="multilevel"/>
    <w:tmpl w:val="3EEEB7DC"/>
    <w:numStyleLink w:val="Bbc"/>
  </w:abstractNum>
  <w:abstractNum w:abstractNumId="20" w15:restartNumberingAfterBreak="0">
    <w:nsid w:val="264C7C50"/>
    <w:multiLevelType w:val="multilevel"/>
    <w:tmpl w:val="BA328E1C"/>
    <w:styleLink w:val="Bbcnumerisch"/>
    <w:lvl w:ilvl="0">
      <w:start w:val="1"/>
      <w:numFmt w:val="decimal"/>
      <w:lvlText w:val="%1"/>
      <w:lvlJc w:val="left"/>
      <w:pPr>
        <w:ind w:left="357" w:hanging="357"/>
      </w:pPr>
      <w:rPr>
        <w:rFonts w:ascii="Times New Roman" w:hAnsi="Times New Roman" w:hint="default"/>
        <w:sz w:val="22"/>
      </w:rPr>
    </w:lvl>
    <w:lvl w:ilvl="1">
      <w:start w:val="1"/>
      <w:numFmt w:val="lowerLetter"/>
      <w:lvlText w:val="%2)"/>
      <w:lvlJc w:val="left"/>
      <w:pPr>
        <w:ind w:left="738" w:hanging="454"/>
      </w:pPr>
      <w:rPr>
        <w:rFonts w:hint="default"/>
      </w:rPr>
    </w:lvl>
    <w:lvl w:ilvl="2">
      <w:start w:val="1"/>
      <w:numFmt w:val="lowerRoman"/>
      <w:lvlText w:val="%3)"/>
      <w:lvlJc w:val="left"/>
      <w:pPr>
        <w:ind w:left="1022" w:hanging="454"/>
      </w:pPr>
      <w:rPr>
        <w:rFonts w:hint="default"/>
      </w:rPr>
    </w:lvl>
    <w:lvl w:ilvl="3">
      <w:start w:val="1"/>
      <w:numFmt w:val="decimal"/>
      <w:lvlText w:val="(%4)"/>
      <w:lvlJc w:val="left"/>
      <w:pPr>
        <w:ind w:left="1306" w:hanging="454"/>
      </w:pPr>
      <w:rPr>
        <w:rFonts w:hint="default"/>
      </w:rPr>
    </w:lvl>
    <w:lvl w:ilvl="4">
      <w:start w:val="1"/>
      <w:numFmt w:val="lowerLetter"/>
      <w:lvlText w:val="(%5)"/>
      <w:lvlJc w:val="left"/>
      <w:pPr>
        <w:ind w:left="1590" w:hanging="454"/>
      </w:pPr>
      <w:rPr>
        <w:rFonts w:hint="default"/>
      </w:rPr>
    </w:lvl>
    <w:lvl w:ilvl="5">
      <w:start w:val="1"/>
      <w:numFmt w:val="lowerRoman"/>
      <w:lvlText w:val="(%6)"/>
      <w:lvlJc w:val="left"/>
      <w:pPr>
        <w:ind w:left="1874" w:hanging="454"/>
      </w:pPr>
      <w:rPr>
        <w:rFonts w:hint="default"/>
      </w:rPr>
    </w:lvl>
    <w:lvl w:ilvl="6">
      <w:start w:val="1"/>
      <w:numFmt w:val="decimal"/>
      <w:lvlText w:val="%7."/>
      <w:lvlJc w:val="left"/>
      <w:pPr>
        <w:ind w:left="2158" w:hanging="454"/>
      </w:pPr>
      <w:rPr>
        <w:rFonts w:hint="default"/>
      </w:rPr>
    </w:lvl>
    <w:lvl w:ilvl="7">
      <w:start w:val="1"/>
      <w:numFmt w:val="lowerLetter"/>
      <w:lvlText w:val="%8."/>
      <w:lvlJc w:val="left"/>
      <w:pPr>
        <w:ind w:left="2442" w:hanging="454"/>
      </w:pPr>
      <w:rPr>
        <w:rFonts w:hint="default"/>
      </w:rPr>
    </w:lvl>
    <w:lvl w:ilvl="8">
      <w:start w:val="1"/>
      <w:numFmt w:val="lowerRoman"/>
      <w:lvlText w:val="%9."/>
      <w:lvlJc w:val="left"/>
      <w:pPr>
        <w:ind w:left="2726" w:hanging="454"/>
      </w:pPr>
      <w:rPr>
        <w:rFonts w:hint="default"/>
      </w:rPr>
    </w:lvl>
  </w:abstractNum>
  <w:abstractNum w:abstractNumId="21"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15:restartNumberingAfterBreak="0">
    <w:nsid w:val="2AAD62EE"/>
    <w:multiLevelType w:val="multilevel"/>
    <w:tmpl w:val="3EEEB7DC"/>
    <w:numStyleLink w:val="Bbc"/>
  </w:abstractNum>
  <w:abstractNum w:abstractNumId="23" w15:restartNumberingAfterBreak="0">
    <w:nsid w:val="2CBA20C5"/>
    <w:multiLevelType w:val="multilevel"/>
    <w:tmpl w:val="3EEEB7DC"/>
    <w:numStyleLink w:val="Bbc"/>
  </w:abstractNum>
  <w:abstractNum w:abstractNumId="24"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35801DF"/>
    <w:multiLevelType w:val="multilevel"/>
    <w:tmpl w:val="3EEEB7DC"/>
    <w:numStyleLink w:val="Bbc"/>
  </w:abstractNum>
  <w:abstractNum w:abstractNumId="27"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2A77E8"/>
    <w:multiLevelType w:val="multilevel"/>
    <w:tmpl w:val="3EEEB7DC"/>
    <w:numStyleLink w:val="Bbc"/>
  </w:abstractNum>
  <w:abstractNum w:abstractNumId="29" w15:restartNumberingAfterBreak="0">
    <w:nsid w:val="3F3D3FF0"/>
    <w:multiLevelType w:val="multilevel"/>
    <w:tmpl w:val="3EEEB7DC"/>
    <w:numStyleLink w:val="Bbc"/>
  </w:abstractNum>
  <w:abstractNum w:abstractNumId="30"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6723C4"/>
    <w:multiLevelType w:val="hybridMultilevel"/>
    <w:tmpl w:val="4AE0C208"/>
    <w:lvl w:ilvl="0" w:tplc="E9DC58AC">
      <w:start w:val="26"/>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7246FBE"/>
    <w:multiLevelType w:val="multilevel"/>
    <w:tmpl w:val="3EEEB7DC"/>
    <w:numStyleLink w:val="Bbc"/>
  </w:abstractNum>
  <w:abstractNum w:abstractNumId="34" w15:restartNumberingAfterBreak="0">
    <w:nsid w:val="499A5287"/>
    <w:multiLevelType w:val="multilevel"/>
    <w:tmpl w:val="3EEEB7DC"/>
    <w:numStyleLink w:val="Bbc"/>
  </w:abstractNum>
  <w:abstractNum w:abstractNumId="35"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68188A"/>
    <w:multiLevelType w:val="multilevel"/>
    <w:tmpl w:val="3EEEB7DC"/>
    <w:numStyleLink w:val="Bbc"/>
  </w:abstractNum>
  <w:abstractNum w:abstractNumId="37" w15:restartNumberingAfterBreak="0">
    <w:nsid w:val="68013581"/>
    <w:multiLevelType w:val="multilevel"/>
    <w:tmpl w:val="3EEEB7DC"/>
    <w:numStyleLink w:val="Bbc"/>
  </w:abstractNum>
  <w:abstractNum w:abstractNumId="38" w15:restartNumberingAfterBreak="0">
    <w:nsid w:val="79656019"/>
    <w:multiLevelType w:val="multilevel"/>
    <w:tmpl w:val="3EEEB7DC"/>
    <w:numStyleLink w:val="Bbc"/>
  </w:abstractNum>
  <w:num w:numId="1">
    <w:abstractNumId w:val="25"/>
  </w:num>
  <w:num w:numId="2">
    <w:abstractNumId w:val="4"/>
  </w:num>
  <w:num w:numId="3">
    <w:abstractNumId w:val="5"/>
  </w:num>
  <w:num w:numId="4">
    <w:abstractNumId w:val="30"/>
  </w:num>
  <w:num w:numId="5">
    <w:abstractNumId w:val="9"/>
  </w:num>
  <w:num w:numId="6">
    <w:abstractNumId w:val="7"/>
  </w:num>
  <w:num w:numId="7">
    <w:abstractNumId w:val="6"/>
  </w:num>
  <w:num w:numId="8">
    <w:abstractNumId w:val="21"/>
  </w:num>
  <w:num w:numId="9">
    <w:abstractNumId w:val="24"/>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3"/>
  </w:num>
  <w:num w:numId="13">
    <w:abstractNumId w:val="12"/>
  </w:num>
  <w:num w:numId="14">
    <w:abstractNumId w:val="27"/>
  </w:num>
  <w:num w:numId="15">
    <w:abstractNumId w:val="16"/>
  </w:num>
  <w:num w:numId="16">
    <w:abstractNumId w:val="11"/>
  </w:num>
  <w:num w:numId="17">
    <w:abstractNumId w:val="29"/>
  </w:num>
  <w:num w:numId="18">
    <w:abstractNumId w:val="36"/>
  </w:num>
  <w:num w:numId="19">
    <w:abstractNumId w:val="31"/>
  </w:num>
  <w:num w:numId="20">
    <w:abstractNumId w:val="15"/>
  </w:num>
  <w:num w:numId="21">
    <w:abstractNumId w:val="28"/>
  </w:num>
  <w:num w:numId="22">
    <w:abstractNumId w:val="35"/>
  </w:num>
  <w:num w:numId="23">
    <w:abstractNumId w:val="13"/>
  </w:num>
  <w:num w:numId="24">
    <w:abstractNumId w:val="34"/>
  </w:num>
  <w:num w:numId="25">
    <w:abstractNumId w:val="10"/>
  </w:num>
  <w:num w:numId="26">
    <w:abstractNumId w:val="17"/>
  </w:num>
  <w:num w:numId="27">
    <w:abstractNumId w:val="26"/>
  </w:num>
  <w:num w:numId="28">
    <w:abstractNumId w:val="8"/>
  </w:num>
  <w:num w:numId="29">
    <w:abstractNumId w:val="3"/>
  </w:num>
  <w:num w:numId="30">
    <w:abstractNumId w:val="2"/>
  </w:num>
  <w:num w:numId="31">
    <w:abstractNumId w:val="1"/>
  </w:num>
  <w:num w:numId="32">
    <w:abstractNumId w:val="0"/>
  </w:num>
  <w:num w:numId="33">
    <w:abstractNumId w:val="23"/>
  </w:num>
  <w:num w:numId="34">
    <w:abstractNumId w:val="19"/>
  </w:num>
  <w:num w:numId="35">
    <w:abstractNumId w:val="37"/>
  </w:num>
  <w:num w:numId="36">
    <w:abstractNumId w:val="38"/>
  </w:num>
  <w:num w:numId="37">
    <w:abstractNumId w:val="22"/>
  </w:num>
  <w:num w:numId="38">
    <w:abstractNumId w:val="32"/>
  </w:num>
  <w:num w:numId="39">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DE" w:vendorID="64" w:dllVersion="131078" w:nlCheck="1" w:checkStyle="0"/>
  <w:activeWritingStyle w:appName="MSWord" w:lang="fr-CH"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1DA"/>
    <w:rsid w:val="000006F6"/>
    <w:rsid w:val="00000FB8"/>
    <w:rsid w:val="0004356C"/>
    <w:rsid w:val="000643F4"/>
    <w:rsid w:val="00076DAE"/>
    <w:rsid w:val="00080A8C"/>
    <w:rsid w:val="000A21FE"/>
    <w:rsid w:val="000A35CA"/>
    <w:rsid w:val="000A5DE7"/>
    <w:rsid w:val="000A6A0A"/>
    <w:rsid w:val="000B09B1"/>
    <w:rsid w:val="000B6892"/>
    <w:rsid w:val="000B6C9B"/>
    <w:rsid w:val="000D3448"/>
    <w:rsid w:val="000D78BA"/>
    <w:rsid w:val="000E6D24"/>
    <w:rsid w:val="000E7C3C"/>
    <w:rsid w:val="000F4705"/>
    <w:rsid w:val="00111F92"/>
    <w:rsid w:val="00120FDC"/>
    <w:rsid w:val="00137AAA"/>
    <w:rsid w:val="00144A21"/>
    <w:rsid w:val="00150C68"/>
    <w:rsid w:val="00151FB8"/>
    <w:rsid w:val="001529AC"/>
    <w:rsid w:val="001566CD"/>
    <w:rsid w:val="00181E40"/>
    <w:rsid w:val="00192C47"/>
    <w:rsid w:val="00194593"/>
    <w:rsid w:val="001A0DC4"/>
    <w:rsid w:val="001A377D"/>
    <w:rsid w:val="001A5024"/>
    <w:rsid w:val="001A6DFA"/>
    <w:rsid w:val="001B55B4"/>
    <w:rsid w:val="001B63DC"/>
    <w:rsid w:val="001C42C8"/>
    <w:rsid w:val="001D0685"/>
    <w:rsid w:val="001D2B0A"/>
    <w:rsid w:val="001D2B46"/>
    <w:rsid w:val="001E27AA"/>
    <w:rsid w:val="001E388B"/>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74051"/>
    <w:rsid w:val="00285485"/>
    <w:rsid w:val="002923A6"/>
    <w:rsid w:val="002A1C01"/>
    <w:rsid w:val="002B1DA1"/>
    <w:rsid w:val="002B3693"/>
    <w:rsid w:val="002C5342"/>
    <w:rsid w:val="002D0654"/>
    <w:rsid w:val="002D4557"/>
    <w:rsid w:val="002E0337"/>
    <w:rsid w:val="002E3515"/>
    <w:rsid w:val="002E729E"/>
    <w:rsid w:val="00305607"/>
    <w:rsid w:val="00306193"/>
    <w:rsid w:val="00310E1A"/>
    <w:rsid w:val="00323B56"/>
    <w:rsid w:val="003322F7"/>
    <w:rsid w:val="0033671A"/>
    <w:rsid w:val="00382938"/>
    <w:rsid w:val="00385170"/>
    <w:rsid w:val="003C7CB0"/>
    <w:rsid w:val="003E0112"/>
    <w:rsid w:val="003E5336"/>
    <w:rsid w:val="003F431E"/>
    <w:rsid w:val="00434474"/>
    <w:rsid w:val="00434DC3"/>
    <w:rsid w:val="00436C7D"/>
    <w:rsid w:val="00461944"/>
    <w:rsid w:val="00461BAD"/>
    <w:rsid w:val="00463498"/>
    <w:rsid w:val="00473ACE"/>
    <w:rsid w:val="0048502C"/>
    <w:rsid w:val="004A2286"/>
    <w:rsid w:val="004B19DC"/>
    <w:rsid w:val="004B7E5B"/>
    <w:rsid w:val="004C2B74"/>
    <w:rsid w:val="004C729A"/>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31D1"/>
    <w:rsid w:val="005C33C6"/>
    <w:rsid w:val="005D261B"/>
    <w:rsid w:val="005D4FEF"/>
    <w:rsid w:val="005E0C13"/>
    <w:rsid w:val="005E11AE"/>
    <w:rsid w:val="005E4E6A"/>
    <w:rsid w:val="005F4B62"/>
    <w:rsid w:val="00612163"/>
    <w:rsid w:val="0063032C"/>
    <w:rsid w:val="00643748"/>
    <w:rsid w:val="00652F51"/>
    <w:rsid w:val="006576DA"/>
    <w:rsid w:val="0066149D"/>
    <w:rsid w:val="00691744"/>
    <w:rsid w:val="00692A64"/>
    <w:rsid w:val="0069317F"/>
    <w:rsid w:val="006952DC"/>
    <w:rsid w:val="006A07E7"/>
    <w:rsid w:val="006A7C20"/>
    <w:rsid w:val="006B2018"/>
    <w:rsid w:val="006D780A"/>
    <w:rsid w:val="006E28A1"/>
    <w:rsid w:val="006F5B7B"/>
    <w:rsid w:val="00703148"/>
    <w:rsid w:val="0071002A"/>
    <w:rsid w:val="00712616"/>
    <w:rsid w:val="00713E1E"/>
    <w:rsid w:val="00716B76"/>
    <w:rsid w:val="007430AF"/>
    <w:rsid w:val="007512DF"/>
    <w:rsid w:val="00751CF7"/>
    <w:rsid w:val="00765182"/>
    <w:rsid w:val="0076786E"/>
    <w:rsid w:val="0077680B"/>
    <w:rsid w:val="0078732C"/>
    <w:rsid w:val="00791B59"/>
    <w:rsid w:val="007A1D83"/>
    <w:rsid w:val="007B03D0"/>
    <w:rsid w:val="007C2250"/>
    <w:rsid w:val="007C4573"/>
    <w:rsid w:val="007D7A59"/>
    <w:rsid w:val="007E00E8"/>
    <w:rsid w:val="007E3376"/>
    <w:rsid w:val="007F0876"/>
    <w:rsid w:val="00814FF0"/>
    <w:rsid w:val="008161DA"/>
    <w:rsid w:val="0082633E"/>
    <w:rsid w:val="008365A1"/>
    <w:rsid w:val="00840070"/>
    <w:rsid w:val="00840E80"/>
    <w:rsid w:val="0084239F"/>
    <w:rsid w:val="00845A27"/>
    <w:rsid w:val="00851A77"/>
    <w:rsid w:val="008562FE"/>
    <w:rsid w:val="00856360"/>
    <w:rsid w:val="008573F0"/>
    <w:rsid w:val="008653D1"/>
    <w:rsid w:val="00871FFF"/>
    <w:rsid w:val="0088270E"/>
    <w:rsid w:val="00886B30"/>
    <w:rsid w:val="00894608"/>
    <w:rsid w:val="00894897"/>
    <w:rsid w:val="00895114"/>
    <w:rsid w:val="008A1177"/>
    <w:rsid w:val="008A40B5"/>
    <w:rsid w:val="008A5802"/>
    <w:rsid w:val="008B12BF"/>
    <w:rsid w:val="008B146E"/>
    <w:rsid w:val="008B4BBC"/>
    <w:rsid w:val="008C5B42"/>
    <w:rsid w:val="008D17DA"/>
    <w:rsid w:val="008D6633"/>
    <w:rsid w:val="008E13FB"/>
    <w:rsid w:val="008F38D9"/>
    <w:rsid w:val="008F575A"/>
    <w:rsid w:val="00904CE3"/>
    <w:rsid w:val="0092481B"/>
    <w:rsid w:val="00927209"/>
    <w:rsid w:val="009303D3"/>
    <w:rsid w:val="009332F4"/>
    <w:rsid w:val="00944E39"/>
    <w:rsid w:val="0094540B"/>
    <w:rsid w:val="00951BBB"/>
    <w:rsid w:val="0095208F"/>
    <w:rsid w:val="009547F0"/>
    <w:rsid w:val="00957969"/>
    <w:rsid w:val="00963DB7"/>
    <w:rsid w:val="0097197F"/>
    <w:rsid w:val="00972362"/>
    <w:rsid w:val="00973E9B"/>
    <w:rsid w:val="00980458"/>
    <w:rsid w:val="009A513F"/>
    <w:rsid w:val="009B38C5"/>
    <w:rsid w:val="009C40A7"/>
    <w:rsid w:val="009D2934"/>
    <w:rsid w:val="009D335F"/>
    <w:rsid w:val="009F470D"/>
    <w:rsid w:val="009F6844"/>
    <w:rsid w:val="00A03541"/>
    <w:rsid w:val="00A1152A"/>
    <w:rsid w:val="00A23DEC"/>
    <w:rsid w:val="00A562DD"/>
    <w:rsid w:val="00A84B0D"/>
    <w:rsid w:val="00AE0857"/>
    <w:rsid w:val="00AE197E"/>
    <w:rsid w:val="00AF0F54"/>
    <w:rsid w:val="00B00F6D"/>
    <w:rsid w:val="00B01266"/>
    <w:rsid w:val="00B02455"/>
    <w:rsid w:val="00B06952"/>
    <w:rsid w:val="00B14AC9"/>
    <w:rsid w:val="00B3056F"/>
    <w:rsid w:val="00B31085"/>
    <w:rsid w:val="00B36A1B"/>
    <w:rsid w:val="00B3764F"/>
    <w:rsid w:val="00B4166C"/>
    <w:rsid w:val="00B538FE"/>
    <w:rsid w:val="00B546C8"/>
    <w:rsid w:val="00B646A1"/>
    <w:rsid w:val="00B65F90"/>
    <w:rsid w:val="00B67A51"/>
    <w:rsid w:val="00B67AB8"/>
    <w:rsid w:val="00B72F28"/>
    <w:rsid w:val="00B8032D"/>
    <w:rsid w:val="00B8182F"/>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53"/>
    <w:rsid w:val="00C326B0"/>
    <w:rsid w:val="00C35418"/>
    <w:rsid w:val="00C46A92"/>
    <w:rsid w:val="00C53AA8"/>
    <w:rsid w:val="00C614A3"/>
    <w:rsid w:val="00C725AB"/>
    <w:rsid w:val="00C7783F"/>
    <w:rsid w:val="00C97DEB"/>
    <w:rsid w:val="00CA0E11"/>
    <w:rsid w:val="00CA6C6A"/>
    <w:rsid w:val="00CC4E85"/>
    <w:rsid w:val="00CD02DA"/>
    <w:rsid w:val="00CD130D"/>
    <w:rsid w:val="00CD6939"/>
    <w:rsid w:val="00CD762D"/>
    <w:rsid w:val="00CE4BCF"/>
    <w:rsid w:val="00CF3EEF"/>
    <w:rsid w:val="00D11B9D"/>
    <w:rsid w:val="00D12173"/>
    <w:rsid w:val="00D244B2"/>
    <w:rsid w:val="00D2459F"/>
    <w:rsid w:val="00D3561E"/>
    <w:rsid w:val="00D36B83"/>
    <w:rsid w:val="00D42E71"/>
    <w:rsid w:val="00D50181"/>
    <w:rsid w:val="00D61959"/>
    <w:rsid w:val="00D72281"/>
    <w:rsid w:val="00D7263A"/>
    <w:rsid w:val="00D72CA7"/>
    <w:rsid w:val="00D80B8A"/>
    <w:rsid w:val="00D831ED"/>
    <w:rsid w:val="00DA4289"/>
    <w:rsid w:val="00DC008C"/>
    <w:rsid w:val="00DC283F"/>
    <w:rsid w:val="00DE214D"/>
    <w:rsid w:val="00DF224B"/>
    <w:rsid w:val="00DF28C3"/>
    <w:rsid w:val="00E012A2"/>
    <w:rsid w:val="00E029CF"/>
    <w:rsid w:val="00E05290"/>
    <w:rsid w:val="00E10063"/>
    <w:rsid w:val="00E14AF3"/>
    <w:rsid w:val="00E41A39"/>
    <w:rsid w:val="00E6536A"/>
    <w:rsid w:val="00E657F3"/>
    <w:rsid w:val="00E6643A"/>
    <w:rsid w:val="00E67105"/>
    <w:rsid w:val="00E81DCE"/>
    <w:rsid w:val="00E822E0"/>
    <w:rsid w:val="00E84A9A"/>
    <w:rsid w:val="00E9015A"/>
    <w:rsid w:val="00E90170"/>
    <w:rsid w:val="00EA75ED"/>
    <w:rsid w:val="00EB36A0"/>
    <w:rsid w:val="00EC2AE6"/>
    <w:rsid w:val="00EC655F"/>
    <w:rsid w:val="00EE379A"/>
    <w:rsid w:val="00EE46B0"/>
    <w:rsid w:val="00EF24A7"/>
    <w:rsid w:val="00EF601D"/>
    <w:rsid w:val="00F026F7"/>
    <w:rsid w:val="00F02763"/>
    <w:rsid w:val="00F13DD9"/>
    <w:rsid w:val="00F1544F"/>
    <w:rsid w:val="00F16D84"/>
    <w:rsid w:val="00F26DAD"/>
    <w:rsid w:val="00F374AC"/>
    <w:rsid w:val="00F432A0"/>
    <w:rsid w:val="00F46ADF"/>
    <w:rsid w:val="00F61855"/>
    <w:rsid w:val="00F66E21"/>
    <w:rsid w:val="00F80821"/>
    <w:rsid w:val="00F80B9F"/>
    <w:rsid w:val="00F86C15"/>
    <w:rsid w:val="00F91292"/>
    <w:rsid w:val="00F93C14"/>
    <w:rsid w:val="00FB3F78"/>
    <w:rsid w:val="00FD20FA"/>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41BF8"/>
  <w15:chartTrackingRefBased/>
  <w15:docId w15:val="{B11628F6-1E9E-4569-8CC5-FEE52E0F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Bbcnumerisch">
    <w:name w:val="Bbc numerisch"/>
    <w:uiPriority w:val="99"/>
    <w:rsid w:val="008161DA"/>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97C83353470EA40B1960D5B3F1FD0FD" ma:contentTypeVersion="9" ma:contentTypeDescription="Ein neues Dokument erstellen." ma:contentTypeScope="" ma:versionID="8730c3a0910e8ff44f1ccd2d1dc0dec0">
  <xsd:schema xmlns:xsd="http://www.w3.org/2001/XMLSchema" xmlns:xs="http://www.w3.org/2001/XMLSchema" xmlns:p="http://schemas.microsoft.com/office/2006/metadata/properties" xmlns:ns2="6d525c06-2c7b-4297-8956-c36238dd04ac" xmlns:ns3="365abb36-3c27-43a9-9085-7dc91234eb0f" targetNamespace="http://schemas.microsoft.com/office/2006/metadata/properties" ma:root="true" ma:fieldsID="e812eb13081901143356a5704d41fbe4" ns2:_="" ns3:_="">
    <xsd:import namespace="6d525c06-2c7b-4297-8956-c36238dd04ac"/>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25c06-2c7b-4297-8956-c36238dd04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52BAC-778D-4F04-A06D-49C298846868}">
  <ds:schemaRefs>
    <ds:schemaRef ds:uri="http://schemas.microsoft.com/sharepoint/v3/contenttype/forms"/>
  </ds:schemaRefs>
</ds:datastoreItem>
</file>

<file path=customXml/itemProps2.xml><?xml version="1.0" encoding="utf-8"?>
<ds:datastoreItem xmlns:ds="http://schemas.openxmlformats.org/officeDocument/2006/customXml" ds:itemID="{8D0C9A8C-6F7C-4504-8676-1B247C03C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25c06-2c7b-4297-8956-c36238dd04ac"/>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188202-B6C1-4C0F-83F4-A29E3E390F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3B8978-152C-4AC6-AAFF-441A71DB7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1026</Words>
  <Characters>6469</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Dokumentation Teil 1 – Atomira Events</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Teil 1 – Atomira Events</dc:title>
  <dc:subject/>
  <dc:creator>Hodler Martin</dc:creator>
  <cp:keywords/>
  <dc:description/>
  <cp:lastModifiedBy>Graf Reinhard</cp:lastModifiedBy>
  <cp:revision>5</cp:revision>
  <dcterms:created xsi:type="dcterms:W3CDTF">2019-02-28T07:56:00Z</dcterms:created>
  <dcterms:modified xsi:type="dcterms:W3CDTF">2021-02-26T14:39:00Z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0x010100897C83353470EA40B1960D5B3F1FD0FD</vt:lpwstr>
  </property>
</Properties>
</file>