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1" w:after="0" w:line="233" w:lineRule="auto"/>
        <w:ind w:right="117"/>
        <w:jc w:val="both"/>
      </w:pPr>
      <w:r>
        <w:rPr>
          <w:rtl w:val="0"/>
          <w:lang w:val="en-US"/>
        </w:rPr>
        <w:t xml:space="preserve">For combinations cells (depending on number of inputs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example, inverter has only A input), the following characterizations have to be performed and filled. Remove all unwanted rows.</w:t>
      </w:r>
    </w:p>
    <w:p>
      <w:pPr>
        <w:pStyle w:val="Body"/>
        <w:spacing w:before="1" w:after="0" w:line="233" w:lineRule="auto"/>
        <w:ind w:right="117"/>
        <w:jc w:val="both"/>
      </w:pPr>
    </w:p>
    <w:p>
      <w:pPr>
        <w:pStyle w:val="Body"/>
        <w:numPr>
          <w:ilvl w:val="0"/>
          <w:numId w:val="2"/>
        </w:numPr>
        <w:bidi w:val="0"/>
        <w:spacing w:before="1" w:after="0" w:line="233" w:lineRule="auto"/>
        <w:ind w:right="117"/>
        <w:jc w:val="both"/>
        <w:rPr>
          <w:rtl w:val="0"/>
          <w:lang w:val="en-US"/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Input pin capacitances: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5"/>
        <w:gridCol w:w="1984"/>
        <w:gridCol w:w="1985"/>
        <w:gridCol w:w="2126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Input Pins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Rise Cap (fF)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Fall Cap (fF)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Average Cap (fF)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2.915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2.915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2.915</w:t>
            </w:r>
          </w:p>
        </w:tc>
      </w:tr>
    </w:tbl>
    <w:p>
      <w:pPr>
        <w:pStyle w:val="Body"/>
        <w:widowControl w:val="0"/>
        <w:numPr>
          <w:ilvl w:val="0"/>
          <w:numId w:val="3"/>
        </w:numPr>
        <w:spacing w:before="1" w:after="0" w:line="240" w:lineRule="auto"/>
        <w:jc w:val="center"/>
      </w:pPr>
    </w:p>
    <w:p>
      <w:pPr>
        <w:pStyle w:val="Body"/>
        <w:numPr>
          <w:ilvl w:val="0"/>
          <w:numId w:val="4"/>
        </w:numPr>
        <w:bidi w:val="0"/>
        <w:spacing w:after="0" w:line="235" w:lineRule="auto"/>
        <w:ind w:right="119"/>
        <w:jc w:val="both"/>
        <w:rPr>
          <w:rtl w:val="0"/>
          <w:lang w:val="en-US"/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Transition Time Table: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:lang w:val="en-US"/>
          <w14:textFill>
            <w14:solidFill>
              <w14:srgbClr w14:val="FF0000"/>
            </w14:solidFill>
          </w14:textFill>
        </w:rPr>
        <w:t xml:space="preserve">(please strictly consider 20% and 80% of VDD for transition time) </w:t>
      </w: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:lang w:val="en-US"/>
          <w14:textFill>
            <w14:solidFill>
              <w14:srgbClr w14:val="2F5496"/>
            </w14:solidFill>
          </w14:textFill>
        </w:rPr>
        <w:t>(i) Output Rise Transitions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14:textFill>
            <w14:solidFill>
              <w14:srgbClr w14:val="2F5496"/>
            </w14:solidFill>
          </w14:textFill>
        </w:rPr>
        <w:t>(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14:textFill>
            <w14:solidFill>
              <w14:srgbClr w14:val="FF0000"/>
            </w14:solidFill>
          </w14:textFill>
        </w:rPr>
        <w:t>in ns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14:textFill>
            <w14:solidFill>
              <w14:srgbClr w14:val="2F5496"/>
            </w14:solidFill>
          </w14:textFill>
        </w:rPr>
        <w:t>)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[Input slew vs output capacitance].</w:t>
      </w: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Related pin A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0.014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0.023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0.084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0.066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0.068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0.173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0.577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0.577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0.588</w:t>
            </w:r>
          </w:p>
        </w:tc>
      </w:tr>
    </w:tbl>
    <w:p>
      <w:pPr>
        <w:pStyle w:val="Body"/>
        <w:widowControl w:val="0"/>
        <w:spacing w:after="0" w:line="240" w:lineRule="auto"/>
        <w:jc w:val="center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:lang w:val="de-DE"/>
          <w14:textFill>
            <w14:solidFill>
              <w14:srgbClr w14:val="2F5496"/>
            </w14:solidFill>
          </w14:textFill>
        </w:rPr>
        <w:t>(ii) Output Fall Transitions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14:textFill>
            <w14:solidFill>
              <w14:srgbClr w14:val="2F5496"/>
            </w14:solidFill>
          </w14:textFill>
        </w:rPr>
        <w:t>(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14:textFill>
            <w14:solidFill>
              <w14:srgbClr w14:val="FF0000"/>
            </w14:solidFill>
          </w14:textFill>
        </w:rPr>
        <w:t>in ns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14:textFill>
            <w14:solidFill>
              <w14:srgbClr w14:val="2F5496"/>
            </w14:solidFill>
          </w14:textFill>
        </w:rPr>
        <w:t>)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[Input slew vs output capacitance].</w:t>
      </w: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Related pin A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0.014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0.021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0.081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0.073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0.073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0.174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0.642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0.642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0.648</w:t>
            </w:r>
          </w:p>
        </w:tc>
      </w:tr>
    </w:tbl>
    <w:p>
      <w:pPr>
        <w:pStyle w:val="Body"/>
        <w:widowControl w:val="0"/>
        <w:spacing w:after="0" w:line="240" w:lineRule="auto"/>
        <w:jc w:val="center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5"/>
        </w:numPr>
        <w:bidi w:val="0"/>
        <w:spacing w:after="0" w:line="235" w:lineRule="auto"/>
        <w:ind w:right="119"/>
        <w:jc w:val="both"/>
        <w:rPr>
          <w:rtl w:val="0"/>
          <w:lang w:val="en-US"/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Propagation delay time tables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:lang w:val="en-US"/>
          <w14:textFill>
            <w14:solidFill>
              <w14:srgbClr w14:val="FF0000"/>
            </w14:solidFill>
          </w14:textFill>
        </w:rPr>
        <w:t xml:space="preserve">(unlike textbook definitions that we used for our assignments, here we will use 50% of input to 50% of output to simulate propagation delay </w:t>
      </w:r>
      <w:r>
        <w:rPr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:lang w:val="en-US"/>
          <w14:textFill>
            <w14:solidFill>
              <w14:srgbClr w14:val="FF0000"/>
            </w14:solidFill>
          </w14:textFill>
        </w:rPr>
        <w:t xml:space="preserve">– </w:t>
      </w:r>
      <w:r>
        <w:rPr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:lang w:val="en-US"/>
          <w14:textFill>
            <w14:solidFill>
              <w14:srgbClr w14:val="FF0000"/>
            </w14:solidFill>
          </w14:textFill>
        </w:rPr>
        <w:t>by keeping other inputs fixed).</w:t>
      </w: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  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:lang w:val="en-US"/>
          <w14:textFill>
            <w14:solidFill>
              <w14:srgbClr w14:val="2F5496"/>
            </w14:solidFill>
          </w14:textFill>
        </w:rPr>
        <w:t>(i) Cell Rise Delay (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14:textFill>
            <w14:solidFill>
              <w14:srgbClr w14:val="FF0000"/>
            </w14:solidFill>
          </w14:textFill>
        </w:rPr>
        <w:t>in ns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14:textFill>
            <w14:solidFill>
              <w14:srgbClr w14:val="2F5496"/>
            </w14:solidFill>
          </w14:textFill>
        </w:rPr>
        <w:t>)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[Input slew vs output capacitance].</w:t>
      </w: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Related pin A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0.014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0.033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0.085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0.051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0.075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0.222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0.399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0.423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0.658</w:t>
            </w:r>
          </w:p>
        </w:tc>
      </w:tr>
    </w:tbl>
    <w:p>
      <w:pPr>
        <w:pStyle w:val="Body"/>
        <w:widowControl w:val="0"/>
        <w:spacing w:after="0" w:line="240" w:lineRule="auto"/>
        <w:jc w:val="center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:lang w:val="en-US"/>
          <w14:textFill>
            <w14:solidFill>
              <w14:srgbClr w14:val="2F5496"/>
            </w14:solidFill>
          </w14:textFill>
        </w:rPr>
        <w:t>(ii) Cell Fall Delay (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ff0000"/>
          <w:u w:val="none" w:color="ff0000"/>
          <w:shd w:val="nil" w:color="auto" w:fill="auto"/>
          <w:vertAlign w:val="baseline"/>
          <w:rtl w:val="0"/>
          <w14:textFill>
            <w14:solidFill>
              <w14:srgbClr w14:val="FF0000"/>
            </w14:solidFill>
          </w14:textFill>
        </w:rPr>
        <w:t>in ns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2f5496"/>
          <w:u w:val="none" w:color="2f5496"/>
          <w:shd w:val="nil" w:color="auto" w:fill="auto"/>
          <w:vertAlign w:val="baseline"/>
          <w:rtl w:val="0"/>
          <w14:textFill>
            <w14:solidFill>
              <w14:srgbClr w14:val="2F5496"/>
            </w14:solidFill>
          </w14:textFill>
        </w:rPr>
        <w:t>)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[Input slew vs output capacitance].</w:t>
      </w: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Related pin A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0.018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0.034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0.078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0.065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0.085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0.216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0.501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0.521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0.727</w:t>
            </w:r>
          </w:p>
        </w:tc>
      </w:tr>
    </w:tbl>
    <w:p>
      <w:pPr>
        <w:pStyle w:val="Body"/>
        <w:widowControl w:val="0"/>
        <w:spacing w:after="0" w:line="240" w:lineRule="auto"/>
        <w:jc w:val="center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35" w:lineRule="auto"/>
        <w:ind w:left="276" w:right="119" w:firstLine="0"/>
        <w:jc w:val="both"/>
      </w:pPr>
    </w:p>
    <w:p>
      <w:pPr>
        <w:pStyle w:val="Body"/>
        <w:numPr>
          <w:ilvl w:val="0"/>
          <w:numId w:val="6"/>
        </w:numPr>
        <w:bidi w:val="0"/>
        <w:spacing w:after="0" w:line="235" w:lineRule="auto"/>
        <w:ind w:right="119"/>
        <w:jc w:val="both"/>
        <w:rPr>
          <w:rtl w:val="0"/>
          <w:lang w:val="en-US"/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Static Power (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cover all possible input combinations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based on number of inputs).</w:t>
      </w:r>
    </w:p>
    <w:tbl>
      <w:tblPr>
        <w:tblW w:w="353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5"/>
        <w:gridCol w:w="1984"/>
      </w:tblGrid>
      <w:tr>
        <w:tblPrEx>
          <w:shd w:val="clear" w:color="auto" w:fill="ced7e7"/>
        </w:tblPrEx>
        <w:trPr>
          <w:trHeight w:val="552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Condition (A)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Power (nW)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0.44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1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0.108</w:t>
            </w:r>
          </w:p>
        </w:tc>
      </w:tr>
    </w:tbl>
    <w:p>
      <w:pPr>
        <w:pStyle w:val="Body"/>
        <w:widowControl w:val="0"/>
        <w:numPr>
          <w:ilvl w:val="0"/>
          <w:numId w:val="3"/>
        </w:numPr>
        <w:spacing w:after="0" w:line="240" w:lineRule="auto"/>
        <w:jc w:val="center"/>
      </w:pPr>
    </w:p>
    <w:p>
      <w:pPr>
        <w:pStyle w:val="Body"/>
        <w:spacing w:after="0" w:line="235" w:lineRule="auto"/>
        <w:ind w:left="636" w:right="119" w:firstLine="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spacing w:after="0" w:line="240" w:lineRule="auto"/>
        <w:jc w:val="center"/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widowControl w:val="0"/>
      <w:spacing w:after="0" w:line="276" w:lineRule="auto"/>
      <w:rPr>
        <w:caps w:val="0"/>
        <w:smallCaps w:val="0"/>
        <w:strike w:val="0"/>
        <w:dstrike w:val="0"/>
        <w:outline w:val="0"/>
        <w:color w:val="000000"/>
        <w:sz w:val="22"/>
        <w:szCs w:val="22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pPr>
  </w:p>
  <w:p>
    <w:pPr>
      <w:pStyle w:val="Body"/>
      <w:tabs>
        <w:tab w:val="center" w:pos="4680"/>
        <w:tab w:val="right" w:pos="9360"/>
      </w:tabs>
      <w:bidi w:val="0"/>
      <w:spacing w:after="0" w:line="240" w:lineRule="auto"/>
      <w:ind w:left="0" w:right="0" w:firstLine="0"/>
      <w:jc w:val="right"/>
      <w:rPr>
        <w:rtl w:val="0"/>
      </w:rPr>
    </w:pPr>
    <w:r>
      <w:rPr>
        <w:caps w:val="0"/>
        <w:smallCaps w:val="0"/>
        <w:strike w:val="0"/>
        <w:dstrike w:val="0"/>
        <w:outline w:val="0"/>
        <w:color w:val="000000"/>
        <w:sz w:val="22"/>
        <w:szCs w:val="22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tab/>
      <w:tab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widowControl w:val="0"/>
      <w:spacing w:after="0" w:line="276" w:lineRule="auto"/>
    </w:pPr>
  </w:p>
  <w:p>
    <w:pPr>
      <w:pStyle w:val="Body"/>
      <w:tabs>
        <w:tab w:val="center" w:pos="4680"/>
        <w:tab w:val="right" w:pos="9360"/>
      </w:tabs>
      <w:bidi w:val="0"/>
      <w:spacing w:after="0" w:line="240" w:lineRule="auto"/>
      <w:ind w:left="0" w:right="0" w:firstLine="0"/>
      <w:jc w:val="right"/>
      <w:rPr>
        <w:rtl w:val="0"/>
      </w:rPr>
    </w:pPr>
    <w:r>
      <w:rPr>
        <w:sz w:val="22"/>
        <w:szCs w:val="22"/>
      </w:rPr>
      <w:tab/>
      <w:tab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lowerLetter"/>
      <w:suff w:val="tab"/>
      <w:lvlText w:val="%1)"/>
      <w:lvlJc w:val="left"/>
      <w:pPr>
        <w:ind w:left="63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35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076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79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1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236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95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67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396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lowerLetter"/>
        <w:suff w:val="tab"/>
        <w:lvlText w:val="%1)"/>
        <w:lvlJc w:val="left"/>
        <w:pPr>
          <w:ind w:left="63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35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076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9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51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236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95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67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396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2"/>
    </w:lvlOverride>
  </w:num>
  <w:num w:numId="5">
    <w:abstractNumId w:val="0"/>
    <w:lvlOverride w:ilvl="0">
      <w:startOverride w:val="3"/>
    </w:lvlOverride>
  </w:num>
  <w:num w:numId="6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