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 xml:space="preserve">What is a DAX of Ext file </w:t>
      </w:r>
      <w:proofErr w:type="gramStart"/>
      <w:r w:rsidRPr="004D60C1">
        <w:rPr>
          <w:b/>
          <w:bCs/>
          <w:sz w:val="52"/>
          <w:szCs w:val="56"/>
        </w:rPr>
        <w:t>system</w:t>
      </w:r>
      <w:proofErr w:type="gramEnd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113DB0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E24328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643A99FD" id="직선 연결선 3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E24328">
            <w:rPr>
              <w:b/>
              <w:bCs/>
              <w:color w:val="000000" w:themeColor="text1"/>
              <w:lang w:val="ko-KR"/>
            </w:rPr>
            <w:t>목차</w:t>
          </w:r>
        </w:p>
        <w:p w14:paraId="67B5E0FB" w14:textId="258E7BAC" w:rsidR="003D6C55" w:rsidRPr="003D6C55" w:rsidRDefault="00057CC2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r w:rsidRPr="003D6C55">
            <w:rPr>
              <w:b/>
              <w:bCs/>
              <w:szCs w:val="20"/>
            </w:rPr>
            <w:fldChar w:fldCharType="begin"/>
          </w:r>
          <w:r w:rsidRPr="003D6C55">
            <w:rPr>
              <w:b/>
              <w:bCs/>
              <w:szCs w:val="20"/>
            </w:rPr>
            <w:instrText xml:space="preserve"> TOC \o "1-3" \h \z \u </w:instrText>
          </w:r>
          <w:r w:rsidRPr="003D6C55">
            <w:rPr>
              <w:b/>
              <w:bCs/>
              <w:szCs w:val="20"/>
            </w:rPr>
            <w:fldChar w:fldCharType="separate"/>
          </w:r>
          <w:hyperlink w:anchor="_Toc36897729" w:history="1">
            <w:r w:rsidR="003D6C55" w:rsidRPr="003D6C55">
              <w:rPr>
                <w:rStyle w:val="a4"/>
                <w:b/>
                <w:bCs/>
                <w:noProof/>
                <w:szCs w:val="20"/>
              </w:rPr>
              <w:t>1 DAX</w:t>
            </w:r>
            <w:r w:rsidR="003D6C55" w:rsidRPr="003D6C55">
              <w:rPr>
                <w:b/>
                <w:bCs/>
                <w:noProof/>
                <w:webHidden/>
                <w:szCs w:val="20"/>
              </w:rPr>
              <w:tab/>
            </w:r>
            <w:r w:rsidR="003D6C55"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3D6C55"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_Toc36897729 \h </w:instrText>
            </w:r>
            <w:r w:rsidR="003D6C55" w:rsidRPr="003D6C55">
              <w:rPr>
                <w:b/>
                <w:bCs/>
                <w:noProof/>
                <w:webHidden/>
                <w:szCs w:val="20"/>
              </w:rPr>
            </w:r>
            <w:r w:rsidR="003D6C55"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3D6C55" w:rsidRPr="003D6C55">
              <w:rPr>
                <w:b/>
                <w:bCs/>
                <w:noProof/>
                <w:webHidden/>
                <w:szCs w:val="20"/>
              </w:rPr>
              <w:t>4</w:t>
            </w:r>
            <w:r w:rsidR="003D6C55"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784FE0F" w14:textId="10EFAE8E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30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1.1 DAX란?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_Toc36897730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4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136F79" w14:textId="3AE333B2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31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1.2 DAX 생성배경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_Toc36897731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4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A84FA0" w14:textId="344A8D08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32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1.3 DAX의 원리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_Toc36897732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03585C" w14:textId="475C99C3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33" w:history="1">
            <w:r w:rsidRPr="003D6C55">
              <w:rPr>
                <w:rStyle w:val="a4"/>
                <w:b/>
                <w:bCs/>
                <w:noProof/>
                <w:szCs w:val="20"/>
              </w:rPr>
              <w:t>2 주의사항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_Toc36897733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5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76193D7" w14:textId="14F21599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34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2.1 패키지 설치 방법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_Toc36897734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7197D1" w14:textId="745A9AF2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35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2.2 Filebench 파일 링크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_Toc36897735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D9F84F" w14:textId="3FC2C636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36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2.3 실습환경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_Toc36897736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1797D5" w14:textId="355005CE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37" w:history="1">
            <w:r w:rsidRPr="003D6C55">
              <w:rPr>
                <w:rStyle w:val="a4"/>
                <w:b/>
                <w:bCs/>
                <w:noProof/>
                <w:szCs w:val="20"/>
              </w:rPr>
              <w:t>3 사전설정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_Toc36897737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6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0E28BBDF" w14:textId="20E2DD09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38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3.1 DAX 사전설정[메모리 할당과정]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_Toc36897738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BC064B" w14:textId="757409B4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39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3.2 SSD 사전설정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_Toc36897739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7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4A5280" w14:textId="7695352B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40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3.3 마운트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_Toc36897740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4BB784" w14:textId="39431BB9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41" w:history="1">
            <w:r w:rsidRPr="003D6C55">
              <w:rPr>
                <w:rStyle w:val="a4"/>
                <w:b/>
                <w:bCs/>
                <w:noProof/>
                <w:szCs w:val="20"/>
              </w:rPr>
              <w:t>4 벤치마크 프로그램 설치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_Toc36897741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8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8CC1393" w14:textId="7B35B3DC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42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4.1 FIO 설치 및 기본 설정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_Toc36897742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17D953" w14:textId="7835C41B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43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4.2 FILEBENCH 설치 및 기본 설정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_Toc36897743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F926C8" w14:textId="02BA83C9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44" w:history="1">
            <w:r w:rsidRPr="003D6C55">
              <w:rPr>
                <w:rStyle w:val="a4"/>
                <w:b/>
                <w:bCs/>
                <w:noProof/>
                <w:szCs w:val="20"/>
              </w:rPr>
              <w:t>5 기본 실험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_Toc36897744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9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251BA7F" w14:textId="2E09BE25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45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5.1 기본 실험(FIO)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_Toc36897745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6C6CEF" w14:textId="35861454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46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5.2 기본 실험(Filebench)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_Toc36897746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11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9BDBA5" w14:textId="5FEBD7BE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47" w:history="1">
            <w:r w:rsidRPr="003D6C55">
              <w:rPr>
                <w:rStyle w:val="a4"/>
                <w:b/>
                <w:bCs/>
                <w:noProof/>
                <w:szCs w:val="20"/>
              </w:rPr>
              <w:t>6 실험 결과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_Toc36897747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12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C464C70" w14:textId="5420A33E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48" w:history="1">
            <w:r w:rsidRPr="003D6C55">
              <w:rPr>
                <w:rStyle w:val="a4"/>
                <w:b/>
                <w:bCs/>
                <w:noProof/>
                <w:szCs w:val="20"/>
              </w:rPr>
              <w:t>6.1 결과(FIO-DAX ON/OFF)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_Toc36897748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12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FEF5C7F" w14:textId="03235A05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49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6.2 결과(Filebench-DAX ON/OFF option: 4k이외 default와 동일)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_Toc36897749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13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BC5F0E" w14:textId="20DC2CE6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50" w:history="1">
            <w:r w:rsidRPr="003D6C55">
              <w:rPr>
                <w:rStyle w:val="a4"/>
                <w:b/>
                <w:bCs/>
                <w:noProof/>
                <w:szCs w:val="20"/>
              </w:rPr>
              <w:t>7 RocksDB 설치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_Toc36897750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17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197A401" w14:textId="0D011BF0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51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7.1 필요 파일 설치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_Toc36897751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7BA763" w14:textId="24D8142A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52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7.2 RocksDB 실행 지원 프로그램 설치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_Toc36897752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D13F74" w14:textId="3C150939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53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7.3 RocksDB 컴파일(설치)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_Toc36897753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7C31B7" w14:textId="09B4568B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54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7.4 RocksDB 실행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_Toc36897754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19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8BF487" w14:textId="0816094D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55" w:history="1">
            <w:r w:rsidRPr="003D6C55">
              <w:rPr>
                <w:rStyle w:val="a4"/>
                <w:b/>
                <w:bCs/>
                <w:noProof/>
                <w:szCs w:val="20"/>
              </w:rPr>
              <w:t>8 YCSB 설치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_Toc36897755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20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030979D" w14:textId="7E4112C8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56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8.1 필요 파일 설치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_Toc36897756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20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354132" w14:textId="217A7FDE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57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8.2 YCSB 실행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_Toc36897757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20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12E8DD" w14:textId="22E545D4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58" w:history="1">
            <w:r w:rsidRPr="003D6C55">
              <w:rPr>
                <w:rStyle w:val="a4"/>
                <w:b/>
                <w:bCs/>
                <w:noProof/>
                <w:szCs w:val="20"/>
              </w:rPr>
              <w:t>9 YCSB를 통한 RocksDB 벤치마크 비교분석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_Toc36897758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21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97C4DFC" w14:textId="1E5756BC" w:rsidR="003D6C55" w:rsidRPr="003D6C55" w:rsidRDefault="003D6C55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6897759" w:history="1">
            <w:r w:rsidRPr="003D6C55">
              <w:rPr>
                <w:rStyle w:val="a4"/>
                <w:b/>
                <w:bCs/>
                <w:noProof/>
                <w:szCs w:val="20"/>
              </w:rPr>
              <w:t>10 참고자료</w:t>
            </w:r>
            <w:r w:rsidRPr="003D6C55">
              <w:rPr>
                <w:b/>
                <w:bCs/>
                <w:noProof/>
                <w:webHidden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Cs w:val="20"/>
              </w:rPr>
              <w:instrText xml:space="preserve"> PAGEREF _Toc36897759 \h </w:instrText>
            </w:r>
            <w:r w:rsidRPr="003D6C55">
              <w:rPr>
                <w:b/>
                <w:bCs/>
                <w:noProof/>
                <w:webHidden/>
                <w:szCs w:val="20"/>
              </w:rPr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Cs w:val="20"/>
              </w:rPr>
              <w:t>25</w:t>
            </w:r>
            <w:r w:rsidRPr="003D6C55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0C8A55F" w14:textId="7A135E96" w:rsidR="003D6C55" w:rsidRPr="003D6C55" w:rsidRDefault="003D6C55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6897760" w:history="1">
            <w:r w:rsidRPr="003D6C55">
              <w:rPr>
                <w:rStyle w:val="a4"/>
                <w:b/>
                <w:bCs/>
                <w:noProof/>
                <w:sz w:val="20"/>
                <w:szCs w:val="20"/>
              </w:rPr>
              <w:t>10.1 사이트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_Toc36897760 \h </w:instrTex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t>25</w:t>
            </w:r>
            <w:r w:rsidRPr="003D6C55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0215E8" w14:textId="0C7D0BC6" w:rsidR="00057CC2" w:rsidRPr="009C1C34" w:rsidRDefault="00057CC2" w:rsidP="003D6C55">
          <w:pPr>
            <w:pStyle w:val="20"/>
            <w:tabs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 w:rsidRPr="003D6C55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0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42826D9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9C63FFE" w14:textId="4591F9FF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0C3075E5" w14:textId="3A2785E5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19486268" w14:textId="70CE37F2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32452844" w14:textId="22267B2B" w:rsidR="003D6C55" w:rsidRDefault="003D6C55" w:rsidP="00A53672">
      <w:pPr>
        <w:rPr>
          <w:b/>
          <w:bCs/>
          <w:color w:val="000000" w:themeColor="text1"/>
          <w:sz w:val="32"/>
          <w:szCs w:val="32"/>
        </w:rPr>
      </w:pPr>
    </w:p>
    <w:p w14:paraId="394FD885" w14:textId="77777777" w:rsidR="003D6C55" w:rsidRDefault="003D6C55" w:rsidP="00A53672">
      <w:pPr>
        <w:rPr>
          <w:rFonts w:hint="eastAsia"/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6897729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6897730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6897731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6897732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689773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6897734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6897735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6897736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Toc36897737"/>
      <w:bookmarkStart w:id="24" w:name="_3_사전설정"/>
      <w:bookmarkEnd w:id="24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3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Toc36897738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6" w:name="_Toc29410264"/>
      <w:bookmarkEnd w:id="25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903484" id="그룹 6" o:spid="_x0000_s1026" style="position:absolute;left:0;text-align:left;margin-left:360.8pt;margin-top:59.6pt;width:412pt;height:47.85pt;z-index:251653120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6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7" w:name="_Toc36897739"/>
      <w:r w:rsidRPr="00452B45">
        <w:rPr>
          <w:b/>
          <w:bCs/>
          <w:sz w:val="24"/>
          <w:szCs w:val="24"/>
        </w:rPr>
        <w:lastRenderedPageBreak/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7"/>
    </w:p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bookmarkStart w:id="28" w:name="_Toc29410266"/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1ADAE" id="직사각형 45" o:spid="_x0000_s1026" style="position:absolute;left:0;text-align:left;margin-left:40.65pt;margin-top:421.05pt;width:58.85pt;height:13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93508" id="직사각형 11" o:spid="_x0000_s1026" style="position:absolute;left:0;text-align:left;margin-left:39.95pt;margin-top:92.75pt;width:85.05pt;height:13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8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29" w:name="_Toc36897740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29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0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0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1" w:name="_Toc36897741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1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2" w:name="_Toc36897742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2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1B2A4" id="직사각형 46" o:spid="_x0000_s1026" style="position:absolute;left:0;text-align:left;margin-left:39.8pt;margin-top:113.2pt;width:1in;height:1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3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3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4" w:name="_Toc36897743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4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B7FC2" id="직사각형 47" o:spid="_x0000_s1026" style="position:absolute;left:0;text-align:left;margin-left:40.6pt;margin-top:367.7pt;width:50.1pt;height: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5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5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6" w:name="_Toc26399977"/>
      <w:bookmarkStart w:id="37" w:name="_Toc36897744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7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8" w:name="_Toc36897745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8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lastRenderedPageBreak/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39" w:name="_Toc36897746"/>
      <w:r w:rsidRPr="00452B45">
        <w:rPr>
          <w:b/>
          <w:bCs/>
          <w:sz w:val="24"/>
          <w:szCs w:val="24"/>
        </w:rPr>
        <w:lastRenderedPageBreak/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39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0" w:name="_Toc36897747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0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6897748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6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1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2" w:name="_Toc25779016"/>
      <w:bookmarkStart w:id="43" w:name="_Toc26198932"/>
      <w:bookmarkStart w:id="44" w:name="_Toc26399978"/>
      <w:bookmarkStart w:id="45" w:name="_Toc29485514"/>
      <w:bookmarkStart w:id="46" w:name="_Toc29485905"/>
      <w:bookmarkStart w:id="47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2"/>
      <w:bookmarkEnd w:id="43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8" w:name="_Toc26399979"/>
      <w:bookmarkStart w:id="49" w:name="_Toc29485515"/>
      <w:bookmarkEnd w:id="44"/>
      <w:bookmarkEnd w:id="45"/>
      <w:bookmarkEnd w:id="46"/>
      <w:bookmarkEnd w:id="47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0" w:name="_Toc36897749"/>
      <w:r w:rsidRPr="00452B45">
        <w:rPr>
          <w:sz w:val="24"/>
          <w:szCs w:val="24"/>
        </w:rPr>
        <w:lastRenderedPageBreak/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8"/>
      <w:bookmarkEnd w:id="49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0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1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2" w:name="_Toc26399981"/>
      <w:bookmarkStart w:id="53" w:name="_Toc29485516"/>
      <w:bookmarkStart w:id="54" w:name="_Toc29485971"/>
      <w:bookmarkEnd w:id="51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5" w:name="_Toc26399982"/>
      <w:bookmarkStart w:id="56" w:name="_Toc29485517"/>
      <w:bookmarkStart w:id="57" w:name="_Toc29485908"/>
      <w:bookmarkStart w:id="58" w:name="_Toc29485972"/>
      <w:bookmarkEnd w:id="52"/>
      <w:bookmarkEnd w:id="53"/>
      <w:bookmarkEnd w:id="54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59" w:name="_Toc26399983"/>
      <w:bookmarkStart w:id="60" w:name="_Toc29485518"/>
      <w:bookmarkStart w:id="61" w:name="_Toc29485909"/>
      <w:bookmarkStart w:id="62" w:name="_Toc29485973"/>
      <w:bookmarkEnd w:id="55"/>
      <w:bookmarkEnd w:id="56"/>
      <w:bookmarkEnd w:id="57"/>
      <w:bookmarkEnd w:id="58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59"/>
      <w:bookmarkEnd w:id="60"/>
      <w:bookmarkEnd w:id="61"/>
      <w:bookmarkEnd w:id="62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3" w:name="_Toc26399985"/>
      <w:bookmarkStart w:id="64" w:name="_Toc29485520"/>
      <w:bookmarkStart w:id="65" w:name="_Toc29485910"/>
      <w:bookmarkStart w:id="66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3"/>
      <w:bookmarkEnd w:id="64"/>
      <w:bookmarkEnd w:id="65"/>
      <w:bookmarkEnd w:id="66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7" w:name="_Toc36897750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7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8" w:name="_Toc36897751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8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6897752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69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0" w:name="_Toc36897753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0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67EC6FBE" w14:textId="77777777" w:rsidR="002207B7" w:rsidRPr="0043295D" w:rsidRDefault="002207B7" w:rsidP="0043295D">
      <w:pPr>
        <w:rPr>
          <w:rFonts w:hint="eastAsia"/>
        </w:rPr>
      </w:pPr>
    </w:p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1" w:name="_Toc36897754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1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2" w:name="_Toc36897755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2"/>
    </w:p>
    <w:p w14:paraId="285819E9" w14:textId="5E29912E" w:rsidR="002207B7" w:rsidRDefault="00A75DE2" w:rsidP="00113DB0">
      <w:pPr>
        <w:pStyle w:val="2"/>
        <w:ind w:left="800"/>
        <w:rPr>
          <w:color w:val="000000" w:themeColor="text1"/>
        </w:rPr>
      </w:pPr>
      <w:bookmarkStart w:id="73" w:name="_Toc36897756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3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4" w:name="_Toc36897757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proofErr w:type="spellStart"/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</w:t>
      </w:r>
      <w:proofErr w:type="spellEnd"/>
      <w:r w:rsidR="00EF1228">
        <w:rPr>
          <w:rFonts w:hint="eastAsia"/>
          <w:color w:val="000000" w:themeColor="text1"/>
        </w:rPr>
        <w:t xml:space="preserve">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4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5" w:name="_Toc36897758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5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159707CB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오직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최근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기록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영역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775624C1" w:rsidR="00464A06" w:rsidRPr="003D7242" w:rsidRDefault="00DC401D" w:rsidP="003D7242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이외에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명령어의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3128C5" w:rsidRPr="00EF1228">
        <w:rPr>
          <w:color w:val="FFFFFF" w:themeColor="background1"/>
          <w:highlight w:val="darkMagenta"/>
        </w:rPr>
        <w:t>sudo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3128C5" w:rsidRPr="00EF1228">
        <w:rPr>
          <w:color w:val="FFFFFF" w:themeColor="background1"/>
          <w:highlight w:val="darkMagenta"/>
        </w:rPr>
        <w:t>/bin/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3128C5" w:rsidRPr="00EF1228">
        <w:rPr>
          <w:color w:val="FFFFFF" w:themeColor="background1"/>
          <w:highlight w:val="darkMagenta"/>
        </w:rPr>
        <w:t>workloada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3128C5" w:rsidRPr="00EF1228">
        <w:rPr>
          <w:color w:val="FFFFFF" w:themeColor="background1"/>
          <w:highlight w:val="darkMagenta"/>
        </w:rPr>
        <w:t>rocksdb.dir</w:t>
      </w:r>
      <w:proofErr w:type="spellEnd"/>
      <w:r w:rsidR="003128C5" w:rsidRPr="00EF1228">
        <w:rPr>
          <w:color w:val="FFFFFF" w:themeColor="background1"/>
          <w:highlight w:val="darkMagenta"/>
        </w:rPr>
        <w:t>=/</w:t>
      </w:r>
      <w:proofErr w:type="spellStart"/>
      <w:r w:rsidR="003128C5" w:rsidRPr="00EF1228">
        <w:rPr>
          <w:color w:val="FFFFFF" w:themeColor="background1"/>
          <w:highlight w:val="darkMagenta"/>
        </w:rPr>
        <w:t>tmp</w:t>
      </w:r>
      <w:proofErr w:type="spellEnd"/>
      <w:r w:rsidR="003128C5" w:rsidRPr="00EF1228">
        <w:rPr>
          <w:color w:val="FFFFFF" w:themeColor="background1"/>
          <w:highlight w:val="darkMagenta"/>
        </w:rPr>
        <w:t>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>-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>-data</w:t>
      </w:r>
    </w:p>
    <w:p w14:paraId="7F00B8B7" w14:textId="4E24342A" w:rsidR="003D7242" w:rsidRPr="00475F1B" w:rsidRDefault="003128C5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proofErr w:type="spellEnd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사용하였으며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ocksdb.dir</w:t>
      </w:r>
      <w:proofErr w:type="spellEnd"/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=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위치만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각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해주었습니다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마운트에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대한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자세한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내용은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hyperlink w:anchor="_3_사전설정" w:history="1">
        <w:r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3</w:t>
        </w:r>
        <w:r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번의</w:t>
        </w:r>
        <w:r w:rsidRPr="003128C5">
          <w:rPr>
            <w:rStyle w:val="a4"/>
            <w:rFonts w:ascii="Helvetica" w:hAnsi="Helvetica" w:cs="Helvetica" w:hint="eastAsi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 xml:space="preserve"> </w:t>
        </w:r>
        <w:r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사전</w:t>
        </w:r>
        <w:r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설</w:t>
        </w:r>
        <w:r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정</w:t>
        </w:r>
      </w:hyperlink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토대로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했습니다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6A21144" w14:textId="327D2F73" w:rsidR="00B138F4" w:rsidRDefault="00464A06" w:rsidP="00464A06">
      <w:pPr>
        <w:rPr>
          <w:rFonts w:hint="eastAsia"/>
        </w:rPr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</w:p>
    <w:p w14:paraId="1AC52E76" w14:textId="4DD4FE7B" w:rsidR="00B138F4" w:rsidRDefault="00FA5641" w:rsidP="00A53672">
      <w:pPr>
        <w:rPr>
          <w:rFonts w:hint="eastAsia"/>
        </w:rPr>
      </w:pPr>
      <w:r>
        <w:rPr>
          <w:noProof/>
        </w:rPr>
        <w:drawing>
          <wp:inline distT="0" distB="0" distL="0" distR="0" wp14:anchorId="09EFF119" wp14:editId="067D3D20">
            <wp:extent cx="2876550" cy="1866900"/>
            <wp:effectExtent l="0" t="0" r="0" b="0"/>
            <wp:docPr id="52" name="차트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DC401D">
        <w:rPr>
          <w:noProof/>
        </w:rPr>
        <w:drawing>
          <wp:inline distT="0" distB="0" distL="0" distR="0" wp14:anchorId="50AEE31E" wp14:editId="739EADAD">
            <wp:extent cx="2781300" cy="1866900"/>
            <wp:effectExtent l="0" t="0" r="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3D7242">
        <w:br/>
      </w:r>
      <w:r w:rsidR="00B138F4">
        <w:rPr>
          <w:rFonts w:hint="eastAsia"/>
        </w:rPr>
        <w:t xml:space="preserve">워크로드 </w:t>
      </w:r>
      <w:r w:rsidR="00B138F4">
        <w:t>A</w:t>
      </w:r>
      <w:r w:rsidR="00B138F4">
        <w:rPr>
          <w:rFonts w:hint="eastAsia"/>
        </w:rPr>
        <w:t xml:space="preserve">의 경우 읽기 </w:t>
      </w:r>
      <w:r w:rsidR="00B138F4">
        <w:t>50%</w:t>
      </w:r>
      <w:r w:rsidR="00B138F4">
        <w:rPr>
          <w:rFonts w:hint="eastAsia"/>
        </w:rPr>
        <w:t xml:space="preserve">와 업데이트 </w:t>
      </w:r>
      <w:r w:rsidR="00B138F4">
        <w:t>50%</w:t>
      </w:r>
      <w:r w:rsidR="00B138F4">
        <w:rPr>
          <w:rFonts w:hint="eastAsia"/>
        </w:rPr>
        <w:t>를 갖고 업데이트 중심 작업을 합니다.</w:t>
      </w:r>
      <w:r w:rsidR="00B138F4">
        <w:br/>
      </w:r>
      <w:r w:rsidR="00B138F4">
        <w:rPr>
          <w:rFonts w:hint="eastAsia"/>
        </w:rPr>
        <w:t xml:space="preserve">해당 작업을 실행 한 결과 </w:t>
      </w:r>
      <w:r w:rsidR="00B138F4">
        <w:t>Runtime</w:t>
      </w:r>
      <w:r w:rsidR="00B138F4">
        <w:rPr>
          <w:rFonts w:hint="eastAsia"/>
        </w:rPr>
        <w:t xml:space="preserve">의 경우 기존 </w:t>
      </w:r>
      <w:r w:rsidR="00B138F4">
        <w:t>SSD</w:t>
      </w:r>
      <w:r w:rsidR="00B138F4">
        <w:rPr>
          <w:rFonts w:hint="eastAsia"/>
        </w:rPr>
        <w:t xml:space="preserve">에 비해 </w:t>
      </w:r>
      <w:r w:rsidR="00B138F4">
        <w:t>DAX</w:t>
      </w:r>
      <w:r w:rsidR="00B138F4">
        <w:rPr>
          <w:rFonts w:hint="eastAsia"/>
        </w:rPr>
        <w:t xml:space="preserve">가 약 </w:t>
      </w:r>
      <w:r w:rsidR="00B138F4">
        <w:t>3</w:t>
      </w:r>
      <w:r w:rsidR="00B138F4">
        <w:rPr>
          <w:rFonts w:hint="eastAsia"/>
        </w:rPr>
        <w:t>분정도 더 빠른 속도를 보여주었습니다.</w:t>
      </w:r>
      <w:r w:rsidR="00B138F4">
        <w:t xml:space="preserve"> </w:t>
      </w:r>
      <w:r w:rsidR="00B138F4">
        <w:rPr>
          <w:rFonts w:hint="eastAsia"/>
        </w:rPr>
        <w:t xml:space="preserve">그리고 </w:t>
      </w:r>
      <w:r w:rsidR="00B138F4">
        <w:t>Throughput</w:t>
      </w:r>
      <w:r w:rsidR="00B138F4">
        <w:rPr>
          <w:rFonts w:hint="eastAsia"/>
        </w:rPr>
        <w:t xml:space="preserve">의 경우 기존 </w:t>
      </w:r>
      <w:r w:rsidR="00B138F4">
        <w:t>SSD</w:t>
      </w:r>
      <w:r w:rsidR="00B138F4">
        <w:rPr>
          <w:rFonts w:hint="eastAsia"/>
        </w:rPr>
        <w:t xml:space="preserve">에 비해 </w:t>
      </w:r>
      <w:r w:rsidR="00B138F4">
        <w:t>DAX</w:t>
      </w:r>
      <w:r w:rsidR="00B138F4">
        <w:rPr>
          <w:rFonts w:hint="eastAsia"/>
        </w:rPr>
        <w:t xml:space="preserve">가 </w:t>
      </w:r>
      <w:r w:rsidR="00B138F4">
        <w:t>59.8</w:t>
      </w:r>
      <w:r w:rsidR="00B138F4">
        <w:rPr>
          <w:rFonts w:hint="eastAsia"/>
        </w:rPr>
        <w:t xml:space="preserve">로 약 </w:t>
      </w:r>
      <w:r w:rsidR="00B138F4">
        <w:t>4</w:t>
      </w:r>
      <w:r w:rsidR="00B138F4">
        <w:rPr>
          <w:rFonts w:hint="eastAsia"/>
        </w:rPr>
        <w:t>정도의 앞서는 결과를 보여주었습니다.</w:t>
      </w:r>
    </w:p>
    <w:p w14:paraId="594EDEBE" w14:textId="1A2B7A0D" w:rsidR="00B138F4" w:rsidRDefault="00475F1B" w:rsidP="00475F1B"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</w:p>
    <w:p w14:paraId="2D905783" w14:textId="434814B3" w:rsidR="00475F1B" w:rsidRDefault="00B138F4" w:rsidP="00A53672">
      <w:pPr>
        <w:rPr>
          <w:rFonts w:hint="eastAsia"/>
        </w:rPr>
      </w:pPr>
      <w:r>
        <w:rPr>
          <w:noProof/>
        </w:rPr>
        <w:drawing>
          <wp:inline distT="0" distB="0" distL="0" distR="0" wp14:anchorId="1D9E0E1F" wp14:editId="00D3E6DA">
            <wp:extent cx="2876550" cy="1866900"/>
            <wp:effectExtent l="0" t="0" r="0" b="0"/>
            <wp:docPr id="53" name="차트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62B72" wp14:editId="30D119B0">
            <wp:extent cx="2733675" cy="1866900"/>
            <wp:effectExtent l="0" t="0" r="9525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>
        <w:br/>
      </w:r>
      <w:r>
        <w:rPr>
          <w:rFonts w:hint="eastAsia"/>
        </w:rPr>
        <w:t xml:space="preserve">워크로드 </w:t>
      </w:r>
      <w:r>
        <w:t>B</w:t>
      </w:r>
      <w:r>
        <w:rPr>
          <w:rFonts w:hint="eastAsia"/>
        </w:rPr>
        <w:t xml:space="preserve">의 경우 읽기 </w:t>
      </w:r>
      <w:r>
        <w:t>95%</w:t>
      </w:r>
      <w:r>
        <w:rPr>
          <w:rFonts w:hint="eastAsia"/>
        </w:rPr>
        <w:t xml:space="preserve">와 업데이트 </w:t>
      </w:r>
      <w:r>
        <w:t>5%</w:t>
      </w:r>
      <w:r>
        <w:rPr>
          <w:rFonts w:hint="eastAsia"/>
        </w:rPr>
        <w:t>를 갖고</w:t>
      </w:r>
      <w:r>
        <w:t xml:space="preserve"> </w:t>
      </w:r>
      <w:r>
        <w:rPr>
          <w:rFonts w:hint="eastAsia"/>
        </w:rPr>
        <w:t>읽기 중심 작업을 합니다.</w:t>
      </w:r>
      <w:r>
        <w:br/>
      </w:r>
      <w:r>
        <w:rPr>
          <w:rFonts w:hint="eastAsia"/>
        </w:rPr>
        <w:t xml:space="preserve">해당 작업을 실행한 결과 </w:t>
      </w:r>
      <w:r>
        <w:t>Runtime</w:t>
      </w:r>
      <w:r>
        <w:rPr>
          <w:rFonts w:hint="eastAsia"/>
        </w:rPr>
        <w:t>의 경우 약</w:t>
      </w:r>
      <w:r>
        <w:t xml:space="preserve"> 13</w:t>
      </w:r>
      <w:r>
        <w:rPr>
          <w:rFonts w:hint="eastAsia"/>
        </w:rPr>
        <w:t xml:space="preserve">분의 차이가 났으며 </w:t>
      </w:r>
      <w:r>
        <w:t>Throughput</w:t>
      </w:r>
      <w:r>
        <w:rPr>
          <w:rFonts w:hint="eastAsia"/>
        </w:rPr>
        <w:t xml:space="preserve">의 경우 약 </w:t>
      </w:r>
      <w:r>
        <w:t>3</w:t>
      </w:r>
      <w:r>
        <w:rPr>
          <w:rFonts w:hint="eastAsia"/>
        </w:rPr>
        <w:t>정도의 차이를 보여주었습니다.</w:t>
      </w:r>
    </w:p>
    <w:p w14:paraId="51C62E78" w14:textId="5E17A329" w:rsidR="00B138F4" w:rsidRDefault="00232D09" w:rsidP="00232D09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</w:p>
    <w:p w14:paraId="7712218E" w14:textId="25DD5DDD" w:rsidR="004678EF" w:rsidRDefault="00B138F4" w:rsidP="00232D09">
      <w:r>
        <w:rPr>
          <w:noProof/>
        </w:rPr>
        <w:drawing>
          <wp:inline distT="0" distB="0" distL="0" distR="0" wp14:anchorId="3F77A432" wp14:editId="48D8CCA2">
            <wp:extent cx="2876550" cy="1866900"/>
            <wp:effectExtent l="0" t="0" r="0" b="0"/>
            <wp:docPr id="55" name="차트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D02C6" wp14:editId="4E5AD2D2">
            <wp:extent cx="2733675" cy="1866900"/>
            <wp:effectExtent l="0" t="0" r="9525" b="0"/>
            <wp:docPr id="56" name="차트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C</w:t>
      </w:r>
      <w:r w:rsidR="004678EF">
        <w:rPr>
          <w:rFonts w:hint="eastAsia"/>
        </w:rPr>
        <w:t xml:space="preserve">의 경우 읽기 </w:t>
      </w:r>
      <w:r w:rsidR="004678EF">
        <w:t>100%</w:t>
      </w:r>
      <w:r w:rsidR="004678EF">
        <w:rPr>
          <w:rFonts w:hint="eastAsia"/>
        </w:rPr>
        <w:t>이며 오직 읽기만 수행하는 작업을 합니다.</w:t>
      </w:r>
      <w:r w:rsidR="004678EF">
        <w:br/>
      </w:r>
      <w:r w:rsidR="004678EF">
        <w:rPr>
          <w:rFonts w:hint="eastAsia"/>
        </w:rPr>
        <w:t xml:space="preserve">해당 작업을 실행한 결과 </w:t>
      </w:r>
      <w:r w:rsidR="004678EF">
        <w:t>Runtime</w:t>
      </w:r>
      <w:r w:rsidR="004678EF">
        <w:rPr>
          <w:rFonts w:hint="eastAsia"/>
        </w:rPr>
        <w:t xml:space="preserve">의 경우 </w:t>
      </w:r>
      <w:r w:rsidR="004678EF">
        <w:t>1</w:t>
      </w:r>
      <w:r w:rsidR="004678EF">
        <w:rPr>
          <w:rFonts w:hint="eastAsia"/>
        </w:rPr>
        <w:t xml:space="preserve">분가량 차이가 났으며 </w:t>
      </w:r>
      <w:r w:rsidR="004678EF">
        <w:t>Throughput</w:t>
      </w:r>
      <w:r w:rsidR="004678EF">
        <w:rPr>
          <w:rFonts w:hint="eastAsia"/>
        </w:rPr>
        <w:t xml:space="preserve">의 경우 </w:t>
      </w:r>
      <w:r w:rsidR="004678EF">
        <w:t>10</w:t>
      </w:r>
      <w:r w:rsidR="004678EF">
        <w:rPr>
          <w:rFonts w:hint="eastAsia"/>
        </w:rPr>
        <w:t>정도의 차이가 나는 것을 알 수 있었습니다.</w:t>
      </w:r>
    </w:p>
    <w:p w14:paraId="38669DC2" w14:textId="53BEF756" w:rsidR="004678EF" w:rsidRDefault="004678EF" w:rsidP="00232D09"/>
    <w:p w14:paraId="6023929B" w14:textId="4FBC2185" w:rsidR="004678EF" w:rsidRDefault="004678EF" w:rsidP="00232D09"/>
    <w:p w14:paraId="7F5EC3A7" w14:textId="7184E3C9" w:rsidR="004678EF" w:rsidRDefault="004678EF" w:rsidP="00232D09"/>
    <w:p w14:paraId="12239B9F" w14:textId="7B15D124" w:rsidR="004678EF" w:rsidRDefault="004678EF" w:rsidP="00232D09"/>
    <w:p w14:paraId="0F053CA1" w14:textId="56F3AB5A" w:rsidR="004678EF" w:rsidRDefault="004678EF" w:rsidP="00232D09"/>
    <w:p w14:paraId="3FCCF23F" w14:textId="77777777" w:rsidR="004678EF" w:rsidRDefault="004678EF" w:rsidP="00232D09">
      <w:pPr>
        <w:rPr>
          <w:rFonts w:hint="eastAsia"/>
        </w:rPr>
      </w:pPr>
    </w:p>
    <w:p w14:paraId="29C5A728" w14:textId="1E2CF758" w:rsidR="00232D09" w:rsidRDefault="00232D09" w:rsidP="00232D09"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</w:p>
    <w:p w14:paraId="2FCE3CB6" w14:textId="1369B4F0" w:rsidR="00371355" w:rsidRDefault="004678EF" w:rsidP="00232D09">
      <w:pPr>
        <w:rPr>
          <w:rFonts w:hint="eastAsia"/>
        </w:rPr>
      </w:pPr>
      <w:r>
        <w:rPr>
          <w:noProof/>
        </w:rPr>
        <w:drawing>
          <wp:inline distT="0" distB="0" distL="0" distR="0" wp14:anchorId="0A6860B0" wp14:editId="514A3C2D">
            <wp:extent cx="2876550" cy="1866900"/>
            <wp:effectExtent l="0" t="0" r="0" b="0"/>
            <wp:docPr id="57" name="차트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88C41" wp14:editId="3358F460">
            <wp:extent cx="2733675" cy="1866900"/>
            <wp:effectExtent l="0" t="0" r="9525" b="0"/>
            <wp:docPr id="58" name="차트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>
        <w:br/>
      </w:r>
      <w:r>
        <w:rPr>
          <w:rFonts w:hint="eastAsia"/>
        </w:rPr>
        <w:t xml:space="preserve">워크로드 </w:t>
      </w:r>
      <w:r>
        <w:t>D</w:t>
      </w:r>
      <w:r>
        <w:rPr>
          <w:rFonts w:hint="eastAsia"/>
        </w:rPr>
        <w:t xml:space="preserve">의 경우 </w:t>
      </w:r>
      <w:r w:rsidR="00371355">
        <w:rPr>
          <w:rFonts w:hint="eastAsia"/>
        </w:rPr>
        <w:t>최근 기록에 대한 읽기9</w:t>
      </w:r>
      <w:r w:rsidR="00371355">
        <w:t>5%</w:t>
      </w:r>
      <w:r w:rsidR="00371355">
        <w:rPr>
          <w:rFonts w:hint="eastAsia"/>
        </w:rPr>
        <w:t>와 쓰기5</w:t>
      </w:r>
      <w:r w:rsidR="00371355">
        <w:t>%</w:t>
      </w:r>
      <w:r w:rsidR="00371355">
        <w:rPr>
          <w:rFonts w:hint="eastAsia"/>
        </w:rPr>
        <w:t>를 수행합니다.</w:t>
      </w:r>
      <w:r w:rsidR="00371355">
        <w:br/>
      </w:r>
      <w:r w:rsidR="00371355">
        <w:rPr>
          <w:rFonts w:hint="eastAsia"/>
        </w:rPr>
        <w:t xml:space="preserve">해당 작업을 실행한 결과 </w:t>
      </w:r>
      <w:r w:rsidR="00371355">
        <w:t>Runtime</w:t>
      </w:r>
      <w:r w:rsidR="00371355">
        <w:rPr>
          <w:rFonts w:hint="eastAsia"/>
        </w:rPr>
        <w:t xml:space="preserve">의 경우 </w:t>
      </w:r>
      <w:r w:rsidR="00371355">
        <w:t>5</w:t>
      </w:r>
      <w:r w:rsidR="00371355">
        <w:rPr>
          <w:rFonts w:hint="eastAsia"/>
        </w:rPr>
        <w:t xml:space="preserve">분가량이 차이가 났으며 </w:t>
      </w:r>
      <w:r w:rsidR="00371355">
        <w:t>Throughput</w:t>
      </w:r>
      <w:r w:rsidR="00371355">
        <w:rPr>
          <w:rFonts w:hint="eastAsia"/>
        </w:rPr>
        <w:t xml:space="preserve">의 경우 </w:t>
      </w:r>
      <w:r w:rsidR="00371355">
        <w:t>60</w:t>
      </w:r>
      <w:r w:rsidR="00371355">
        <w:rPr>
          <w:rFonts w:hint="eastAsia"/>
        </w:rPr>
        <w:t>정도의 차이가 나는 것을 알 수 있었습니다.</w:t>
      </w:r>
    </w:p>
    <w:p w14:paraId="2FAE8AD6" w14:textId="0083FB6D" w:rsidR="00232D09" w:rsidRDefault="00232D09" w:rsidP="00232D09"/>
    <w:p w14:paraId="5F7C929C" w14:textId="126076C4" w:rsidR="00940773" w:rsidRDefault="00940773" w:rsidP="00940773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71355">
        <w:rPr>
          <w:rFonts w:hint="eastAsia"/>
        </w:rPr>
        <w:t>읽기</w:t>
      </w:r>
      <w:r>
        <w:rPr>
          <w:rFonts w:hint="eastAsia"/>
        </w:rPr>
        <w:t xml:space="preserve"> </w:t>
      </w:r>
      <w:r>
        <w:t xml:space="preserve">95% </w:t>
      </w:r>
      <w:r w:rsidR="00371355">
        <w:rPr>
          <w:rFonts w:hint="eastAsia"/>
        </w:rPr>
        <w:t>쓰기</w:t>
      </w:r>
      <w:r w:rsidR="003C25A0">
        <w:rPr>
          <w:rFonts w:hint="eastAsia"/>
        </w:rPr>
        <w:t xml:space="preserve"> </w:t>
      </w:r>
      <w:r>
        <w:rPr>
          <w:rFonts w:hint="eastAsia"/>
        </w:rPr>
        <w:t>5</w:t>
      </w:r>
      <w:r>
        <w:t>%</w:t>
      </w:r>
    </w:p>
    <w:p w14:paraId="6379ABC9" w14:textId="3C30E4F7" w:rsidR="00371355" w:rsidRDefault="00371355" w:rsidP="00940773">
      <w:r>
        <w:rPr>
          <w:noProof/>
        </w:rPr>
        <w:drawing>
          <wp:inline distT="0" distB="0" distL="0" distR="0" wp14:anchorId="464BF6A7" wp14:editId="7413E0BA">
            <wp:extent cx="2876550" cy="1866900"/>
            <wp:effectExtent l="0" t="0" r="0" b="0"/>
            <wp:docPr id="59" name="차트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B7070" wp14:editId="113BF3FC">
            <wp:extent cx="2733675" cy="1866900"/>
            <wp:effectExtent l="0" t="0" r="9525" b="0"/>
            <wp:docPr id="60" name="차트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>
        <w:br/>
      </w:r>
      <w:r>
        <w:rPr>
          <w:rFonts w:hint="eastAsia"/>
        </w:rPr>
        <w:t xml:space="preserve">워크로드 </w:t>
      </w:r>
      <w:r>
        <w:t>E</w:t>
      </w:r>
      <w:r>
        <w:rPr>
          <w:rFonts w:hint="eastAsia"/>
        </w:rPr>
        <w:t>의 경우 스캔영역을</w:t>
      </w:r>
      <w:r>
        <w:t xml:space="preserve"> </w:t>
      </w:r>
      <w:r>
        <w:rPr>
          <w:rFonts w:hint="eastAsia"/>
        </w:rPr>
        <w:t xml:space="preserve">읽기 </w:t>
      </w:r>
      <w:r>
        <w:t>95%</w:t>
      </w:r>
      <w:r>
        <w:rPr>
          <w:rFonts w:hint="eastAsia"/>
        </w:rPr>
        <w:t xml:space="preserve">와 쓰기 </w:t>
      </w:r>
      <w:r>
        <w:t>5%</w:t>
      </w:r>
      <w:r>
        <w:rPr>
          <w:rFonts w:hint="eastAsia"/>
        </w:rPr>
        <w:t>를 수행합니다.</w:t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E</w:t>
      </w:r>
      <w:r w:rsidR="0060223D">
        <w:rPr>
          <w:rFonts w:hint="eastAsia"/>
        </w:rPr>
        <w:t xml:space="preserve">의 경우 다른 워크로드에 비해 굉장히 오랜 시간이 걸렸으나 상대적으로 </w:t>
      </w:r>
      <w:r w:rsidR="0060223D">
        <w:t>Throughput</w:t>
      </w:r>
      <w:r w:rsidR="0060223D">
        <w:rPr>
          <w:rFonts w:hint="eastAsia"/>
        </w:rPr>
        <w:t>은 낮은 수치를 보여주었습니다.</w:t>
      </w:r>
      <w:r>
        <w:br/>
      </w:r>
      <w:r>
        <w:rPr>
          <w:rFonts w:hint="eastAsia"/>
        </w:rPr>
        <w:t xml:space="preserve">해당 작업을 실행한 결과 </w:t>
      </w:r>
      <w:r>
        <w:t>Runtime</w:t>
      </w:r>
      <w:r>
        <w:rPr>
          <w:rFonts w:hint="eastAsia"/>
        </w:rPr>
        <w:t xml:space="preserve">의 경우 </w:t>
      </w:r>
      <w:r>
        <w:t>12</w:t>
      </w:r>
      <w:r>
        <w:rPr>
          <w:rFonts w:hint="eastAsia"/>
        </w:rPr>
        <w:t>분가량</w:t>
      </w:r>
      <w:r>
        <w:t xml:space="preserve"> </w:t>
      </w:r>
      <w:r>
        <w:rPr>
          <w:rFonts w:hint="eastAsia"/>
        </w:rPr>
        <w:t xml:space="preserve">차이가 났으며 </w:t>
      </w:r>
      <w:r>
        <w:t>Throughput</w:t>
      </w:r>
      <w:r>
        <w:rPr>
          <w:rFonts w:hint="eastAsia"/>
        </w:rPr>
        <w:t>의 경우 약</w:t>
      </w:r>
      <w:r>
        <w:t xml:space="preserve"> 0.3</w:t>
      </w:r>
      <w:r>
        <w:rPr>
          <w:rFonts w:hint="eastAsia"/>
        </w:rPr>
        <w:t>이 차이가 났습니다.</w:t>
      </w:r>
    </w:p>
    <w:p w14:paraId="4BD67B44" w14:textId="7E43B4BE" w:rsidR="00371355" w:rsidRDefault="00371355" w:rsidP="00940773"/>
    <w:p w14:paraId="0679E373" w14:textId="0D176129" w:rsidR="00371355" w:rsidRDefault="00371355" w:rsidP="00940773"/>
    <w:p w14:paraId="52D2B515" w14:textId="7879BBAB" w:rsidR="00371355" w:rsidRDefault="00371355" w:rsidP="00940773">
      <w:pPr>
        <w:rPr>
          <w:rFonts w:hint="eastAsia"/>
        </w:rPr>
      </w:pPr>
      <w:bookmarkStart w:id="76" w:name="_GoBack"/>
      <w:bookmarkEnd w:id="76"/>
    </w:p>
    <w:p w14:paraId="7121958A" w14:textId="3072CA3E" w:rsidR="00371355" w:rsidRDefault="00371355" w:rsidP="00940773"/>
    <w:p w14:paraId="7468D779" w14:textId="7941A16C" w:rsidR="00161772" w:rsidRDefault="00161772" w:rsidP="00161772"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읽기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쓰기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수정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순차실행</w:t>
      </w:r>
    </w:p>
    <w:p w14:paraId="5C6CBC2E" w14:textId="79B99969" w:rsidR="0060223D" w:rsidRDefault="0060223D" w:rsidP="00161772">
      <w:pPr>
        <w:rPr>
          <w:rFonts w:hint="eastAsia"/>
        </w:rPr>
      </w:pPr>
      <w:r>
        <w:rPr>
          <w:noProof/>
        </w:rPr>
        <w:drawing>
          <wp:inline distT="0" distB="0" distL="0" distR="0" wp14:anchorId="7F2B8CAC" wp14:editId="2BA58987">
            <wp:extent cx="2876550" cy="1866900"/>
            <wp:effectExtent l="0" t="0" r="0" b="0"/>
            <wp:docPr id="61" name="차트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4076B" wp14:editId="299262CE">
            <wp:extent cx="2733675" cy="1866900"/>
            <wp:effectExtent l="0" t="0" r="9525" b="0"/>
            <wp:docPr id="62" name="차트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>
        <w:br/>
      </w:r>
      <w:r>
        <w:rPr>
          <w:rFonts w:hint="eastAsia"/>
        </w:rPr>
        <w:t xml:space="preserve">워크로드 </w:t>
      </w:r>
      <w:r>
        <w:t>F</w:t>
      </w:r>
      <w:r>
        <w:rPr>
          <w:rFonts w:hint="eastAsia"/>
        </w:rPr>
        <w:t xml:space="preserve">의 경우 </w:t>
      </w:r>
      <w:r w:rsidR="003369B2">
        <w:rPr>
          <w:rFonts w:hint="eastAsia"/>
        </w:rPr>
        <w:t>읽기,</w:t>
      </w:r>
      <w:r w:rsidR="003369B2">
        <w:t xml:space="preserve"> </w:t>
      </w:r>
      <w:r w:rsidR="003369B2">
        <w:rPr>
          <w:rFonts w:hint="eastAsia"/>
        </w:rPr>
        <w:t>쓰기,</w:t>
      </w:r>
      <w:r w:rsidR="003369B2">
        <w:t xml:space="preserve"> </w:t>
      </w:r>
      <w:r w:rsidR="003369B2">
        <w:rPr>
          <w:rFonts w:hint="eastAsia"/>
        </w:rPr>
        <w:t>수정을 순차적으로 실행하는 작업을 수행합니다.</w:t>
      </w:r>
      <w:r w:rsidR="003369B2">
        <w:br/>
      </w:r>
      <w:r w:rsidR="003369B2">
        <w:rPr>
          <w:rFonts w:hint="eastAsia"/>
        </w:rPr>
        <w:t xml:space="preserve">해당 작업을 실행한 결과 </w:t>
      </w:r>
      <w:r w:rsidR="003369B2">
        <w:t>Runtime</w:t>
      </w:r>
      <w:r w:rsidR="003369B2">
        <w:rPr>
          <w:rFonts w:hint="eastAsia"/>
        </w:rPr>
        <w:t xml:space="preserve">의 경우 </w:t>
      </w:r>
      <w:r w:rsidR="003369B2">
        <w:t>3</w:t>
      </w:r>
      <w:r w:rsidR="003369B2">
        <w:rPr>
          <w:rFonts w:hint="eastAsia"/>
        </w:rPr>
        <w:t xml:space="preserve">분정도의 시간이 차이가 났으며 </w:t>
      </w:r>
      <w:r w:rsidR="003369B2">
        <w:t>Throughput</w:t>
      </w:r>
      <w:r w:rsidR="003369B2">
        <w:rPr>
          <w:rFonts w:hint="eastAsia"/>
        </w:rPr>
        <w:t>의 경우</w:t>
      </w:r>
      <w:r w:rsidR="003369B2">
        <w:t xml:space="preserve"> </w:t>
      </w:r>
      <w:r w:rsidR="003369B2">
        <w:rPr>
          <w:rFonts w:hint="eastAsia"/>
        </w:rPr>
        <w:t xml:space="preserve">약 </w:t>
      </w:r>
      <w:r w:rsidR="003369B2">
        <w:t>5</w:t>
      </w:r>
      <w:r w:rsidR="003369B2">
        <w:rPr>
          <w:rFonts w:hint="eastAsia"/>
        </w:rPr>
        <w:t>의 차이가 났습니다.</w:t>
      </w:r>
    </w:p>
    <w:p w14:paraId="67B2CCA5" w14:textId="603F44FB" w:rsidR="0060223D" w:rsidRDefault="0060223D" w:rsidP="00161772"/>
    <w:p w14:paraId="76464A7D" w14:textId="01A4A08A" w:rsidR="003369B2" w:rsidRDefault="003369B2" w:rsidP="00161772"/>
    <w:p w14:paraId="23AF7CD1" w14:textId="7815D2D1" w:rsidR="003369B2" w:rsidRDefault="003369B2" w:rsidP="00161772"/>
    <w:p w14:paraId="784589A8" w14:textId="052754F9" w:rsidR="003369B2" w:rsidRDefault="003369B2" w:rsidP="00161772"/>
    <w:p w14:paraId="50F38E60" w14:textId="06C18CB6" w:rsidR="003369B2" w:rsidRDefault="003369B2" w:rsidP="00161772"/>
    <w:p w14:paraId="4A3FCB8D" w14:textId="1AA12C67" w:rsidR="003369B2" w:rsidRDefault="003369B2" w:rsidP="00161772"/>
    <w:p w14:paraId="34311C59" w14:textId="7DE2172D" w:rsidR="003369B2" w:rsidRDefault="003369B2" w:rsidP="00161772"/>
    <w:p w14:paraId="65A01042" w14:textId="66CA741A" w:rsidR="003369B2" w:rsidRDefault="003369B2" w:rsidP="00161772"/>
    <w:p w14:paraId="7FD4E441" w14:textId="12F4A689" w:rsidR="003369B2" w:rsidRDefault="003369B2" w:rsidP="00161772"/>
    <w:p w14:paraId="4EA59622" w14:textId="7CD504B4" w:rsidR="003369B2" w:rsidRDefault="003369B2" w:rsidP="00161772"/>
    <w:p w14:paraId="1322679A" w14:textId="762D793C" w:rsidR="003369B2" w:rsidRDefault="003369B2" w:rsidP="00161772"/>
    <w:p w14:paraId="4990F279" w14:textId="35C3C92F" w:rsidR="003369B2" w:rsidRDefault="003369B2" w:rsidP="00161772"/>
    <w:p w14:paraId="3309CE1E" w14:textId="106361F3" w:rsidR="003369B2" w:rsidRDefault="003369B2" w:rsidP="00161772"/>
    <w:p w14:paraId="4FB14ED7" w14:textId="7EA8F58F" w:rsidR="003369B2" w:rsidRDefault="003369B2" w:rsidP="00161772"/>
    <w:p w14:paraId="32E177D8" w14:textId="77777777" w:rsidR="003369B2" w:rsidRPr="00A53672" w:rsidRDefault="003369B2" w:rsidP="00161772">
      <w:pPr>
        <w:rPr>
          <w:rFonts w:hint="eastAsia"/>
        </w:rPr>
      </w:pPr>
    </w:p>
    <w:p w14:paraId="20C762D8" w14:textId="7D67110F" w:rsidR="00843650" w:rsidRPr="00452B45" w:rsidRDefault="003C25A0" w:rsidP="00FE3DEF">
      <w:pPr>
        <w:pStyle w:val="a3"/>
        <w:jc w:val="left"/>
      </w:pPr>
      <w:bookmarkStart w:id="77" w:name="_Toc26399991"/>
      <w:bookmarkStart w:id="78" w:name="_Toc36897759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77"/>
      <w:bookmarkEnd w:id="78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79" w:name="_Toc26399992"/>
      <w:bookmarkStart w:id="80" w:name="_Toc36897760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79"/>
      <w:bookmarkEnd w:id="80"/>
    </w:p>
    <w:p w14:paraId="1D1D87F4" w14:textId="1D6C60E6" w:rsidR="00843650" w:rsidRPr="00843650" w:rsidRDefault="004678EF" w:rsidP="00843650">
      <w:hyperlink r:id="rId48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49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0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1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2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3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4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5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6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7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8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59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60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61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62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31F6AB" w14:textId="77777777" w:rsidR="003257A9" w:rsidRDefault="003257A9" w:rsidP="00057CC2">
      <w:pPr>
        <w:spacing w:after="0" w:line="240" w:lineRule="auto"/>
      </w:pPr>
      <w:r>
        <w:separator/>
      </w:r>
    </w:p>
  </w:endnote>
  <w:endnote w:type="continuationSeparator" w:id="0">
    <w:p w14:paraId="3A101AF7" w14:textId="77777777" w:rsidR="003257A9" w:rsidRDefault="003257A9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88ECA" w14:textId="77777777" w:rsidR="003257A9" w:rsidRDefault="003257A9" w:rsidP="00057CC2">
      <w:pPr>
        <w:spacing w:after="0" w:line="240" w:lineRule="auto"/>
      </w:pPr>
      <w:r>
        <w:separator/>
      </w:r>
    </w:p>
  </w:footnote>
  <w:footnote w:type="continuationSeparator" w:id="0">
    <w:p w14:paraId="2458D4BB" w14:textId="77777777" w:rsidR="003257A9" w:rsidRDefault="003257A9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A64"/>
    <w:rsid w:val="000100F6"/>
    <w:rsid w:val="00011E90"/>
    <w:rsid w:val="0005266F"/>
    <w:rsid w:val="00055666"/>
    <w:rsid w:val="00057CC2"/>
    <w:rsid w:val="00067A08"/>
    <w:rsid w:val="00073255"/>
    <w:rsid w:val="0009447C"/>
    <w:rsid w:val="000C10B6"/>
    <w:rsid w:val="000C5641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E1462"/>
    <w:rsid w:val="00214A6F"/>
    <w:rsid w:val="002207B7"/>
    <w:rsid w:val="00232D09"/>
    <w:rsid w:val="002332F0"/>
    <w:rsid w:val="00275166"/>
    <w:rsid w:val="002879A9"/>
    <w:rsid w:val="002A2011"/>
    <w:rsid w:val="002A3765"/>
    <w:rsid w:val="002B3989"/>
    <w:rsid w:val="002D09F8"/>
    <w:rsid w:val="002D607F"/>
    <w:rsid w:val="003128C5"/>
    <w:rsid w:val="00313B90"/>
    <w:rsid w:val="003257A9"/>
    <w:rsid w:val="003369B2"/>
    <w:rsid w:val="0035146A"/>
    <w:rsid w:val="00371355"/>
    <w:rsid w:val="00385D63"/>
    <w:rsid w:val="003B607B"/>
    <w:rsid w:val="003C25A0"/>
    <w:rsid w:val="003C2A70"/>
    <w:rsid w:val="003D6C55"/>
    <w:rsid w:val="003D7242"/>
    <w:rsid w:val="003D767F"/>
    <w:rsid w:val="003D78E1"/>
    <w:rsid w:val="0043295D"/>
    <w:rsid w:val="00435FD0"/>
    <w:rsid w:val="0044393A"/>
    <w:rsid w:val="00445CC6"/>
    <w:rsid w:val="00452B45"/>
    <w:rsid w:val="00464A06"/>
    <w:rsid w:val="004678EF"/>
    <w:rsid w:val="004759A6"/>
    <w:rsid w:val="00475F1B"/>
    <w:rsid w:val="004C7A1C"/>
    <w:rsid w:val="004C7B24"/>
    <w:rsid w:val="004D60C1"/>
    <w:rsid w:val="004E6867"/>
    <w:rsid w:val="00506E57"/>
    <w:rsid w:val="00532573"/>
    <w:rsid w:val="0055164B"/>
    <w:rsid w:val="00556EAE"/>
    <w:rsid w:val="0057431F"/>
    <w:rsid w:val="00581EB2"/>
    <w:rsid w:val="00582F90"/>
    <w:rsid w:val="005956FE"/>
    <w:rsid w:val="005A6345"/>
    <w:rsid w:val="005C2864"/>
    <w:rsid w:val="005D098F"/>
    <w:rsid w:val="005F473E"/>
    <w:rsid w:val="0060223D"/>
    <w:rsid w:val="00617FE7"/>
    <w:rsid w:val="006215FC"/>
    <w:rsid w:val="006307D3"/>
    <w:rsid w:val="0063798A"/>
    <w:rsid w:val="00642732"/>
    <w:rsid w:val="00666C0D"/>
    <w:rsid w:val="0067428B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41C04"/>
    <w:rsid w:val="0075155C"/>
    <w:rsid w:val="007A0915"/>
    <w:rsid w:val="007B22CF"/>
    <w:rsid w:val="007B2BF7"/>
    <w:rsid w:val="007E1519"/>
    <w:rsid w:val="007E15E7"/>
    <w:rsid w:val="007F141C"/>
    <w:rsid w:val="008251B8"/>
    <w:rsid w:val="00843650"/>
    <w:rsid w:val="00847D2A"/>
    <w:rsid w:val="0086258E"/>
    <w:rsid w:val="008A4D96"/>
    <w:rsid w:val="008E69A5"/>
    <w:rsid w:val="0093755A"/>
    <w:rsid w:val="00940773"/>
    <w:rsid w:val="00947F1F"/>
    <w:rsid w:val="0099560C"/>
    <w:rsid w:val="009B663E"/>
    <w:rsid w:val="009C1C34"/>
    <w:rsid w:val="009C27CF"/>
    <w:rsid w:val="009E1D16"/>
    <w:rsid w:val="00A24959"/>
    <w:rsid w:val="00A25080"/>
    <w:rsid w:val="00A51AD3"/>
    <w:rsid w:val="00A53672"/>
    <w:rsid w:val="00A60C9E"/>
    <w:rsid w:val="00A75DE2"/>
    <w:rsid w:val="00B138F4"/>
    <w:rsid w:val="00B35A6F"/>
    <w:rsid w:val="00B43A19"/>
    <w:rsid w:val="00B76D87"/>
    <w:rsid w:val="00B97FAC"/>
    <w:rsid w:val="00BA538A"/>
    <w:rsid w:val="00BD7374"/>
    <w:rsid w:val="00C0098C"/>
    <w:rsid w:val="00C315FF"/>
    <w:rsid w:val="00C34A64"/>
    <w:rsid w:val="00C4185B"/>
    <w:rsid w:val="00C42D45"/>
    <w:rsid w:val="00C60833"/>
    <w:rsid w:val="00C62AE9"/>
    <w:rsid w:val="00CC2C15"/>
    <w:rsid w:val="00CD4D67"/>
    <w:rsid w:val="00CE36F4"/>
    <w:rsid w:val="00D36DA4"/>
    <w:rsid w:val="00D53B33"/>
    <w:rsid w:val="00D74A59"/>
    <w:rsid w:val="00D75788"/>
    <w:rsid w:val="00D97D0C"/>
    <w:rsid w:val="00DB1DDB"/>
    <w:rsid w:val="00DC401D"/>
    <w:rsid w:val="00DD3C3D"/>
    <w:rsid w:val="00E24328"/>
    <w:rsid w:val="00E250BB"/>
    <w:rsid w:val="00E319B2"/>
    <w:rsid w:val="00E57354"/>
    <w:rsid w:val="00E62DE0"/>
    <w:rsid w:val="00E67309"/>
    <w:rsid w:val="00E9195D"/>
    <w:rsid w:val="00EB41F1"/>
    <w:rsid w:val="00EE78AE"/>
    <w:rsid w:val="00EF1228"/>
    <w:rsid w:val="00F3419B"/>
    <w:rsid w:val="00F71649"/>
    <w:rsid w:val="00FA5641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docId w15:val="{6FA70115-DC71-465C-B36D-0D1E7B1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11">
    <w:name w:val="확인되지 않은 멘션1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  <w:style w:type="character" w:styleId="ad">
    <w:name w:val="Unresolved Mention"/>
    <w:basedOn w:val="a0"/>
    <w:uiPriority w:val="99"/>
    <w:semiHidden/>
    <w:unhideWhenUsed/>
    <w:rsid w:val="00312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3.xml"/><Relationship Id="rId39" Type="http://schemas.openxmlformats.org/officeDocument/2006/relationships/chart" Target="charts/chart10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50" Type="http://schemas.openxmlformats.org/officeDocument/2006/relationships/hyperlink" Target="https://fio.readthedocs.io/en/latest/fio_doc.html" TargetMode="External"/><Relationship Id="rId55" Type="http://schemas.openxmlformats.org/officeDocument/2006/relationships/hyperlink" Target="https://access.redhat.com/documentation/en-us/red_hat_enterprise_linux/7/html/storage_administration_guide/ch-ext4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hart" Target="charts/chart6.xml"/><Relationship Id="rId11" Type="http://schemas.openxmlformats.org/officeDocument/2006/relationships/hyperlink" Target="https://sourceforge.net/projects/filebench/files/1.4.9.1/" TargetMode="External"/><Relationship Id="rId24" Type="http://schemas.openxmlformats.org/officeDocument/2006/relationships/chart" Target="charts/chart1.xm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53" Type="http://schemas.openxmlformats.org/officeDocument/2006/relationships/hyperlink" Target="https://access.redhat.com/documentation/en-us/red_hat_enterprise_linux/7/html/storage_administration_guide/ch-persistent-memory-nvdimms" TargetMode="External"/><Relationship Id="rId58" Type="http://schemas.openxmlformats.org/officeDocument/2006/relationships/hyperlink" Target="https://sekwonlee.blogspot.com/2014/07/filebench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hyunyoung2.github.io/2016/03/24/rocksDB_Install2/" TargetMode="Externa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hyperlink" Target="https://mozi.tistory.com/124" TargetMode="External"/><Relationship Id="rId56" Type="http://schemas.openxmlformats.org/officeDocument/2006/relationships/hyperlink" Target="https://m.blog.naver.com/PostView.nhn?blogId=sysganda&amp;logNo=30183591170&amp;proxyReferer=https%3A%2F%2Fwww.google.com%2F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hiseon.me/linux/linux-ramdisk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hyperlink" Target="https://pmem.io/2016/02/22/pm-emulation.html" TargetMode="External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62" Type="http://schemas.openxmlformats.org/officeDocument/2006/relationships/hyperlink" Target="https://blog.naver.com/PostView.nhn?blogId=hj_veronica&amp;logNo=220696840819&amp;proxyReferer=https%3A%2F%2Fwww.google.com%2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hyperlink" Target="https://harryp.tistory.com/662?category=957271" TargetMode="External"/><Relationship Id="rId57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60" Type="http://schemas.openxmlformats.org/officeDocument/2006/relationships/hyperlink" Target="https://twinw.tistory.com/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525-4B6D-8ABC-B44C4DA833F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91.8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5-4B6D-8ABC-B44C4DA833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94.4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5-4B6D-8ABC-B44C4DA833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4.4150110375276745E-3"/>
                  <c:y val="4.959183673469387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584-4B4E-BCD0-29DCC399296E}"/>
                </c:ext>
              </c:extLst>
            </c:dLbl>
            <c:spPr>
              <a:noFill/>
              <a:ln>
                <a:noFill/>
              </a:ln>
              <a:effectLst/>
            </c:sp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12.42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584-4B4E-BCD0-29DCC399296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11.79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584-4B4E-BCD0-29DCC39929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63D-4E3F-8447-F80BEBF6097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134.1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3D-4E3F-8447-F80BEBF6097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141.30000000000001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63D-4E3F-8447-F80BEBF609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4.4150110375276745E-3"/>
                  <c:y val="4.959183673469387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091-44E2-9F7D-74195C24A423}"/>
                </c:ext>
              </c:extLst>
            </c:dLbl>
            <c:spPr>
              <a:noFill/>
              <a:ln>
                <a:noFill/>
              </a:ln>
              <a:effectLst/>
            </c:sp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091-44E2-9F7D-74195C24A4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091-44E2-9F7D-74195C24A4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0F-4296-A01A-9E9C4D1AECA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105.9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0F-4296-A01A-9E9C4D1AEC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161.6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0F-4296-A01A-9E9C4D1AEC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4.4150110375276745E-3"/>
                  <c:y val="4.959183673469387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97-4649-B07C-D94F4F957915}"/>
                </c:ext>
              </c:extLst>
            </c:dLbl>
            <c:spPr>
              <a:noFill/>
              <a:ln>
                <a:noFill/>
              </a:ln>
              <a:effectLst/>
            </c:sp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208.3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97-4649-B07C-D94F4F95791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196.7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97-4649-B07C-D94F4F9579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DBF-491B-8810-B7403CA64C1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BF-491B-8810-B7403CA64C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BF-491B-8810-B7403CA64C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4.4150110375276745E-3"/>
                  <c:y val="4.959183673469387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0E9C-41D9-B69B-E460241B9E1C}"/>
                </c:ext>
              </c:extLst>
            </c:dLbl>
            <c:spPr>
              <a:noFill/>
              <a:ln>
                <a:noFill/>
              </a:ln>
              <a:effectLst/>
            </c:sp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32.299999999999997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9C-41D9-B69B-E460241B9E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29.5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E9C-41D9-B69B-E460241B9E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17-41A5-88C0-2A1A76AF425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17-41A5-88C0-2A1A76AF42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56.3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E17-41A5-88C0-2A1A76AF42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568-4121-BFA0-03C40CD98CC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30.24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68-4121-BFA0-03C40CD98C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27.85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68-4121-BFA0-03C40CD98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55.1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59.8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B66-4551-8513-74918173F7B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30.24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B66-4551-8513-74918173F7B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17.63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B66-4551-8513-74918173F7B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48BC1-090F-4A7C-91D7-67F921DC4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25</Pages>
  <Words>2517</Words>
  <Characters>14349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100</cp:revision>
  <dcterms:created xsi:type="dcterms:W3CDTF">2020-01-08T09:47:00Z</dcterms:created>
  <dcterms:modified xsi:type="dcterms:W3CDTF">2020-04-04T04:06:00Z</dcterms:modified>
</cp:coreProperties>
</file>